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EDB8A" w14:textId="77777777" w:rsidR="008A22A9" w:rsidRPr="008A22A9" w:rsidRDefault="008A22A9" w:rsidP="008A22A9">
      <w:pPr>
        <w:widowControl w:val="0"/>
        <w:autoSpaceDE w:val="0"/>
        <w:autoSpaceDN w:val="0"/>
        <w:spacing w:after="0" w:line="240" w:lineRule="auto"/>
        <w:ind w:left="4590"/>
        <w:rPr>
          <w:rFonts w:ascii="Times New Roman" w:eastAsia="Book Antiqua" w:hAnsi="Book Antiqua" w:cs="Book Antiqua"/>
          <w:kern w:val="0"/>
          <w:sz w:val="20"/>
          <w:lang w:val="es-ES"/>
          <w14:ligatures w14:val="none"/>
        </w:rPr>
      </w:pPr>
      <w:r w:rsidRPr="008A22A9">
        <w:rPr>
          <w:rFonts w:ascii="Times New Roman" w:eastAsia="Book Antiqua" w:hAnsi="Book Antiqua" w:cs="Book Antiqua"/>
          <w:kern w:val="0"/>
          <w:sz w:val="20"/>
          <w:lang w:val="es-ES"/>
          <w14:ligatures w14:val="none"/>
        </w:rPr>
        <w:t>3321</w:t>
      </w:r>
      <w:r w:rsidRPr="008A22A9">
        <w:rPr>
          <w:rFonts w:ascii="Book Antiqua" w:eastAsia="Book Antiqua" w:hAnsi="Book Antiqua" w:cs="Book Antiqua"/>
          <w:noProof/>
          <w:kern w:val="0"/>
          <w:lang w:val="es-ES" w:eastAsia="es-ES"/>
          <w14:ligatures w14:val="none"/>
        </w:rPr>
        <w:drawing>
          <wp:inline distT="0" distB="0" distL="0" distR="0" wp14:anchorId="747D14C7" wp14:editId="7D92FBF8">
            <wp:extent cx="1052421" cy="1287780"/>
            <wp:effectExtent l="0" t="0" r="0" b="7620"/>
            <wp:docPr id="1816435706" name="0 Imagen" descr="A close-up of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A close-up of a sh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3839" cy="1289515"/>
                    </a:xfrm>
                    <a:prstGeom prst="rect">
                      <a:avLst/>
                    </a:prstGeom>
                  </pic:spPr>
                </pic:pic>
              </a:graphicData>
            </a:graphic>
          </wp:inline>
        </w:drawing>
      </w:r>
    </w:p>
    <w:p w14:paraId="4228F135" w14:textId="77777777" w:rsidR="008A22A9" w:rsidRPr="008A22A9" w:rsidRDefault="008A22A9" w:rsidP="008A22A9">
      <w:pPr>
        <w:suppressAutoHyphens/>
        <w:spacing w:after="0" w:line="240" w:lineRule="auto"/>
        <w:jc w:val="center"/>
        <w:rPr>
          <w:rFonts w:ascii="Edwardian Script ITC" w:eastAsia="Times New Roman" w:hAnsi="Edwardian Script ITC" w:cs="Times New Roman"/>
          <w:b/>
          <w:kern w:val="0"/>
          <w:sz w:val="60"/>
          <w:szCs w:val="60"/>
          <w:lang w:val="es-ES" w:eastAsia="zh-CN"/>
          <w14:ligatures w14:val="none"/>
        </w:rPr>
      </w:pPr>
      <w:bookmarkStart w:id="0" w:name="_Hlk204585033"/>
      <w:r w:rsidRPr="008A22A9">
        <w:rPr>
          <w:rFonts w:ascii="Edwardian Script ITC" w:eastAsia="Times New Roman" w:hAnsi="Edwardian Script ITC" w:cs="Times New Roman"/>
          <w:b/>
          <w:kern w:val="0"/>
          <w:sz w:val="60"/>
          <w:szCs w:val="60"/>
          <w:lang w:val="es-ES" w:eastAsia="zh-CN"/>
          <w14:ligatures w14:val="none"/>
        </w:rPr>
        <w:t>Ayuntamiento del Municipio de San Cristóbal</w:t>
      </w:r>
    </w:p>
    <w:p w14:paraId="37BA614F" w14:textId="77777777" w:rsidR="008A22A9" w:rsidRPr="008A22A9" w:rsidRDefault="008A22A9" w:rsidP="008A22A9">
      <w:pPr>
        <w:suppressAutoHyphens/>
        <w:spacing w:after="0" w:line="240" w:lineRule="auto"/>
        <w:jc w:val="center"/>
        <w:rPr>
          <w:rFonts w:ascii="Edwardian Script ITC" w:eastAsia="Times New Roman" w:hAnsi="Edwardian Script ITC" w:cs="Times New Roman"/>
          <w:b/>
          <w:kern w:val="0"/>
          <w:sz w:val="56"/>
          <w:szCs w:val="56"/>
          <w:lang w:val="es-ES" w:eastAsia="zh-CN"/>
          <w14:ligatures w14:val="none"/>
        </w:rPr>
      </w:pPr>
      <w:r w:rsidRPr="008A22A9">
        <w:rPr>
          <w:rFonts w:ascii="Edwardian Script ITC" w:eastAsia="Times New Roman" w:hAnsi="Edwardian Script ITC" w:cs="Times New Roman"/>
          <w:b/>
          <w:kern w:val="0"/>
          <w:sz w:val="60"/>
          <w:szCs w:val="60"/>
          <w:lang w:val="es-ES" w:eastAsia="zh-CN"/>
          <w14:ligatures w14:val="none"/>
        </w:rPr>
        <w:t>Ciudad de la Constitución de la República</w:t>
      </w:r>
      <w:r w:rsidRPr="008A22A9">
        <w:rPr>
          <w:rFonts w:ascii="Edwardian Script ITC" w:eastAsia="Times New Roman" w:hAnsi="Edwardian Script ITC" w:cs="Times New Roman"/>
          <w:b/>
          <w:kern w:val="0"/>
          <w:sz w:val="56"/>
          <w:szCs w:val="56"/>
          <w:lang w:val="es-ES" w:eastAsia="zh-CN"/>
          <w14:ligatures w14:val="none"/>
        </w:rPr>
        <w:t xml:space="preserve"> </w:t>
      </w:r>
    </w:p>
    <w:p w14:paraId="0433F27D" w14:textId="77777777" w:rsidR="008A22A9" w:rsidRPr="008A22A9" w:rsidRDefault="008A22A9" w:rsidP="008A22A9">
      <w:pPr>
        <w:suppressAutoHyphens/>
        <w:spacing w:after="0" w:line="240" w:lineRule="auto"/>
        <w:jc w:val="center"/>
        <w:rPr>
          <w:rFonts w:ascii="Century Gothic" w:eastAsia="Times New Roman" w:hAnsi="Century Gothic" w:cs="Times New Roman"/>
          <w:b/>
          <w:kern w:val="0"/>
          <w:sz w:val="40"/>
          <w:szCs w:val="40"/>
          <w:lang w:val="es-ES" w:eastAsia="zh-CN"/>
          <w14:ligatures w14:val="none"/>
        </w:rPr>
      </w:pPr>
      <w:r w:rsidRPr="008A22A9">
        <w:rPr>
          <w:rFonts w:ascii="Century Gothic" w:eastAsia="Times New Roman" w:hAnsi="Century Gothic" w:cs="Times New Roman"/>
          <w:b/>
          <w:kern w:val="0"/>
          <w:sz w:val="40"/>
          <w:szCs w:val="40"/>
          <w:lang w:val="es-ES" w:eastAsia="zh-CN"/>
          <w14:ligatures w14:val="none"/>
        </w:rPr>
        <w:t>Gestión 2024 – 2028</w:t>
      </w:r>
    </w:p>
    <w:bookmarkEnd w:id="0"/>
    <w:p w14:paraId="57EA5045" w14:textId="77777777" w:rsidR="008A22A9" w:rsidRPr="008A22A9" w:rsidRDefault="008A22A9" w:rsidP="008A22A9">
      <w:pPr>
        <w:widowControl w:val="0"/>
        <w:autoSpaceDE w:val="0"/>
        <w:autoSpaceDN w:val="0"/>
        <w:spacing w:after="0" w:line="240" w:lineRule="auto"/>
        <w:jc w:val="center"/>
        <w:rPr>
          <w:rFonts w:ascii="Arial Narrow" w:eastAsia="Arial Narrow" w:hAnsi="Arial Narrow" w:cs="Arial Narrow"/>
          <w:kern w:val="0"/>
          <w:sz w:val="22"/>
          <w:szCs w:val="22"/>
          <w:lang w:val="es-ES"/>
          <w14:ligatures w14:val="none"/>
        </w:rPr>
      </w:pPr>
    </w:p>
    <w:p w14:paraId="53163D02" w14:textId="77777777" w:rsidR="008A22A9" w:rsidRPr="008A22A9" w:rsidRDefault="008A22A9" w:rsidP="008A22A9">
      <w:pPr>
        <w:widowControl w:val="0"/>
        <w:autoSpaceDE w:val="0"/>
        <w:autoSpaceDN w:val="0"/>
        <w:spacing w:after="0" w:line="240" w:lineRule="auto"/>
        <w:jc w:val="center"/>
        <w:rPr>
          <w:rFonts w:ascii="Arial" w:eastAsia="Arial Narrow" w:hAnsi="Arial" w:cs="Arial"/>
          <w:kern w:val="0"/>
          <w:sz w:val="22"/>
          <w:szCs w:val="22"/>
          <w:lang w:val="es-ES"/>
          <w14:ligatures w14:val="none"/>
        </w:rPr>
      </w:pPr>
    </w:p>
    <w:p w14:paraId="172F5CAE" w14:textId="77777777" w:rsidR="008A22A9" w:rsidRPr="008A22A9" w:rsidRDefault="008A22A9" w:rsidP="008A22A9">
      <w:pPr>
        <w:widowControl w:val="0"/>
        <w:autoSpaceDE w:val="0"/>
        <w:autoSpaceDN w:val="0"/>
        <w:spacing w:after="0" w:line="240" w:lineRule="auto"/>
        <w:jc w:val="center"/>
        <w:rPr>
          <w:rFonts w:ascii="Arial" w:eastAsia="Arial Narrow" w:hAnsi="Arial" w:cs="Arial"/>
          <w:kern w:val="0"/>
          <w:sz w:val="22"/>
          <w:szCs w:val="22"/>
          <w:lang w:val="es-ES"/>
          <w14:ligatures w14:val="none"/>
        </w:rPr>
      </w:pPr>
    </w:p>
    <w:p w14:paraId="0F0348B8" w14:textId="77777777" w:rsidR="008A22A9" w:rsidRPr="008A22A9" w:rsidRDefault="008A22A9" w:rsidP="008A22A9">
      <w:pPr>
        <w:widowControl w:val="0"/>
        <w:autoSpaceDE w:val="0"/>
        <w:autoSpaceDN w:val="0"/>
        <w:spacing w:after="0" w:line="242" w:lineRule="auto"/>
        <w:ind w:left="1979" w:right="2319"/>
        <w:jc w:val="center"/>
        <w:rPr>
          <w:rFonts w:ascii="Book Antiqua" w:eastAsia="Book Antiqua" w:hAnsi="Book Antiqua" w:cs="Book Antiqua"/>
          <w:b/>
          <w:kern w:val="0"/>
          <w:sz w:val="28"/>
          <w:szCs w:val="22"/>
          <w:lang w:val="es-ES"/>
          <w14:ligatures w14:val="none"/>
        </w:rPr>
      </w:pPr>
      <w:r w:rsidRPr="008A22A9">
        <w:rPr>
          <w:rFonts w:ascii="Book Antiqua" w:eastAsia="Book Antiqua" w:hAnsi="Book Antiqua" w:cs="Book Antiqua"/>
          <w:b/>
          <w:kern w:val="0"/>
          <w:sz w:val="28"/>
          <w:szCs w:val="22"/>
          <w:lang w:val="es-ES"/>
          <w14:ligatures w14:val="none"/>
        </w:rPr>
        <w:t>PLIEGO</w:t>
      </w:r>
      <w:r w:rsidRPr="008A22A9">
        <w:rPr>
          <w:rFonts w:ascii="Book Antiqua" w:eastAsia="Book Antiqua" w:hAnsi="Book Antiqua" w:cs="Book Antiqua"/>
          <w:b/>
          <w:spacing w:val="-12"/>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DE</w:t>
      </w:r>
      <w:r w:rsidRPr="008A22A9">
        <w:rPr>
          <w:rFonts w:ascii="Book Antiqua" w:eastAsia="Book Antiqua" w:hAnsi="Book Antiqua" w:cs="Book Antiqua"/>
          <w:b/>
          <w:spacing w:val="-13"/>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CONDICIONES</w:t>
      </w:r>
      <w:r w:rsidRPr="008A22A9">
        <w:rPr>
          <w:rFonts w:ascii="Book Antiqua" w:eastAsia="Book Antiqua" w:hAnsi="Book Antiqua" w:cs="Book Antiqua"/>
          <w:b/>
          <w:spacing w:val="-13"/>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ESPECÍFICAS</w:t>
      </w:r>
      <w:r w:rsidRPr="008A22A9">
        <w:rPr>
          <w:rFonts w:ascii="Book Antiqua" w:eastAsia="Book Antiqua" w:hAnsi="Book Antiqua" w:cs="Book Antiqua"/>
          <w:b/>
          <w:spacing w:val="-13"/>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PARA LA CONSTRUCCION DE OBRAS</w:t>
      </w:r>
    </w:p>
    <w:p w14:paraId="0C097597" w14:textId="77777777" w:rsidR="008A22A9" w:rsidRPr="008A22A9" w:rsidRDefault="008A22A9" w:rsidP="008A22A9">
      <w:pPr>
        <w:widowControl w:val="0"/>
        <w:autoSpaceDE w:val="0"/>
        <w:autoSpaceDN w:val="0"/>
        <w:spacing w:after="0" w:line="240" w:lineRule="auto"/>
        <w:jc w:val="center"/>
        <w:rPr>
          <w:rFonts w:ascii="Book Antiqua" w:eastAsia="Arial Narrow" w:hAnsi="Book Antiqua" w:cs="Arial Narrow"/>
          <w:b/>
          <w:color w:val="800000"/>
          <w:kern w:val="0"/>
          <w:sz w:val="28"/>
          <w:szCs w:val="28"/>
          <w:lang w:val="es-ES"/>
          <w14:ligatures w14:val="none"/>
        </w:rPr>
      </w:pPr>
    </w:p>
    <w:p w14:paraId="61F0E4EA" w14:textId="77777777" w:rsidR="008A22A9" w:rsidRPr="008A22A9" w:rsidRDefault="008A22A9" w:rsidP="008A22A9">
      <w:pPr>
        <w:widowControl w:val="0"/>
        <w:autoSpaceDE w:val="0"/>
        <w:autoSpaceDN w:val="0"/>
        <w:spacing w:after="0" w:line="240" w:lineRule="auto"/>
        <w:jc w:val="center"/>
        <w:rPr>
          <w:rFonts w:ascii="Book Antiqua" w:eastAsia="Arial Narrow" w:hAnsi="Book Antiqua" w:cs="Arial Narrow"/>
          <w:b/>
          <w:color w:val="800000"/>
          <w:kern w:val="0"/>
          <w:sz w:val="28"/>
          <w:szCs w:val="28"/>
          <w:lang w:val="es-ES"/>
          <w14:ligatures w14:val="none"/>
        </w:rPr>
      </w:pPr>
    </w:p>
    <w:p w14:paraId="3A488A0F" w14:textId="0E70780F" w:rsidR="008A22A9" w:rsidRPr="008A22A9" w:rsidRDefault="008A22A9" w:rsidP="008A22A9">
      <w:pPr>
        <w:widowControl w:val="0"/>
        <w:autoSpaceDE w:val="0"/>
        <w:autoSpaceDN w:val="0"/>
        <w:spacing w:after="0" w:line="240" w:lineRule="auto"/>
        <w:ind w:left="758" w:right="1127" w:firstLine="9"/>
        <w:jc w:val="center"/>
        <w:rPr>
          <w:rFonts w:ascii="Book Antiqua" w:eastAsia="Book Antiqua" w:hAnsi="Book Antiqua" w:cs="Book Antiqua"/>
          <w:b/>
          <w:color w:val="000000"/>
          <w:kern w:val="0"/>
          <w:sz w:val="28"/>
          <w:szCs w:val="22"/>
          <w:u w:val="single"/>
          <w:lang w:val="es-ES"/>
          <w14:ligatures w14:val="none"/>
        </w:rPr>
      </w:pPr>
      <w:bookmarkStart w:id="1" w:name="_Hlk203473951"/>
      <w:bookmarkStart w:id="2" w:name="_Hlk204585081"/>
      <w:r w:rsidRPr="008A22A9">
        <w:rPr>
          <w:rFonts w:ascii="Book Antiqua" w:eastAsia="Book Antiqua" w:hAnsi="Book Antiqua" w:cs="Book Antiqua"/>
          <w:b/>
          <w:color w:val="000000"/>
          <w:kern w:val="0"/>
          <w:sz w:val="28"/>
          <w:szCs w:val="22"/>
          <w:u w:val="single"/>
          <w:lang w:val="es-ES"/>
          <w14:ligatures w14:val="none"/>
        </w:rPr>
        <w:t xml:space="preserve">CONSTRUCCION DE </w:t>
      </w:r>
      <w:r w:rsidR="00E66CB0" w:rsidRPr="008A22A9">
        <w:rPr>
          <w:rFonts w:ascii="Book Antiqua" w:eastAsia="Book Antiqua" w:hAnsi="Book Antiqua" w:cs="Book Antiqua"/>
          <w:b/>
          <w:color w:val="000000"/>
          <w:kern w:val="0"/>
          <w:sz w:val="28"/>
          <w:szCs w:val="22"/>
          <w:u w:val="single"/>
          <w:lang w:val="es-ES"/>
          <w14:ligatures w14:val="none"/>
        </w:rPr>
        <w:t>ACERAS</w:t>
      </w:r>
      <w:r w:rsidR="00E66CB0">
        <w:rPr>
          <w:rFonts w:ascii="Book Antiqua" w:eastAsia="Book Antiqua" w:hAnsi="Book Antiqua" w:cs="Book Antiqua"/>
          <w:b/>
          <w:color w:val="000000"/>
          <w:kern w:val="0"/>
          <w:sz w:val="28"/>
          <w:szCs w:val="22"/>
          <w:u w:val="single"/>
          <w:lang w:val="es-ES"/>
          <w14:ligatures w14:val="none"/>
        </w:rPr>
        <w:t>,</w:t>
      </w:r>
      <w:r w:rsidR="00E66CB0" w:rsidRPr="008A22A9">
        <w:rPr>
          <w:rFonts w:ascii="Book Antiqua" w:eastAsia="Book Antiqua" w:hAnsi="Book Antiqua" w:cs="Book Antiqua"/>
          <w:b/>
          <w:color w:val="000000"/>
          <w:kern w:val="0"/>
          <w:sz w:val="28"/>
          <w:szCs w:val="22"/>
          <w:u w:val="single"/>
          <w:lang w:val="es-ES"/>
          <w14:ligatures w14:val="none"/>
        </w:rPr>
        <w:t xml:space="preserve"> CONTENES</w:t>
      </w:r>
      <w:r w:rsidR="00031EC1">
        <w:rPr>
          <w:rFonts w:ascii="Book Antiqua" w:eastAsia="Book Antiqua" w:hAnsi="Book Antiqua" w:cs="Book Antiqua"/>
          <w:b/>
          <w:color w:val="000000"/>
          <w:kern w:val="0"/>
          <w:sz w:val="28"/>
          <w:szCs w:val="22"/>
          <w:u w:val="single"/>
          <w:lang w:val="es-ES"/>
          <w14:ligatures w14:val="none"/>
        </w:rPr>
        <w:t xml:space="preserve"> Y BADENES </w:t>
      </w:r>
      <w:r w:rsidRPr="008A22A9">
        <w:rPr>
          <w:rFonts w:ascii="Book Antiqua" w:eastAsia="Book Antiqua" w:hAnsi="Book Antiqua" w:cs="Book Antiqua"/>
          <w:b/>
          <w:color w:val="000000"/>
          <w:kern w:val="0"/>
          <w:sz w:val="28"/>
          <w:szCs w:val="22"/>
          <w:u w:val="single"/>
          <w:lang w:val="es-ES"/>
          <w14:ligatures w14:val="none"/>
        </w:rPr>
        <w:t>EN DIFERENTES SECTORES DEL MUNICIPIO DE SAN CRISTOBAL, CON FONDOS   PROCEDENTES DE LA PRESIDENCIA DE LA REPUBLICA DOMINICANA.</w:t>
      </w:r>
    </w:p>
    <w:p w14:paraId="760CD6DE" w14:textId="77777777" w:rsidR="008A22A9" w:rsidRPr="008A22A9" w:rsidRDefault="008A22A9" w:rsidP="008A22A9">
      <w:pPr>
        <w:widowControl w:val="0"/>
        <w:autoSpaceDE w:val="0"/>
        <w:autoSpaceDN w:val="0"/>
        <w:spacing w:after="0" w:line="240" w:lineRule="auto"/>
        <w:ind w:left="758" w:right="1127" w:firstLine="9"/>
        <w:jc w:val="center"/>
        <w:rPr>
          <w:rFonts w:ascii="Book Antiqua" w:eastAsia="Book Antiqua" w:hAnsi="Book Antiqua" w:cs="Book Antiqua"/>
          <w:b/>
          <w:color w:val="000000"/>
          <w:kern w:val="0"/>
          <w:sz w:val="28"/>
          <w:szCs w:val="22"/>
          <w:lang w:val="es-ES"/>
          <w14:ligatures w14:val="none"/>
        </w:rPr>
      </w:pPr>
    </w:p>
    <w:bookmarkEnd w:id="1"/>
    <w:p w14:paraId="659BF882" w14:textId="77777777" w:rsidR="008A22A9" w:rsidRPr="008A22A9" w:rsidRDefault="008A22A9" w:rsidP="008A22A9">
      <w:pPr>
        <w:widowControl w:val="0"/>
        <w:tabs>
          <w:tab w:val="center" w:pos="4681"/>
          <w:tab w:val="left" w:pos="7272"/>
        </w:tabs>
        <w:autoSpaceDE w:val="0"/>
        <w:autoSpaceDN w:val="0"/>
        <w:spacing w:after="0" w:line="240" w:lineRule="auto"/>
        <w:rPr>
          <w:rFonts w:ascii="Arial" w:eastAsia="Arial Narrow" w:hAnsi="Arial" w:cs="Arial"/>
          <w:b/>
          <w:color w:val="000000"/>
          <w:kern w:val="0"/>
          <w:sz w:val="28"/>
          <w:szCs w:val="28"/>
          <w:lang w:val="es-ES"/>
          <w14:ligatures w14:val="none"/>
        </w:rPr>
      </w:pPr>
    </w:p>
    <w:p w14:paraId="2B9988CA" w14:textId="77777777" w:rsidR="008A22A9" w:rsidRPr="008A22A9" w:rsidRDefault="008A22A9" w:rsidP="008A22A9">
      <w:pPr>
        <w:widowControl w:val="0"/>
        <w:autoSpaceDE w:val="0"/>
        <w:autoSpaceDN w:val="0"/>
        <w:spacing w:after="0" w:line="240" w:lineRule="auto"/>
        <w:jc w:val="center"/>
        <w:rPr>
          <w:rFonts w:ascii="Cambria" w:eastAsia="Book Antiqua" w:hAnsi="Cambria" w:cs="Cambria"/>
          <w:b/>
          <w:bCs/>
          <w:kern w:val="0"/>
          <w:sz w:val="36"/>
          <w:szCs w:val="36"/>
          <w:lang w:val="es-ES"/>
          <w14:ligatures w14:val="none"/>
        </w:rPr>
      </w:pPr>
      <w:r w:rsidRPr="008A22A9">
        <w:rPr>
          <w:rFonts w:ascii="Arial" w:eastAsia="Arial Narrow" w:hAnsi="Arial" w:cs="Arial"/>
          <w:b/>
          <w:color w:val="000000"/>
          <w:kern w:val="0"/>
          <w:sz w:val="28"/>
          <w:szCs w:val="28"/>
          <w:lang w:val="es-ES"/>
          <w14:ligatures w14:val="none"/>
        </w:rPr>
        <w:t>Restringida a la Provincia de San Cristóbal</w:t>
      </w:r>
    </w:p>
    <w:p w14:paraId="3C2186FF" w14:textId="77777777" w:rsidR="008A22A9" w:rsidRPr="008A22A9" w:rsidRDefault="008A22A9" w:rsidP="008A22A9">
      <w:pPr>
        <w:widowControl w:val="0"/>
        <w:autoSpaceDE w:val="0"/>
        <w:autoSpaceDN w:val="0"/>
        <w:spacing w:after="0" w:line="240" w:lineRule="auto"/>
        <w:jc w:val="center"/>
        <w:rPr>
          <w:rFonts w:ascii="Arial" w:eastAsia="Arial Narrow" w:hAnsi="Arial" w:cs="Arial"/>
          <w:b/>
          <w:color w:val="000000"/>
          <w:kern w:val="0"/>
          <w:sz w:val="28"/>
          <w:szCs w:val="28"/>
          <w:lang w:val="es-ES"/>
          <w14:ligatures w14:val="none"/>
        </w:rPr>
      </w:pPr>
    </w:p>
    <w:p w14:paraId="6D44C7C4" w14:textId="77777777" w:rsidR="008A22A9" w:rsidRPr="008A22A9" w:rsidRDefault="008A22A9" w:rsidP="008A22A9">
      <w:pPr>
        <w:widowControl w:val="0"/>
        <w:autoSpaceDE w:val="0"/>
        <w:autoSpaceDN w:val="0"/>
        <w:spacing w:before="1" w:after="0" w:line="720" w:lineRule="auto"/>
        <w:ind w:left="3346" w:right="3711" w:hanging="1"/>
        <w:jc w:val="center"/>
        <w:rPr>
          <w:rFonts w:ascii="Book Antiqua" w:eastAsia="Book Antiqua" w:hAnsi="Book Antiqua" w:cs="Book Antiqua"/>
          <w:b/>
          <w:kern w:val="0"/>
          <w:sz w:val="28"/>
          <w:szCs w:val="22"/>
          <w:lang w:val="es-ES"/>
          <w14:ligatures w14:val="none"/>
        </w:rPr>
      </w:pPr>
      <w:r w:rsidRPr="008A22A9">
        <w:rPr>
          <w:rFonts w:ascii="Book Antiqua" w:eastAsia="Book Antiqua" w:hAnsi="Book Antiqua" w:cs="Book Antiqua"/>
          <w:b/>
          <w:kern w:val="0"/>
          <w:sz w:val="28"/>
          <w:szCs w:val="22"/>
          <w:lang w:val="es-ES"/>
          <w14:ligatures w14:val="none"/>
        </w:rPr>
        <w:t>PROCEDIMIENTO POR: COMPARACION</w:t>
      </w:r>
      <w:r w:rsidRPr="008A22A9">
        <w:rPr>
          <w:rFonts w:ascii="Book Antiqua" w:eastAsia="Book Antiqua" w:hAnsi="Book Antiqua" w:cs="Book Antiqua"/>
          <w:b/>
          <w:spacing w:val="-18"/>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DE</w:t>
      </w:r>
      <w:r w:rsidRPr="008A22A9">
        <w:rPr>
          <w:rFonts w:ascii="Book Antiqua" w:eastAsia="Book Antiqua" w:hAnsi="Book Antiqua" w:cs="Book Antiqua"/>
          <w:b/>
          <w:spacing w:val="-17"/>
          <w:kern w:val="0"/>
          <w:sz w:val="28"/>
          <w:szCs w:val="22"/>
          <w:lang w:val="es-ES"/>
          <w14:ligatures w14:val="none"/>
        </w:rPr>
        <w:t xml:space="preserve"> </w:t>
      </w:r>
      <w:r w:rsidRPr="008A22A9">
        <w:rPr>
          <w:rFonts w:ascii="Book Antiqua" w:eastAsia="Book Antiqua" w:hAnsi="Book Antiqua" w:cs="Book Antiqua"/>
          <w:b/>
          <w:kern w:val="0"/>
          <w:sz w:val="28"/>
          <w:szCs w:val="22"/>
          <w:lang w:val="es-ES"/>
          <w14:ligatures w14:val="none"/>
        </w:rPr>
        <w:t>PRECIOS</w:t>
      </w:r>
    </w:p>
    <w:p w14:paraId="02B08FF6" w14:textId="77777777" w:rsidR="008A22A9" w:rsidRPr="008A22A9" w:rsidRDefault="008A22A9" w:rsidP="008A22A9">
      <w:pPr>
        <w:widowControl w:val="0"/>
        <w:autoSpaceDE w:val="0"/>
        <w:autoSpaceDN w:val="0"/>
        <w:spacing w:before="336" w:after="0" w:line="242" w:lineRule="auto"/>
        <w:ind w:left="3707" w:right="4065" w:firstLine="739"/>
        <w:rPr>
          <w:rFonts w:ascii="Book Antiqua" w:eastAsia="Book Antiqua" w:hAnsi="Book Antiqua" w:cs="Book Antiqua"/>
          <w:b/>
          <w:spacing w:val="-2"/>
          <w:kern w:val="0"/>
          <w:sz w:val="28"/>
          <w:szCs w:val="22"/>
          <w:lang w:val="es-ES"/>
          <w14:ligatures w14:val="none"/>
        </w:rPr>
      </w:pPr>
      <w:r w:rsidRPr="008A22A9">
        <w:rPr>
          <w:rFonts w:ascii="Book Antiqua" w:eastAsia="Book Antiqua" w:hAnsi="Book Antiqua" w:cs="Book Antiqua"/>
          <w:b/>
          <w:spacing w:val="-2"/>
          <w:kern w:val="0"/>
          <w:sz w:val="28"/>
          <w:szCs w:val="22"/>
          <w:lang w:val="es-ES"/>
          <w14:ligatures w14:val="none"/>
        </w:rPr>
        <w:t xml:space="preserve">REFERENCIA: </w:t>
      </w:r>
    </w:p>
    <w:p w14:paraId="4A8F7741" w14:textId="12D61407" w:rsidR="008A22A9" w:rsidRPr="008A22A9" w:rsidRDefault="008A22A9" w:rsidP="008A22A9">
      <w:pPr>
        <w:widowControl w:val="0"/>
        <w:autoSpaceDE w:val="0"/>
        <w:autoSpaceDN w:val="0"/>
        <w:spacing w:before="336" w:after="0" w:line="242" w:lineRule="auto"/>
        <w:ind w:left="3707" w:right="4065"/>
        <w:rPr>
          <w:rFonts w:ascii="Book Antiqua" w:eastAsia="Book Antiqua" w:hAnsi="Book Antiqua" w:cs="Book Antiqua"/>
          <w:b/>
          <w:spacing w:val="-2"/>
          <w:kern w:val="0"/>
          <w:sz w:val="28"/>
          <w:szCs w:val="22"/>
          <w:lang w:val="es-ES"/>
          <w14:ligatures w14:val="none"/>
        </w:rPr>
      </w:pPr>
      <w:r w:rsidRPr="008A22A9">
        <w:rPr>
          <w:rFonts w:ascii="Book Antiqua" w:eastAsia="Book Antiqua" w:hAnsi="Book Antiqua" w:cs="Book Antiqua"/>
          <w:b/>
          <w:spacing w:val="-2"/>
          <w:kern w:val="0"/>
          <w:sz w:val="28"/>
          <w:szCs w:val="22"/>
          <w:lang w:val="es-ES"/>
          <w14:ligatures w14:val="none"/>
        </w:rPr>
        <w:t>ASC-CCC-CP-2025-00</w:t>
      </w:r>
      <w:r>
        <w:rPr>
          <w:rFonts w:ascii="Book Antiqua" w:eastAsia="Book Antiqua" w:hAnsi="Book Antiqua" w:cs="Book Antiqua"/>
          <w:b/>
          <w:spacing w:val="-2"/>
          <w:kern w:val="0"/>
          <w:sz w:val="28"/>
          <w:szCs w:val="22"/>
          <w:lang w:val="es-ES"/>
          <w14:ligatures w14:val="none"/>
        </w:rPr>
        <w:t>10</w:t>
      </w:r>
    </w:p>
    <w:p w14:paraId="7CDEDCDE"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b/>
          <w:kern w:val="0"/>
          <w:sz w:val="28"/>
          <w:lang w:val="es-ES"/>
          <w14:ligatures w14:val="none"/>
        </w:rPr>
      </w:pPr>
    </w:p>
    <w:p w14:paraId="0CCC22D8" w14:textId="77777777" w:rsidR="008A22A9" w:rsidRPr="008A22A9" w:rsidRDefault="008A22A9" w:rsidP="008A22A9">
      <w:pPr>
        <w:widowControl w:val="0"/>
        <w:autoSpaceDE w:val="0"/>
        <w:autoSpaceDN w:val="0"/>
        <w:spacing w:after="0" w:line="240" w:lineRule="auto"/>
        <w:jc w:val="center"/>
        <w:rPr>
          <w:rFonts w:ascii="Arial" w:eastAsia="Arial Narrow" w:hAnsi="Arial" w:cs="Arial"/>
          <w:b/>
          <w:color w:val="000000"/>
          <w:kern w:val="0"/>
          <w:sz w:val="28"/>
          <w:szCs w:val="28"/>
          <w:lang w:val="es-ES"/>
          <w14:ligatures w14:val="none"/>
        </w:rPr>
      </w:pPr>
    </w:p>
    <w:p w14:paraId="0E61650E" w14:textId="77777777" w:rsidR="008A22A9" w:rsidRPr="008A22A9" w:rsidRDefault="008A22A9" w:rsidP="008A22A9">
      <w:pPr>
        <w:widowControl w:val="0"/>
        <w:autoSpaceDE w:val="0"/>
        <w:autoSpaceDN w:val="0"/>
        <w:spacing w:after="0" w:line="240" w:lineRule="auto"/>
        <w:rPr>
          <w:rFonts w:ascii="Book Antiqua" w:eastAsia="Arial Narrow" w:hAnsi="Book Antiqua" w:cs="Arial Narrow"/>
          <w:kern w:val="0"/>
          <w:sz w:val="22"/>
          <w:szCs w:val="22"/>
          <w:lang w:val="pt-PT"/>
          <w14:ligatures w14:val="none"/>
        </w:rPr>
      </w:pPr>
    </w:p>
    <w:bookmarkEnd w:id="2"/>
    <w:p w14:paraId="496E807C" w14:textId="77777777" w:rsidR="008A22A9" w:rsidRPr="008A22A9" w:rsidRDefault="008A22A9" w:rsidP="008A22A9">
      <w:pPr>
        <w:widowControl w:val="0"/>
        <w:autoSpaceDE w:val="0"/>
        <w:autoSpaceDN w:val="0"/>
        <w:spacing w:after="0" w:line="240" w:lineRule="auto"/>
        <w:rPr>
          <w:rFonts w:ascii="Book Antiqua" w:eastAsia="Arial Narrow" w:hAnsi="Book Antiqua" w:cs="Arial Narrow"/>
          <w:kern w:val="0"/>
          <w:sz w:val="22"/>
          <w:szCs w:val="22"/>
          <w:lang w:val="pt-PT"/>
          <w14:ligatures w14:val="none"/>
        </w:rPr>
      </w:pPr>
    </w:p>
    <w:p w14:paraId="2F43E9F1" w14:textId="77777777" w:rsidR="008A22A9" w:rsidRPr="008A22A9" w:rsidRDefault="008A22A9" w:rsidP="008A22A9">
      <w:pPr>
        <w:widowControl w:val="0"/>
        <w:pBdr>
          <w:bottom w:val="single" w:sz="4" w:space="1" w:color="800000"/>
        </w:pBdr>
        <w:autoSpaceDE w:val="0"/>
        <w:autoSpaceDN w:val="0"/>
        <w:spacing w:after="0" w:line="240" w:lineRule="auto"/>
        <w:jc w:val="center"/>
        <w:rPr>
          <w:rFonts w:ascii="Book Antiqua" w:eastAsia="Arial Narrow" w:hAnsi="Book Antiqua" w:cs="Arial Narrow"/>
          <w:b/>
          <w:color w:val="000000"/>
          <w:kern w:val="0"/>
          <w:sz w:val="22"/>
          <w:szCs w:val="22"/>
          <w:lang w:val="pt-PT"/>
          <w14:ligatures w14:val="none"/>
        </w:rPr>
      </w:pPr>
    </w:p>
    <w:p w14:paraId="5B7294AC" w14:textId="77777777" w:rsidR="008A22A9" w:rsidRPr="008A22A9" w:rsidRDefault="008A22A9" w:rsidP="008A22A9">
      <w:pPr>
        <w:widowControl w:val="0"/>
        <w:shd w:val="clear" w:color="auto" w:fill="FFFFFF"/>
        <w:autoSpaceDE w:val="0"/>
        <w:autoSpaceDN w:val="0"/>
        <w:spacing w:after="0" w:line="240" w:lineRule="auto"/>
        <w:jc w:val="center"/>
        <w:rPr>
          <w:rFonts w:ascii="Arial" w:eastAsia="Arial Narrow" w:hAnsi="Arial" w:cs="Arial"/>
          <w:kern w:val="0"/>
          <w:sz w:val="22"/>
          <w:szCs w:val="22"/>
          <w:lang w:val="pt-PT"/>
          <w14:ligatures w14:val="none"/>
        </w:rPr>
      </w:pPr>
      <w:r w:rsidRPr="008A22A9">
        <w:rPr>
          <w:rFonts w:ascii="Arial" w:eastAsia="Arial Narrow" w:hAnsi="Arial" w:cs="Arial"/>
          <w:kern w:val="0"/>
          <w:sz w:val="22"/>
          <w:szCs w:val="22"/>
          <w:lang w:val="pt-PT"/>
          <w14:ligatures w14:val="none"/>
        </w:rPr>
        <w:t>San Cristobal, Distrito Nacional</w:t>
      </w:r>
    </w:p>
    <w:p w14:paraId="55BE6752" w14:textId="77777777" w:rsidR="008A22A9" w:rsidRPr="008A22A9" w:rsidRDefault="008A22A9" w:rsidP="008A22A9">
      <w:pPr>
        <w:widowControl w:val="0"/>
        <w:shd w:val="clear" w:color="auto" w:fill="FFFFFF"/>
        <w:autoSpaceDE w:val="0"/>
        <w:autoSpaceDN w:val="0"/>
        <w:spacing w:after="0" w:line="240" w:lineRule="auto"/>
        <w:jc w:val="center"/>
        <w:rPr>
          <w:rFonts w:ascii="Arial" w:eastAsia="Arial Narrow" w:hAnsi="Arial" w:cs="Arial"/>
          <w:kern w:val="0"/>
          <w:sz w:val="22"/>
          <w:szCs w:val="22"/>
          <w:lang w:val="es-ES"/>
          <w14:ligatures w14:val="none"/>
        </w:rPr>
      </w:pPr>
      <w:r w:rsidRPr="008A22A9">
        <w:rPr>
          <w:rFonts w:ascii="Arial" w:eastAsia="Arial Narrow" w:hAnsi="Arial" w:cs="Arial"/>
          <w:kern w:val="0"/>
          <w:sz w:val="22"/>
          <w:szCs w:val="22"/>
          <w:lang w:val="es-ES"/>
          <w14:ligatures w14:val="none"/>
        </w:rPr>
        <w:t>República Dominicana</w:t>
      </w:r>
    </w:p>
    <w:p w14:paraId="048E90A8" w14:textId="77777777" w:rsidR="008A22A9" w:rsidRPr="008A22A9" w:rsidRDefault="008A22A9" w:rsidP="008A22A9">
      <w:pPr>
        <w:widowControl w:val="0"/>
        <w:shd w:val="clear" w:color="auto" w:fill="FFFFFF"/>
        <w:autoSpaceDE w:val="0"/>
        <w:autoSpaceDN w:val="0"/>
        <w:spacing w:after="0" w:line="240" w:lineRule="auto"/>
        <w:jc w:val="center"/>
        <w:rPr>
          <w:rFonts w:ascii="Arial" w:eastAsia="Arial Narrow" w:hAnsi="Arial" w:cs="Arial"/>
          <w:kern w:val="0"/>
          <w:sz w:val="22"/>
          <w:szCs w:val="22"/>
          <w:lang w:val="es-ES"/>
          <w14:ligatures w14:val="none"/>
        </w:rPr>
      </w:pPr>
      <w:r w:rsidRPr="008A22A9">
        <w:rPr>
          <w:rFonts w:ascii="Arial" w:eastAsia="Arial Narrow" w:hAnsi="Arial" w:cs="Arial"/>
          <w:b/>
          <w:kern w:val="0"/>
          <w:sz w:val="22"/>
          <w:szCs w:val="22"/>
          <w:lang w:val="es-ES"/>
          <w14:ligatures w14:val="none"/>
        </w:rPr>
        <w:t>Octubre del 2025</w:t>
      </w:r>
      <w:r w:rsidRPr="008A22A9">
        <w:rPr>
          <w:rFonts w:ascii="Arial" w:eastAsia="Arial Narrow" w:hAnsi="Arial" w:cs="Arial"/>
          <w:kern w:val="0"/>
          <w:sz w:val="22"/>
          <w:szCs w:val="22"/>
          <w:lang w:val="es-ES"/>
          <w14:ligatures w14:val="none"/>
        </w:rPr>
        <w:tab/>
      </w:r>
    </w:p>
    <w:p w14:paraId="6C5024AA" w14:textId="77777777" w:rsidR="008A22A9" w:rsidRPr="008A22A9" w:rsidRDefault="008A22A9" w:rsidP="008A22A9">
      <w:pPr>
        <w:widowControl w:val="0"/>
        <w:autoSpaceDE w:val="0"/>
        <w:autoSpaceDN w:val="0"/>
        <w:spacing w:before="333" w:after="0" w:line="240" w:lineRule="auto"/>
        <w:rPr>
          <w:rFonts w:ascii="Book Antiqua" w:eastAsia="Book Antiqua" w:hAnsi="Book Antiqua" w:cs="Book Antiqua"/>
          <w:b/>
          <w:kern w:val="0"/>
          <w:sz w:val="28"/>
          <w:lang w:val="es-ES"/>
          <w14:ligatures w14:val="none"/>
        </w:rPr>
      </w:pPr>
      <w:r w:rsidRPr="008A22A9">
        <w:rPr>
          <w:rFonts w:ascii="Book Antiqua" w:eastAsia="Book Antiqua" w:hAnsi="Book Antiqua" w:cs="Book Antiqua"/>
          <w:b/>
          <w:color w:val="990000"/>
          <w:kern w:val="0"/>
          <w:sz w:val="22"/>
          <w:lang w:val="es-ES"/>
          <w14:ligatures w14:val="none"/>
        </w:rPr>
        <w:lastRenderedPageBreak/>
        <w:br w:type="page"/>
      </w:r>
    </w:p>
    <w:p w14:paraId="599B915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8"/>
          <w:szCs w:val="22"/>
          <w:lang w:val="es-ES"/>
          <w14:ligatures w14:val="none"/>
        </w:rPr>
        <w:sectPr w:rsidR="008A22A9" w:rsidRPr="008A22A9" w:rsidSect="008A22A9">
          <w:footerReference w:type="default" r:id="rId9"/>
          <w:pgSz w:w="12240" w:h="15840"/>
          <w:pgMar w:top="200" w:right="360" w:bottom="1200" w:left="720" w:header="0" w:footer="1006" w:gutter="0"/>
          <w:pgNumType w:start="1"/>
          <w:cols w:space="720"/>
        </w:sectPr>
      </w:pPr>
    </w:p>
    <w:p w14:paraId="40234238" w14:textId="77777777" w:rsidR="008A22A9" w:rsidRPr="008A22A9" w:rsidRDefault="008A22A9" w:rsidP="008A22A9">
      <w:pPr>
        <w:widowControl w:val="0"/>
        <w:autoSpaceDE w:val="0"/>
        <w:autoSpaceDN w:val="0"/>
        <w:spacing w:before="80" w:after="0" w:line="240" w:lineRule="auto"/>
        <w:ind w:right="2331"/>
        <w:jc w:val="center"/>
        <w:rPr>
          <w:rFonts w:ascii="Book Antiqua" w:eastAsia="Book Antiqua" w:hAnsi="Book Antiqua" w:cs="Book Antiqua"/>
          <w:b/>
          <w:kern w:val="0"/>
          <w:sz w:val="22"/>
          <w:szCs w:val="22"/>
          <w:lang w:val="es-ES"/>
          <w14:ligatures w14:val="none"/>
        </w:rPr>
      </w:pPr>
      <w:r w:rsidRPr="008A22A9">
        <w:rPr>
          <w:rFonts w:ascii="Book Antiqua" w:eastAsia="Book Antiqua" w:hAnsi="Book Antiqua" w:cs="Book Antiqua"/>
          <w:b/>
          <w:spacing w:val="-2"/>
          <w:kern w:val="0"/>
          <w:sz w:val="22"/>
          <w:szCs w:val="22"/>
          <w:lang w:val="es-ES"/>
          <w14:ligatures w14:val="none"/>
        </w:rPr>
        <w:lastRenderedPageBreak/>
        <w:t>CONTENIDO</w:t>
      </w:r>
    </w:p>
    <w:p w14:paraId="23B03E1B" w14:textId="77777777" w:rsidR="008A22A9" w:rsidRPr="008A22A9" w:rsidRDefault="008A22A9" w:rsidP="008A22A9">
      <w:pPr>
        <w:widowControl w:val="0"/>
        <w:autoSpaceDE w:val="0"/>
        <w:autoSpaceDN w:val="0"/>
        <w:spacing w:before="12" w:after="0" w:line="240" w:lineRule="auto"/>
        <w:rPr>
          <w:rFonts w:ascii="Book Antiqua" w:eastAsia="Book Antiqua" w:hAnsi="Book Antiqua" w:cs="Book Antiqua"/>
          <w:b/>
          <w:kern w:val="0"/>
          <w:sz w:val="22"/>
          <w:lang w:val="es-ES"/>
          <w14:ligatures w14:val="none"/>
        </w:rPr>
      </w:pPr>
    </w:p>
    <w:p w14:paraId="3B4B4A88" w14:textId="77777777" w:rsidR="008A22A9" w:rsidRPr="008A22A9" w:rsidRDefault="008A22A9" w:rsidP="008A22A9">
      <w:pPr>
        <w:widowControl w:val="0"/>
        <w:autoSpaceDE w:val="0"/>
        <w:autoSpaceDN w:val="0"/>
        <w:spacing w:after="0" w:line="240" w:lineRule="auto"/>
        <w:ind w:right="352"/>
        <w:jc w:val="center"/>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b/>
          <w:kern w:val="0"/>
          <w:sz w:val="22"/>
          <w:szCs w:val="22"/>
          <w:lang w:val="es-ES"/>
          <w14:ligatures w14:val="none"/>
        </w:rPr>
        <w:t>SECCIÓN</w:t>
      </w:r>
      <w:r w:rsidRPr="008A22A9">
        <w:rPr>
          <w:rFonts w:ascii="Book Antiqua" w:eastAsia="Book Antiqua" w:hAnsi="Book Antiqua" w:cs="Book Antiqua"/>
          <w:b/>
          <w:spacing w:val="-11"/>
          <w:kern w:val="0"/>
          <w:sz w:val="22"/>
          <w:szCs w:val="22"/>
          <w:lang w:val="es-ES"/>
          <w14:ligatures w14:val="none"/>
        </w:rPr>
        <w:t xml:space="preserve"> </w:t>
      </w:r>
      <w:r w:rsidRPr="008A22A9">
        <w:rPr>
          <w:rFonts w:ascii="Book Antiqua" w:eastAsia="Book Antiqua" w:hAnsi="Book Antiqua" w:cs="Book Antiqua"/>
          <w:b/>
          <w:kern w:val="0"/>
          <w:sz w:val="22"/>
          <w:szCs w:val="22"/>
          <w:lang w:val="es-ES"/>
          <w14:ligatures w14:val="none"/>
        </w:rPr>
        <w:t>I:</w:t>
      </w:r>
      <w:r w:rsidRPr="008A22A9">
        <w:rPr>
          <w:rFonts w:ascii="Book Antiqua" w:eastAsia="Book Antiqua" w:hAnsi="Book Antiqua" w:cs="Book Antiqua"/>
          <w:b/>
          <w:spacing w:val="-9"/>
          <w:kern w:val="0"/>
          <w:sz w:val="22"/>
          <w:szCs w:val="22"/>
          <w:lang w:val="es-ES"/>
          <w14:ligatures w14:val="none"/>
        </w:rPr>
        <w:t xml:space="preserve"> </w:t>
      </w:r>
      <w:r w:rsidRPr="008A22A9">
        <w:rPr>
          <w:rFonts w:ascii="Book Antiqua" w:eastAsia="Book Antiqua" w:hAnsi="Book Antiqua" w:cs="Book Antiqua"/>
          <w:b/>
          <w:kern w:val="0"/>
          <w:sz w:val="22"/>
          <w:szCs w:val="22"/>
          <w:lang w:val="es-ES"/>
          <w14:ligatures w14:val="none"/>
        </w:rPr>
        <w:t>INFORMACIONES</w:t>
      </w:r>
      <w:r w:rsidRPr="008A22A9">
        <w:rPr>
          <w:rFonts w:ascii="Book Antiqua" w:eastAsia="Book Antiqua" w:hAnsi="Book Antiqua" w:cs="Book Antiqua"/>
          <w:b/>
          <w:spacing w:val="-12"/>
          <w:kern w:val="0"/>
          <w:sz w:val="22"/>
          <w:szCs w:val="22"/>
          <w:lang w:val="es-ES"/>
          <w14:ligatures w14:val="none"/>
        </w:rPr>
        <w:t xml:space="preserve"> </w:t>
      </w:r>
      <w:r w:rsidRPr="008A22A9">
        <w:rPr>
          <w:rFonts w:ascii="Book Antiqua" w:eastAsia="Book Antiqua" w:hAnsi="Book Antiqua" w:cs="Book Antiqua"/>
          <w:b/>
          <w:kern w:val="0"/>
          <w:sz w:val="22"/>
          <w:szCs w:val="22"/>
          <w:lang w:val="es-ES"/>
          <w14:ligatures w14:val="none"/>
        </w:rPr>
        <w:t>PARTICULARES</w:t>
      </w:r>
      <w:r w:rsidRPr="008A22A9">
        <w:rPr>
          <w:rFonts w:ascii="Book Antiqua" w:eastAsia="Book Antiqua" w:hAnsi="Book Antiqua" w:cs="Book Antiqua"/>
          <w:b/>
          <w:spacing w:val="-8"/>
          <w:kern w:val="0"/>
          <w:sz w:val="22"/>
          <w:szCs w:val="22"/>
          <w:lang w:val="es-ES"/>
          <w14:ligatures w14:val="none"/>
        </w:rPr>
        <w:t xml:space="preserve"> </w:t>
      </w:r>
      <w:r w:rsidRPr="008A22A9">
        <w:rPr>
          <w:rFonts w:ascii="Book Antiqua" w:eastAsia="Book Antiqua" w:hAnsi="Book Antiqua" w:cs="Book Antiqua"/>
          <w:b/>
          <w:kern w:val="0"/>
          <w:sz w:val="22"/>
          <w:szCs w:val="22"/>
          <w:lang w:val="es-ES"/>
          <w14:ligatures w14:val="none"/>
        </w:rPr>
        <w:t>DEL</w:t>
      </w:r>
      <w:r w:rsidRPr="008A22A9">
        <w:rPr>
          <w:rFonts w:ascii="Book Antiqua" w:eastAsia="Book Antiqua" w:hAnsi="Book Antiqua" w:cs="Book Antiqua"/>
          <w:b/>
          <w:spacing w:val="-7"/>
          <w:kern w:val="0"/>
          <w:sz w:val="22"/>
          <w:szCs w:val="22"/>
          <w:lang w:val="es-ES"/>
          <w14:ligatures w14:val="none"/>
        </w:rPr>
        <w:t xml:space="preserve"> </w:t>
      </w:r>
      <w:proofErr w:type="spellStart"/>
      <w:r w:rsidRPr="008A22A9">
        <w:rPr>
          <w:rFonts w:ascii="Book Antiqua" w:eastAsia="Book Antiqua" w:hAnsi="Book Antiqua" w:cs="Book Antiqua"/>
          <w:b/>
          <w:kern w:val="0"/>
          <w:sz w:val="22"/>
          <w:szCs w:val="22"/>
          <w:lang w:val="es-ES"/>
          <w14:ligatures w14:val="none"/>
        </w:rPr>
        <w:t>PROCEDIMIENTO.</w:t>
      </w:r>
      <w:r w:rsidRPr="008A22A9">
        <w:rPr>
          <w:rFonts w:ascii="Book Antiqua" w:eastAsia="Book Antiqua" w:hAnsi="Book Antiqua" w:cs="Book Antiqua"/>
          <w:kern w:val="0"/>
          <w:sz w:val="22"/>
          <w:szCs w:val="22"/>
          <w:lang w:val="es-ES"/>
          <w14:ligatures w14:val="none"/>
        </w:rPr>
        <w:t>Error</w:t>
      </w:r>
      <w:proofErr w:type="spellEnd"/>
      <w:r w:rsidRPr="008A22A9">
        <w:rPr>
          <w:rFonts w:ascii="Book Antiqua" w:eastAsia="Book Antiqua" w:hAnsi="Book Antiqua" w:cs="Book Antiqua"/>
          <w:kern w:val="0"/>
          <w:sz w:val="22"/>
          <w:szCs w:val="22"/>
          <w:lang w:val="es-ES"/>
          <w14:ligatures w14:val="none"/>
        </w:rPr>
        <w:t>!</w:t>
      </w:r>
      <w:r w:rsidRPr="008A22A9">
        <w:rPr>
          <w:rFonts w:ascii="Book Antiqua" w:eastAsia="Book Antiqua" w:hAnsi="Book Antiqua" w:cs="Book Antiqua"/>
          <w:spacing w:val="-6"/>
          <w:kern w:val="0"/>
          <w:sz w:val="22"/>
          <w:szCs w:val="22"/>
          <w:lang w:val="es-ES"/>
          <w14:ligatures w14:val="none"/>
        </w:rPr>
        <w:t xml:space="preserve"> </w:t>
      </w:r>
      <w:proofErr w:type="spellStart"/>
      <w:r w:rsidRPr="008A22A9">
        <w:rPr>
          <w:rFonts w:ascii="Book Antiqua" w:eastAsia="Book Antiqua" w:hAnsi="Book Antiqua" w:cs="Book Antiqua"/>
          <w:spacing w:val="-2"/>
          <w:kern w:val="0"/>
          <w:sz w:val="22"/>
          <w:szCs w:val="22"/>
          <w:lang w:val="es-ES"/>
          <w14:ligatures w14:val="none"/>
        </w:rPr>
        <w:t>Bookmark</w:t>
      </w:r>
      <w:proofErr w:type="spellEnd"/>
    </w:p>
    <w:p w14:paraId="52770A23" w14:textId="77777777" w:rsidR="008A22A9" w:rsidRPr="008A22A9" w:rsidRDefault="008A22A9" w:rsidP="008A22A9">
      <w:pPr>
        <w:widowControl w:val="0"/>
        <w:autoSpaceDE w:val="0"/>
        <w:autoSpaceDN w:val="0"/>
        <w:spacing w:before="1" w:after="0" w:line="240" w:lineRule="auto"/>
        <w:ind w:left="720"/>
        <w:rPr>
          <w:rFonts w:ascii="Book Antiqua" w:eastAsia="Book Antiqua" w:hAnsi="Book Antiqua" w:cs="Book Antiqua"/>
          <w:kern w:val="0"/>
          <w:sz w:val="22"/>
          <w:szCs w:val="22"/>
          <w:lang w:val="es-ES"/>
          <w14:ligatures w14:val="none"/>
        </w:rPr>
      </w:pPr>
      <w:proofErr w:type="spellStart"/>
      <w:r w:rsidRPr="008A22A9">
        <w:rPr>
          <w:rFonts w:ascii="Book Antiqua" w:eastAsia="Book Antiqua" w:hAnsi="Book Antiqua" w:cs="Book Antiqua"/>
          <w:kern w:val="0"/>
          <w:sz w:val="22"/>
          <w:szCs w:val="22"/>
          <w:lang w:val="es-ES"/>
          <w14:ligatures w14:val="none"/>
        </w:rPr>
        <w:t>not</w:t>
      </w:r>
      <w:proofErr w:type="spellEnd"/>
      <w:r w:rsidRPr="008A22A9">
        <w:rPr>
          <w:rFonts w:ascii="Book Antiqua" w:eastAsia="Book Antiqua" w:hAnsi="Book Antiqua" w:cs="Book Antiqua"/>
          <w:spacing w:val="-2"/>
          <w:kern w:val="0"/>
          <w:sz w:val="22"/>
          <w:szCs w:val="22"/>
          <w:lang w:val="es-ES"/>
          <w14:ligatures w14:val="none"/>
        </w:rPr>
        <w:t xml:space="preserve"> </w:t>
      </w:r>
      <w:proofErr w:type="spellStart"/>
      <w:r w:rsidRPr="008A22A9">
        <w:rPr>
          <w:rFonts w:ascii="Book Antiqua" w:eastAsia="Book Antiqua" w:hAnsi="Book Antiqua" w:cs="Book Antiqua"/>
          <w:spacing w:val="-2"/>
          <w:kern w:val="0"/>
          <w:sz w:val="22"/>
          <w:szCs w:val="22"/>
          <w:lang w:val="es-ES"/>
          <w14:ligatures w14:val="none"/>
        </w:rPr>
        <w:t>defined</w:t>
      </w:r>
      <w:proofErr w:type="spellEnd"/>
      <w:r w:rsidRPr="008A22A9">
        <w:rPr>
          <w:rFonts w:ascii="Book Antiqua" w:eastAsia="Book Antiqua" w:hAnsi="Book Antiqua" w:cs="Book Antiqua"/>
          <w:spacing w:val="-2"/>
          <w:kern w:val="0"/>
          <w:sz w:val="22"/>
          <w:szCs w:val="22"/>
          <w:lang w:val="es-ES"/>
          <w14:ligatures w14:val="none"/>
        </w:rPr>
        <w:t>.</w:t>
      </w:r>
    </w:p>
    <w:p w14:paraId="3BCCCC8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sectPr w:rsidR="008A22A9" w:rsidRPr="008A22A9" w:rsidSect="008A22A9">
          <w:pgSz w:w="12240" w:h="15840"/>
          <w:pgMar w:top="1360" w:right="360" w:bottom="1545" w:left="720" w:header="0" w:footer="1006" w:gutter="0"/>
          <w:cols w:space="720"/>
        </w:sectPr>
      </w:pPr>
    </w:p>
    <w:sdt>
      <w:sdtPr>
        <w:rPr>
          <w:rFonts w:ascii="Book Antiqua" w:eastAsia="Book Antiqua" w:hAnsi="Book Antiqua" w:cs="Book Antiqua"/>
          <w:kern w:val="0"/>
          <w:sz w:val="22"/>
          <w:szCs w:val="22"/>
          <w:lang w:val="es-ES"/>
          <w14:ligatures w14:val="none"/>
        </w:rPr>
        <w:id w:val="-110977511"/>
        <w:docPartObj>
          <w:docPartGallery w:val="Table of Contents"/>
          <w:docPartUnique/>
        </w:docPartObj>
      </w:sdtPr>
      <w:sdtEndPr/>
      <w:sdtContent>
        <w:p w14:paraId="3ACF8C38" w14:textId="77777777" w:rsidR="008A22A9" w:rsidRPr="008A22A9" w:rsidRDefault="008A22A9" w:rsidP="008A22A9">
          <w:pPr>
            <w:widowControl w:val="0"/>
            <w:tabs>
              <w:tab w:val="left" w:pos="1680"/>
              <w:tab w:val="left" w:leader="dot" w:pos="9963"/>
            </w:tabs>
            <w:autoSpaceDE w:val="0"/>
            <w:autoSpaceDN w:val="0"/>
            <w:spacing w:before="4"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AD945AB" wp14:editId="4C526C3D">
                <wp:extent cx="95596" cy="10515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0" w:history="1">
            <w:r w:rsidRPr="008A22A9">
              <w:rPr>
                <w:rFonts w:ascii="Book Antiqua" w:eastAsia="Book Antiqua" w:hAnsi="Book Antiqua" w:cs="Book Antiqua"/>
                <w:spacing w:val="-2"/>
                <w:kern w:val="0"/>
                <w:sz w:val="22"/>
                <w:szCs w:val="22"/>
                <w:lang w:val="es-ES"/>
                <w14:ligatures w14:val="none"/>
              </w:rPr>
              <w:t>Antecedentes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4</w:t>
            </w:r>
          </w:hyperlink>
        </w:p>
        <w:p w14:paraId="47432220" w14:textId="77777777" w:rsidR="008A22A9" w:rsidRPr="008A22A9" w:rsidRDefault="008A22A9" w:rsidP="008A22A9">
          <w:pPr>
            <w:widowControl w:val="0"/>
            <w:tabs>
              <w:tab w:val="left" w:pos="1680"/>
              <w:tab w:val="left" w:leader="dot" w:pos="996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10F4611" wp14:editId="11FFAEDA">
                <wp:extent cx="98794" cy="10515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1" w:history="1">
            <w:r w:rsidRPr="008A22A9">
              <w:rPr>
                <w:rFonts w:ascii="Book Antiqua" w:eastAsia="Book Antiqua" w:hAnsi="Book Antiqua" w:cs="Book Antiqua"/>
                <w:kern w:val="0"/>
                <w:sz w:val="22"/>
                <w:szCs w:val="22"/>
                <w:lang w:val="es-ES"/>
                <w14:ligatures w14:val="none"/>
              </w:rPr>
              <w:t>Objeto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procedimiento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selección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4</w:t>
            </w:r>
          </w:hyperlink>
        </w:p>
        <w:p w14:paraId="75810109" w14:textId="77777777" w:rsidR="008A22A9" w:rsidRPr="008A22A9" w:rsidRDefault="008A22A9" w:rsidP="008A22A9">
          <w:pPr>
            <w:widowControl w:val="0"/>
            <w:tabs>
              <w:tab w:val="left" w:pos="1680"/>
              <w:tab w:val="left" w:leader="dot" w:pos="996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8E3AF46" wp14:editId="71C7CE3E">
                <wp:extent cx="98794" cy="10515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 w:history="1">
            <w:r w:rsidRPr="008A22A9">
              <w:rPr>
                <w:rFonts w:ascii="Book Antiqua" w:eastAsia="Book Antiqua" w:hAnsi="Book Antiqua" w:cs="Book Antiqua"/>
                <w:kern w:val="0"/>
                <w:sz w:val="22"/>
                <w:szCs w:val="22"/>
                <w:lang w:val="es-ES"/>
                <w14:ligatures w14:val="none"/>
              </w:rPr>
              <w:t>Especificaciones</w:t>
            </w:r>
            <w:r w:rsidRPr="008A22A9">
              <w:rPr>
                <w:rFonts w:ascii="Book Antiqua" w:eastAsia="Book Antiqua" w:hAnsi="Book Antiqua" w:cs="Book Antiqua"/>
                <w:spacing w:val="-9"/>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técnicas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5</w:t>
            </w:r>
          </w:hyperlink>
        </w:p>
        <w:p w14:paraId="7111A72F" w14:textId="77777777" w:rsidR="008A22A9" w:rsidRPr="008A22A9" w:rsidRDefault="008A22A9" w:rsidP="008A22A9">
          <w:pPr>
            <w:widowControl w:val="0"/>
            <w:tabs>
              <w:tab w:val="left" w:pos="1680"/>
              <w:tab w:val="left" w:leader="dot" w:pos="996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9401B1C" wp14:editId="4B5CBAF1">
                <wp:extent cx="98794" cy="10515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r w:rsidRPr="008A22A9">
            <w:rPr>
              <w:rFonts w:ascii="Book Antiqua" w:eastAsia="Book Antiqua" w:hAnsi="Book Antiqua" w:cs="Book Antiqua"/>
              <w:kern w:val="0"/>
              <w:sz w:val="22"/>
              <w:szCs w:val="22"/>
              <w:lang w:val="es-ES"/>
              <w14:ligatures w14:val="none"/>
            </w:rPr>
            <w:t>Presupuesto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base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valor</w:t>
          </w:r>
          <w:r w:rsidRPr="008A22A9">
            <w:rPr>
              <w:rFonts w:ascii="Book Antiqua" w:eastAsia="Book Antiqua" w:hAnsi="Book Antiqua" w:cs="Book Antiqua"/>
              <w:spacing w:val="-2"/>
              <w:kern w:val="0"/>
              <w:sz w:val="22"/>
              <w:szCs w:val="22"/>
              <w:lang w:val="es-ES"/>
              <w14:ligatures w14:val="none"/>
            </w:rPr>
            <w:t xml:space="preserve"> referencial</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5</w:t>
          </w:r>
        </w:p>
        <w:p w14:paraId="4D47AC16" w14:textId="77777777" w:rsidR="008A22A9" w:rsidRPr="008A22A9" w:rsidRDefault="008A22A9" w:rsidP="008A22A9">
          <w:pPr>
            <w:widowControl w:val="0"/>
            <w:tabs>
              <w:tab w:val="left" w:pos="1680"/>
              <w:tab w:val="left" w:leader="dot" w:pos="7116"/>
            </w:tabs>
            <w:autoSpaceDE w:val="0"/>
            <w:autoSpaceDN w:val="0"/>
            <w:spacing w:before="1" w:after="0" w:line="240" w:lineRule="auto"/>
            <w:ind w:left="957"/>
            <w:rPr>
              <w:rFonts w:ascii="Book Antiqua" w:eastAsia="Book Antiqua" w:hAnsi="Book Antiqua" w:cs="Book Antiqua"/>
              <w:b/>
              <w:bCs/>
              <w:iCs/>
              <w:kern w:val="0"/>
              <w:sz w:val="22"/>
              <w:szCs w:val="22"/>
              <w:lang w:val="es-ES"/>
              <w14:ligatures w14:val="none"/>
            </w:rPr>
          </w:pPr>
          <w:r w:rsidRPr="008A22A9">
            <w:rPr>
              <w:rFonts w:ascii="Book Antiqua" w:eastAsia="Book Antiqua" w:hAnsi="Book Antiqua" w:cs="Book Antiqua"/>
              <w:bCs/>
              <w:iCs/>
              <w:noProof/>
              <w:kern w:val="0"/>
              <w:sz w:val="22"/>
              <w:szCs w:val="22"/>
              <w:lang w:val="es-ES"/>
              <w14:ligatures w14:val="none"/>
            </w:rPr>
            <w:drawing>
              <wp:inline distT="0" distB="0" distL="0" distR="0" wp14:anchorId="3F7C8B1D" wp14:editId="27F1B007">
                <wp:extent cx="98794" cy="10198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98794" cy="101980"/>
                        </a:xfrm>
                        <a:prstGeom prst="rect">
                          <a:avLst/>
                        </a:prstGeom>
                      </pic:spPr>
                    </pic:pic>
                  </a:graphicData>
                </a:graphic>
              </wp:inline>
            </w:drawing>
          </w:r>
          <w:r w:rsidRPr="008A22A9">
            <w:rPr>
              <w:rFonts w:ascii="Times New Roman" w:eastAsia="Book Antiqua" w:hAnsi="Book Antiqua" w:cs="Book Antiqua"/>
              <w:bCs/>
              <w:iCs/>
              <w:kern w:val="0"/>
              <w:sz w:val="20"/>
              <w:szCs w:val="22"/>
              <w:lang w:val="es-ES"/>
              <w14:ligatures w14:val="none"/>
            </w:rPr>
            <w:tab/>
          </w:r>
          <w:proofErr w:type="gramStart"/>
          <w:r w:rsidRPr="008A22A9">
            <w:rPr>
              <w:rFonts w:ascii="Book Antiqua" w:eastAsia="Book Antiqua" w:hAnsi="Book Antiqua" w:cs="Book Antiqua"/>
              <w:bCs/>
              <w:iCs/>
              <w:kern w:val="0"/>
              <w:sz w:val="22"/>
              <w:szCs w:val="22"/>
              <w:lang w:val="es-ES"/>
              <w14:ligatures w14:val="none"/>
            </w:rPr>
            <w:t>Proyecto</w:t>
          </w:r>
          <w:r w:rsidRPr="008A22A9">
            <w:rPr>
              <w:rFonts w:ascii="Book Antiqua" w:eastAsia="Book Antiqua" w:hAnsi="Book Antiqua" w:cs="Book Antiqua"/>
              <w:bCs/>
              <w:iCs/>
              <w:spacing w:val="-4"/>
              <w:kern w:val="0"/>
              <w:sz w:val="22"/>
              <w:szCs w:val="22"/>
              <w:lang w:val="es-ES"/>
              <w14:ligatures w14:val="none"/>
            </w:rPr>
            <w:t xml:space="preserve"> </w:t>
          </w:r>
          <w:r w:rsidRPr="008A22A9">
            <w:rPr>
              <w:rFonts w:ascii="Book Antiqua" w:eastAsia="Book Antiqua" w:hAnsi="Book Antiqua" w:cs="Book Antiqua"/>
              <w:bCs/>
              <w:iCs/>
              <w:kern w:val="0"/>
              <w:sz w:val="22"/>
              <w:szCs w:val="22"/>
              <w:lang w:val="es-ES"/>
              <w14:ligatures w14:val="none"/>
            </w:rPr>
            <w:t>constructivo</w:t>
          </w:r>
          <w:r w:rsidRPr="008A22A9">
            <w:rPr>
              <w:rFonts w:ascii="Book Antiqua" w:eastAsia="Book Antiqua" w:hAnsi="Book Antiqua" w:cs="Book Antiqua"/>
              <w:bCs/>
              <w:iCs/>
              <w:spacing w:val="-3"/>
              <w:kern w:val="0"/>
              <w:sz w:val="22"/>
              <w:szCs w:val="22"/>
              <w:lang w:val="es-ES"/>
              <w14:ligatures w14:val="none"/>
            </w:rPr>
            <w:t xml:space="preserve"> </w:t>
          </w:r>
          <w:r w:rsidRPr="008A22A9">
            <w:rPr>
              <w:rFonts w:ascii="Book Antiqua" w:eastAsia="Book Antiqua" w:hAnsi="Book Antiqua" w:cs="Book Antiqua"/>
              <w:bCs/>
              <w:iCs/>
              <w:kern w:val="0"/>
              <w:sz w:val="22"/>
              <w:szCs w:val="22"/>
              <w:lang w:val="es-ES"/>
              <w14:ligatures w14:val="none"/>
            </w:rPr>
            <w:t>o</w:t>
          </w:r>
          <w:r w:rsidRPr="008A22A9">
            <w:rPr>
              <w:rFonts w:ascii="Book Antiqua" w:eastAsia="Book Antiqua" w:hAnsi="Book Antiqua" w:cs="Book Antiqua"/>
              <w:bCs/>
              <w:iCs/>
              <w:spacing w:val="-3"/>
              <w:kern w:val="0"/>
              <w:sz w:val="22"/>
              <w:szCs w:val="22"/>
              <w:lang w:val="es-ES"/>
              <w14:ligatures w14:val="none"/>
            </w:rPr>
            <w:t xml:space="preserve"> </w:t>
          </w:r>
          <w:r w:rsidRPr="008A22A9">
            <w:rPr>
              <w:rFonts w:ascii="Book Antiqua" w:eastAsia="Book Antiqua" w:hAnsi="Book Antiqua" w:cs="Book Antiqua"/>
              <w:bCs/>
              <w:iCs/>
              <w:spacing w:val="-2"/>
              <w:kern w:val="0"/>
              <w:sz w:val="22"/>
              <w:szCs w:val="22"/>
              <w:lang w:val="es-ES"/>
              <w14:ligatures w14:val="none"/>
            </w:rPr>
            <w:t>anteproyecto</w:t>
          </w:r>
          <w:r w:rsidRPr="008A22A9">
            <w:rPr>
              <w:rFonts w:ascii="Book Antiqua" w:eastAsia="Book Antiqua" w:hAnsi="Book Antiqua" w:cs="Book Antiqua"/>
              <w:bCs/>
              <w:iCs/>
              <w:kern w:val="0"/>
              <w:sz w:val="22"/>
              <w:szCs w:val="22"/>
              <w:lang w:val="es-ES"/>
              <w14:ligatures w14:val="none"/>
            </w:rPr>
            <w:tab/>
          </w:r>
          <w:r w:rsidRPr="008A22A9">
            <w:rPr>
              <w:rFonts w:ascii="Book Antiqua" w:eastAsia="Book Antiqua" w:hAnsi="Book Antiqua" w:cs="Book Antiqua"/>
              <w:b/>
              <w:bCs/>
              <w:iCs/>
              <w:kern w:val="0"/>
              <w:sz w:val="22"/>
              <w:szCs w:val="22"/>
              <w:lang w:val="es-ES"/>
              <w14:ligatures w14:val="none"/>
            </w:rPr>
            <w:t>Error!</w:t>
          </w:r>
          <w:proofErr w:type="gramEnd"/>
          <w:r w:rsidRPr="008A22A9">
            <w:rPr>
              <w:rFonts w:ascii="Book Antiqua" w:eastAsia="Book Antiqua" w:hAnsi="Book Antiqua" w:cs="Book Antiqua"/>
              <w:b/>
              <w:bCs/>
              <w:iCs/>
              <w:spacing w:val="-7"/>
              <w:kern w:val="0"/>
              <w:sz w:val="22"/>
              <w:szCs w:val="22"/>
              <w:lang w:val="es-ES"/>
              <w14:ligatures w14:val="none"/>
            </w:rPr>
            <w:t xml:space="preserve"> </w:t>
          </w:r>
          <w:proofErr w:type="spellStart"/>
          <w:r w:rsidRPr="008A22A9">
            <w:rPr>
              <w:rFonts w:ascii="Book Antiqua" w:eastAsia="Book Antiqua" w:hAnsi="Book Antiqua" w:cs="Book Antiqua"/>
              <w:b/>
              <w:bCs/>
              <w:iCs/>
              <w:kern w:val="0"/>
              <w:sz w:val="22"/>
              <w:szCs w:val="22"/>
              <w:lang w:val="es-ES"/>
              <w14:ligatures w14:val="none"/>
            </w:rPr>
            <w:t>Bookmark</w:t>
          </w:r>
          <w:proofErr w:type="spellEnd"/>
          <w:r w:rsidRPr="008A22A9">
            <w:rPr>
              <w:rFonts w:ascii="Book Antiqua" w:eastAsia="Book Antiqua" w:hAnsi="Book Antiqua" w:cs="Book Antiqua"/>
              <w:b/>
              <w:bCs/>
              <w:iCs/>
              <w:spacing w:val="-3"/>
              <w:kern w:val="0"/>
              <w:sz w:val="22"/>
              <w:szCs w:val="22"/>
              <w:lang w:val="es-ES"/>
              <w14:ligatures w14:val="none"/>
            </w:rPr>
            <w:t xml:space="preserve"> </w:t>
          </w:r>
          <w:proofErr w:type="spellStart"/>
          <w:r w:rsidRPr="008A22A9">
            <w:rPr>
              <w:rFonts w:ascii="Book Antiqua" w:eastAsia="Book Antiqua" w:hAnsi="Book Antiqua" w:cs="Book Antiqua"/>
              <w:b/>
              <w:bCs/>
              <w:iCs/>
              <w:kern w:val="0"/>
              <w:sz w:val="22"/>
              <w:szCs w:val="22"/>
              <w:lang w:val="es-ES"/>
              <w14:ligatures w14:val="none"/>
            </w:rPr>
            <w:t>not</w:t>
          </w:r>
          <w:proofErr w:type="spellEnd"/>
          <w:r w:rsidRPr="008A22A9">
            <w:rPr>
              <w:rFonts w:ascii="Book Antiqua" w:eastAsia="Book Antiqua" w:hAnsi="Book Antiqua" w:cs="Book Antiqua"/>
              <w:b/>
              <w:bCs/>
              <w:iCs/>
              <w:spacing w:val="-5"/>
              <w:kern w:val="0"/>
              <w:sz w:val="22"/>
              <w:szCs w:val="22"/>
              <w:lang w:val="es-ES"/>
              <w14:ligatures w14:val="none"/>
            </w:rPr>
            <w:t xml:space="preserve"> </w:t>
          </w:r>
          <w:proofErr w:type="spellStart"/>
          <w:r w:rsidRPr="008A22A9">
            <w:rPr>
              <w:rFonts w:ascii="Book Antiqua" w:eastAsia="Book Antiqua" w:hAnsi="Book Antiqua" w:cs="Book Antiqua"/>
              <w:b/>
              <w:bCs/>
              <w:iCs/>
              <w:spacing w:val="-2"/>
              <w:kern w:val="0"/>
              <w:sz w:val="22"/>
              <w:szCs w:val="22"/>
              <w:lang w:val="es-ES"/>
              <w14:ligatures w14:val="none"/>
            </w:rPr>
            <w:t>defined</w:t>
          </w:r>
          <w:proofErr w:type="spellEnd"/>
          <w:r w:rsidRPr="008A22A9">
            <w:rPr>
              <w:rFonts w:ascii="Book Antiqua" w:eastAsia="Book Antiqua" w:hAnsi="Book Antiqua" w:cs="Book Antiqua"/>
              <w:b/>
              <w:bCs/>
              <w:iCs/>
              <w:spacing w:val="-2"/>
              <w:kern w:val="0"/>
              <w:sz w:val="22"/>
              <w:szCs w:val="22"/>
              <w:lang w:val="es-ES"/>
              <w14:ligatures w14:val="none"/>
            </w:rPr>
            <w:t>.</w:t>
          </w:r>
        </w:p>
        <w:p w14:paraId="51A1A521" w14:textId="77777777" w:rsidR="008A22A9" w:rsidRPr="008A22A9" w:rsidRDefault="008A22A9" w:rsidP="008A22A9">
          <w:pPr>
            <w:widowControl w:val="0"/>
            <w:tabs>
              <w:tab w:val="left" w:pos="1680"/>
              <w:tab w:val="left" w:leader="dot" w:pos="996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DFAC3DF" wp14:editId="18393F38">
                <wp:extent cx="95596" cy="10515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3" w:history="1">
            <w:r w:rsidRPr="008A22A9">
              <w:rPr>
                <w:rFonts w:ascii="Book Antiqua" w:eastAsia="Book Antiqua" w:hAnsi="Book Antiqua" w:cs="Book Antiqua"/>
                <w:kern w:val="0"/>
                <w:sz w:val="22"/>
                <w:szCs w:val="22"/>
                <w:lang w:val="es-ES"/>
                <w14:ligatures w14:val="none"/>
              </w:rPr>
              <w:t>Lugar</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ejecución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 la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4"/>
                <w:kern w:val="0"/>
                <w:sz w:val="22"/>
                <w:szCs w:val="22"/>
                <w:lang w:val="es-ES"/>
                <w14:ligatures w14:val="none"/>
              </w:rPr>
              <w:t>obra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8</w:t>
            </w:r>
          </w:hyperlink>
        </w:p>
        <w:p w14:paraId="4148B45C" w14:textId="77777777" w:rsidR="008A22A9" w:rsidRPr="008A22A9" w:rsidRDefault="008A22A9" w:rsidP="008A22A9">
          <w:pPr>
            <w:widowControl w:val="0"/>
            <w:tabs>
              <w:tab w:val="left" w:pos="1680"/>
              <w:tab w:val="left" w:leader="dot" w:pos="996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673B0EE6" wp14:editId="5FB7794D">
                <wp:extent cx="95596" cy="1019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95596" cy="101980"/>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 w:history="1">
            <w:r w:rsidRPr="008A22A9">
              <w:rPr>
                <w:rFonts w:ascii="Book Antiqua" w:eastAsia="Book Antiqua" w:hAnsi="Book Antiqua" w:cs="Book Antiqua"/>
                <w:kern w:val="0"/>
                <w:sz w:val="22"/>
                <w:szCs w:val="22"/>
                <w:lang w:val="es-ES"/>
                <w14:ligatures w14:val="none"/>
              </w:rPr>
              <w:t>Tiempo</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ejecución 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4"/>
                <w:kern w:val="0"/>
                <w:sz w:val="22"/>
                <w:szCs w:val="22"/>
                <w:lang w:val="es-ES"/>
                <w14:ligatures w14:val="none"/>
              </w:rPr>
              <w:t>obra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8</w:t>
            </w:r>
          </w:hyperlink>
        </w:p>
        <w:p w14:paraId="1D3C114E" w14:textId="77777777" w:rsidR="008A22A9" w:rsidRPr="008A22A9" w:rsidRDefault="008A22A9" w:rsidP="008A22A9">
          <w:pPr>
            <w:widowControl w:val="0"/>
            <w:tabs>
              <w:tab w:val="left" w:pos="1680"/>
              <w:tab w:val="left" w:leader="dot" w:pos="996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CB56075" wp14:editId="7542280A">
                <wp:extent cx="95596" cy="10515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 w:history="1">
            <w:r w:rsidRPr="008A22A9">
              <w:rPr>
                <w:rFonts w:ascii="Book Antiqua" w:eastAsia="Book Antiqua" w:hAnsi="Book Antiqua" w:cs="Book Antiqua"/>
                <w:kern w:val="0"/>
                <w:sz w:val="22"/>
                <w:szCs w:val="22"/>
                <w:lang w:val="es-ES"/>
                <w14:ligatures w14:val="none"/>
              </w:rPr>
              <w:t>Cronograma</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actividades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10"/>
                <w:kern w:val="0"/>
                <w:sz w:val="22"/>
                <w:szCs w:val="22"/>
                <w:lang w:val="es-ES"/>
                <w14:ligatures w14:val="none"/>
              </w:rPr>
              <w:t>9</w:t>
            </w:r>
          </w:hyperlink>
        </w:p>
        <w:p w14:paraId="247095AF" w14:textId="77777777" w:rsidR="008A22A9" w:rsidRPr="008A22A9" w:rsidRDefault="008A22A9" w:rsidP="008A22A9">
          <w:pPr>
            <w:widowControl w:val="0"/>
            <w:tabs>
              <w:tab w:val="left" w:pos="1680"/>
              <w:tab w:val="left" w:leader="dot" w:pos="9853"/>
            </w:tabs>
            <w:autoSpaceDE w:val="0"/>
            <w:autoSpaceDN w:val="0"/>
            <w:spacing w:after="0" w:line="272" w:lineRule="exact"/>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607090A" wp14:editId="56F26C6B">
                <wp:extent cx="95596" cy="10515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6" w:history="1">
            <w:r w:rsidRPr="008A22A9">
              <w:rPr>
                <w:rFonts w:ascii="Book Antiqua" w:eastAsia="Book Antiqua" w:hAnsi="Book Antiqua" w:cs="Book Antiqua"/>
                <w:kern w:val="0"/>
                <w:sz w:val="22"/>
                <w:szCs w:val="22"/>
                <w:lang w:val="es-ES"/>
                <w14:ligatures w14:val="none"/>
              </w:rPr>
              <w:t>Forma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presentación</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 técnicas</w:t>
            </w:r>
            <w:r w:rsidRPr="008A22A9">
              <w:rPr>
                <w:rFonts w:ascii="Book Antiqua" w:eastAsia="Book Antiqua" w:hAnsi="Book Antiqua" w:cs="Book Antiqua"/>
                <w:spacing w:val="-9"/>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 económicas “Sobre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 “Sobre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B”</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10</w:t>
            </w:r>
          </w:hyperlink>
        </w:p>
        <w:p w14:paraId="0E2B24D5" w14:textId="77777777" w:rsidR="008A22A9" w:rsidRPr="008A22A9" w:rsidRDefault="008A22A9" w:rsidP="008A22A9">
          <w:pPr>
            <w:widowControl w:val="0"/>
            <w:numPr>
              <w:ilvl w:val="1"/>
              <w:numId w:val="27"/>
            </w:numPr>
            <w:tabs>
              <w:tab w:val="left" w:pos="1762"/>
              <w:tab w:val="left" w:leader="dot" w:pos="9853"/>
            </w:tabs>
            <w:autoSpaceDE w:val="0"/>
            <w:autoSpaceDN w:val="0"/>
            <w:spacing w:after="0" w:line="272" w:lineRule="exact"/>
            <w:ind w:hanging="499"/>
            <w:rPr>
              <w:rFonts w:ascii="Book Antiqua" w:eastAsia="Book Antiqua" w:hAnsi="Book Antiqua" w:cs="Book Antiqua"/>
              <w:kern w:val="0"/>
              <w:sz w:val="22"/>
              <w:szCs w:val="22"/>
              <w:lang w:val="es-ES"/>
              <w14:ligatures w14:val="none"/>
            </w:rPr>
          </w:pPr>
          <w:hyperlink w:anchor="_bookmark7" w:history="1">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presentadas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en</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formato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spacing w:val="-4"/>
                <w:kern w:val="0"/>
                <w:sz w:val="22"/>
                <w:szCs w:val="22"/>
                <w:lang w:val="es-ES"/>
                <w14:ligatures w14:val="none"/>
              </w:rPr>
              <w:t>papel</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11</w:t>
            </w:r>
          </w:hyperlink>
        </w:p>
        <w:p w14:paraId="2830B315" w14:textId="77777777" w:rsidR="008A22A9" w:rsidRPr="008A22A9" w:rsidRDefault="008A22A9" w:rsidP="008A22A9">
          <w:pPr>
            <w:widowControl w:val="0"/>
            <w:numPr>
              <w:ilvl w:val="1"/>
              <w:numId w:val="27"/>
            </w:numPr>
            <w:tabs>
              <w:tab w:val="left" w:pos="1815"/>
              <w:tab w:val="left" w:leader="dot" w:pos="9853"/>
            </w:tabs>
            <w:autoSpaceDE w:val="0"/>
            <w:autoSpaceDN w:val="0"/>
            <w:spacing w:before="1" w:after="0" w:line="240" w:lineRule="auto"/>
            <w:ind w:left="1815" w:hanging="552"/>
            <w:rPr>
              <w:rFonts w:ascii="Book Antiqua" w:eastAsia="Book Antiqua" w:hAnsi="Book Antiqua" w:cs="Book Antiqua"/>
              <w:kern w:val="0"/>
              <w:sz w:val="22"/>
              <w:szCs w:val="22"/>
              <w:lang w:val="es-ES"/>
              <w14:ligatures w14:val="none"/>
            </w:rPr>
          </w:pPr>
          <w:hyperlink w:anchor="_bookmark8" w:history="1">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presentadas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en</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formato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electrónico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vía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el</w:t>
            </w:r>
            <w:r w:rsidRPr="008A22A9">
              <w:rPr>
                <w:rFonts w:ascii="Book Antiqua" w:eastAsia="Book Antiqua" w:hAnsi="Book Antiqua" w:cs="Book Antiqua"/>
                <w:spacing w:val="-4"/>
                <w:kern w:val="0"/>
                <w:sz w:val="22"/>
                <w:szCs w:val="22"/>
                <w:lang w:val="es-ES"/>
                <w14:ligatures w14:val="none"/>
              </w:rPr>
              <w:t xml:space="preserve"> SECP</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11</w:t>
            </w:r>
          </w:hyperlink>
        </w:p>
        <w:p w14:paraId="6F52ECD7" w14:textId="77777777" w:rsidR="008A22A9" w:rsidRPr="008A22A9" w:rsidRDefault="008A22A9" w:rsidP="008A22A9">
          <w:pPr>
            <w:widowControl w:val="0"/>
            <w:tabs>
              <w:tab w:val="left" w:pos="1680"/>
              <w:tab w:val="left" w:leader="dot" w:pos="9853"/>
            </w:tabs>
            <w:autoSpaceDE w:val="0"/>
            <w:autoSpaceDN w:val="0"/>
            <w:spacing w:before="3"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2D363005" wp14:editId="12DCFFEB">
                <wp:extent cx="166035" cy="10515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9" w:history="1">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presentar</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12</w:t>
            </w:r>
          </w:hyperlink>
        </w:p>
        <w:p w14:paraId="5B54E77E" w14:textId="77777777" w:rsidR="008A22A9" w:rsidRPr="008A22A9" w:rsidRDefault="008A22A9" w:rsidP="008A22A9">
          <w:pPr>
            <w:widowControl w:val="0"/>
            <w:tabs>
              <w:tab w:val="left" w:pos="1680"/>
              <w:tab w:val="left" w:leader="dot" w:pos="9853"/>
            </w:tabs>
            <w:autoSpaceDE w:val="0"/>
            <w:autoSpaceDN w:val="0"/>
            <w:spacing w:after="0" w:line="272" w:lineRule="exact"/>
            <w:ind w:left="967"/>
            <w:rPr>
              <w:rFonts w:ascii="Book Antiqua" w:eastAsia="Book Antiqua" w:hAnsi="Book Antiqua" w:cs="Book Antiqua"/>
              <w:kern w:val="0"/>
              <w:sz w:val="22"/>
              <w:szCs w:val="22"/>
              <w:lang w:val="es-ES"/>
              <w14:ligatures w14:val="none"/>
            </w:rPr>
          </w:pPr>
          <w:hyperlink w:anchor="_TOC_250001" w:history="1">
            <w:r w:rsidRPr="008A22A9">
              <w:rPr>
                <w:rFonts w:ascii="Book Antiqua" w:eastAsia="Book Antiqua" w:hAnsi="Book Antiqua" w:cs="Book Antiqua"/>
                <w:noProof/>
                <w:kern w:val="0"/>
                <w:sz w:val="22"/>
                <w:szCs w:val="22"/>
                <w:lang w:val="es-ES"/>
                <w14:ligatures w14:val="none"/>
              </w:rPr>
              <w:drawing>
                <wp:inline distT="0" distB="0" distL="0" distR="0" wp14:anchorId="43529484" wp14:editId="521863FE">
                  <wp:extent cx="162903" cy="10515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162903"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r w:rsidRPr="008A22A9">
              <w:rPr>
                <w:rFonts w:ascii="Book Antiqua" w:eastAsia="Book Antiqua" w:hAnsi="Book Antiqua" w:cs="Book Antiqua"/>
                <w:kern w:val="0"/>
                <w:sz w:val="22"/>
                <w:szCs w:val="22"/>
                <w:lang w:val="es-ES"/>
                <w14:ligatures w14:val="none"/>
              </w:rPr>
              <w:t>Contenido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técnica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12</w:t>
            </w:r>
          </w:hyperlink>
        </w:p>
        <w:p w14:paraId="6341C27C" w14:textId="77777777" w:rsidR="008A22A9" w:rsidRPr="008A22A9" w:rsidRDefault="008A22A9" w:rsidP="008A22A9">
          <w:pPr>
            <w:widowControl w:val="0"/>
            <w:numPr>
              <w:ilvl w:val="1"/>
              <w:numId w:val="26"/>
            </w:numPr>
            <w:tabs>
              <w:tab w:val="left" w:pos="1751"/>
              <w:tab w:val="left" w:leader="dot" w:pos="9853"/>
            </w:tabs>
            <w:autoSpaceDE w:val="0"/>
            <w:autoSpaceDN w:val="0"/>
            <w:spacing w:after="0" w:line="270" w:lineRule="exact"/>
            <w:ind w:left="1751" w:hanging="551"/>
            <w:rPr>
              <w:rFonts w:ascii="Book Antiqua" w:eastAsia="Book Antiqua" w:hAnsi="Book Antiqua" w:cs="Book Antiqua"/>
              <w:kern w:val="0"/>
              <w:sz w:val="22"/>
              <w:szCs w:val="22"/>
              <w:lang w:val="es-ES"/>
              <w14:ligatures w14:val="none"/>
            </w:rPr>
          </w:pPr>
          <w:hyperlink w:anchor="_bookmark10" w:history="1">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técnica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A”</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12</w:t>
            </w:r>
          </w:hyperlink>
        </w:p>
        <w:p w14:paraId="6CCEF698" w14:textId="77777777" w:rsidR="008A22A9" w:rsidRPr="008A22A9" w:rsidRDefault="008A22A9" w:rsidP="008A22A9">
          <w:pPr>
            <w:widowControl w:val="0"/>
            <w:numPr>
              <w:ilvl w:val="2"/>
              <w:numId w:val="26"/>
            </w:numPr>
            <w:tabs>
              <w:tab w:val="left" w:pos="2049"/>
              <w:tab w:val="left" w:leader="dot" w:pos="9853"/>
            </w:tabs>
            <w:autoSpaceDE w:val="0"/>
            <w:autoSpaceDN w:val="0"/>
            <w:spacing w:after="0" w:line="271" w:lineRule="exact"/>
            <w:ind w:hanging="608"/>
            <w:rPr>
              <w:rFonts w:ascii="Book Antiqua" w:eastAsia="Book Antiqua" w:hAnsi="Book Antiqua" w:cs="Book Antiqua"/>
              <w:kern w:val="0"/>
              <w:sz w:val="22"/>
              <w:szCs w:val="22"/>
              <w:lang w:val="es-ES"/>
              <w14:ligatures w14:val="none"/>
            </w:rPr>
          </w:pPr>
          <w:hyperlink w:anchor="_bookmark11" w:history="1">
            <w:r w:rsidRPr="008A22A9">
              <w:rPr>
                <w:rFonts w:ascii="Book Antiqua" w:eastAsia="Book Antiqua" w:hAnsi="Book Antiqua" w:cs="Book Antiqua"/>
                <w:spacing w:val="-2"/>
                <w:kern w:val="0"/>
                <w:sz w:val="22"/>
                <w:szCs w:val="22"/>
                <w:lang w:val="es-ES"/>
                <w14:ligatures w14:val="none"/>
              </w:rPr>
              <w:t>Credenciales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12</w:t>
            </w:r>
          </w:hyperlink>
        </w:p>
        <w:p w14:paraId="5AD72678" w14:textId="77777777" w:rsidR="008A22A9" w:rsidRPr="008A22A9" w:rsidRDefault="008A22A9" w:rsidP="008A22A9">
          <w:pPr>
            <w:widowControl w:val="0"/>
            <w:numPr>
              <w:ilvl w:val="2"/>
              <w:numId w:val="26"/>
            </w:numPr>
            <w:tabs>
              <w:tab w:val="left" w:pos="2044"/>
              <w:tab w:val="left" w:leader="dot" w:pos="9853"/>
            </w:tabs>
            <w:autoSpaceDE w:val="0"/>
            <w:autoSpaceDN w:val="0"/>
            <w:spacing w:before="1" w:after="0" w:line="240" w:lineRule="auto"/>
            <w:ind w:left="2044" w:hanging="603"/>
            <w:rPr>
              <w:rFonts w:ascii="Book Antiqua" w:eastAsia="Book Antiqua" w:hAnsi="Book Antiqua" w:cs="Book Antiqua"/>
              <w:kern w:val="0"/>
              <w:sz w:val="22"/>
              <w:szCs w:val="22"/>
              <w:lang w:val="es-ES"/>
              <w14:ligatures w14:val="none"/>
            </w:rPr>
          </w:pPr>
          <w:hyperlink w:anchor="_bookmark12" w:history="1">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técnica: [No</w:t>
            </w:r>
            <w:r w:rsidRPr="008A22A9">
              <w:rPr>
                <w:rFonts w:ascii="Book Antiqua" w:eastAsia="Book Antiqua" w:hAnsi="Book Antiqua" w:cs="Book Antiqua"/>
                <w:spacing w:val="-9"/>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subsanable]</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14</w:t>
            </w:r>
          </w:hyperlink>
        </w:p>
        <w:p w14:paraId="0AEBB02D" w14:textId="77777777" w:rsidR="008A22A9" w:rsidRPr="008A22A9" w:rsidRDefault="008A22A9" w:rsidP="008A22A9">
          <w:pPr>
            <w:widowControl w:val="0"/>
            <w:numPr>
              <w:ilvl w:val="1"/>
              <w:numId w:val="26"/>
            </w:numPr>
            <w:tabs>
              <w:tab w:val="left" w:pos="1751"/>
              <w:tab w:val="left" w:leader="dot" w:pos="9853"/>
            </w:tabs>
            <w:autoSpaceDE w:val="0"/>
            <w:autoSpaceDN w:val="0"/>
            <w:spacing w:after="0" w:line="240" w:lineRule="auto"/>
            <w:ind w:left="1751" w:hanging="551"/>
            <w:rPr>
              <w:rFonts w:ascii="Book Antiqua" w:eastAsia="Book Antiqua" w:hAnsi="Book Antiqua" w:cs="Book Antiqua"/>
              <w:kern w:val="0"/>
              <w:sz w:val="22"/>
              <w:szCs w:val="22"/>
              <w:lang w:val="es-ES"/>
              <w14:ligatures w14:val="none"/>
            </w:rPr>
          </w:pPr>
          <w:hyperlink w:anchor="_bookmark13" w:history="1">
            <w:r w:rsidRPr="008A22A9">
              <w:rPr>
                <w:rFonts w:ascii="Book Antiqua" w:eastAsia="Book Antiqua" w:hAnsi="Book Antiqua" w:cs="Book Antiqua"/>
                <w:kern w:val="0"/>
                <w:sz w:val="22"/>
                <w:szCs w:val="22"/>
                <w:lang w:val="es-ES"/>
                <w14:ligatures w14:val="none"/>
              </w:rPr>
              <w:t>Contenido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Económica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16</w:t>
            </w:r>
          </w:hyperlink>
        </w:p>
        <w:p w14:paraId="0ED25504" w14:textId="77777777" w:rsidR="008A22A9" w:rsidRPr="008A22A9" w:rsidRDefault="008A22A9" w:rsidP="008A22A9">
          <w:pPr>
            <w:widowControl w:val="0"/>
            <w:numPr>
              <w:ilvl w:val="2"/>
              <w:numId w:val="25"/>
            </w:numPr>
            <w:tabs>
              <w:tab w:val="left" w:pos="2040"/>
              <w:tab w:val="left" w:leader="dot" w:pos="9862"/>
            </w:tabs>
            <w:autoSpaceDE w:val="0"/>
            <w:autoSpaceDN w:val="0"/>
            <w:spacing w:after="0" w:line="240" w:lineRule="auto"/>
            <w:ind w:left="2040" w:hanging="599"/>
            <w:rPr>
              <w:rFonts w:ascii="Book Antiqua" w:eastAsia="Book Antiqua" w:hAnsi="Book Antiqua" w:cs="Book Antiqua"/>
              <w:b/>
              <w:kern w:val="0"/>
              <w:sz w:val="22"/>
              <w:szCs w:val="22"/>
              <w:lang w:val="es-ES"/>
              <w14:ligatures w14:val="none"/>
            </w:rPr>
          </w:pPr>
          <w:hyperlink w:anchor="_bookmark14" w:history="1">
            <w:r w:rsidRPr="008A22A9">
              <w:rPr>
                <w:rFonts w:ascii="Book Antiqua" w:eastAsia="Book Antiqua" w:hAnsi="Book Antiqua" w:cs="Book Antiqua"/>
                <w:kern w:val="0"/>
                <w:sz w:val="22"/>
                <w:szCs w:val="22"/>
                <w:lang w:val="es-ES"/>
                <w14:ligatures w14:val="none"/>
              </w:rPr>
              <w:t>Documentos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económica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B”</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b/>
                <w:spacing w:val="-5"/>
                <w:kern w:val="0"/>
                <w:sz w:val="22"/>
                <w:szCs w:val="22"/>
                <w:lang w:val="es-ES"/>
                <w14:ligatures w14:val="none"/>
              </w:rPr>
              <w:t>18</w:t>
            </w:r>
          </w:hyperlink>
        </w:p>
        <w:p w14:paraId="36142371" w14:textId="77777777" w:rsidR="008A22A9" w:rsidRPr="008A22A9" w:rsidRDefault="008A22A9" w:rsidP="008A22A9">
          <w:pPr>
            <w:widowControl w:val="0"/>
            <w:tabs>
              <w:tab w:val="left" w:pos="1680"/>
              <w:tab w:val="left" w:leader="dot" w:pos="9853"/>
            </w:tabs>
            <w:autoSpaceDE w:val="0"/>
            <w:autoSpaceDN w:val="0"/>
            <w:spacing w:before="3" w:after="0" w:line="272" w:lineRule="exact"/>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CC0F186" wp14:editId="60FE6AE2">
                <wp:extent cx="166035" cy="10515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15"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evaluación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18</w:t>
            </w:r>
          </w:hyperlink>
        </w:p>
        <w:p w14:paraId="3DA0673D" w14:textId="77777777" w:rsidR="008A22A9" w:rsidRPr="008A22A9" w:rsidRDefault="008A22A9" w:rsidP="008A22A9">
          <w:pPr>
            <w:widowControl w:val="0"/>
            <w:numPr>
              <w:ilvl w:val="1"/>
              <w:numId w:val="24"/>
            </w:numPr>
            <w:tabs>
              <w:tab w:val="left" w:pos="1693"/>
              <w:tab w:val="left" w:leader="dot" w:pos="9853"/>
            </w:tabs>
            <w:autoSpaceDE w:val="0"/>
            <w:autoSpaceDN w:val="0"/>
            <w:spacing w:after="0" w:line="272" w:lineRule="exact"/>
            <w:ind w:left="1693" w:hanging="493"/>
            <w:rPr>
              <w:rFonts w:ascii="Book Antiqua" w:eastAsia="Book Antiqua" w:hAnsi="Book Antiqua" w:cs="Book Antiqua"/>
              <w:kern w:val="0"/>
              <w:sz w:val="22"/>
              <w:szCs w:val="22"/>
              <w:lang w:val="es-ES"/>
              <w14:ligatures w14:val="none"/>
            </w:rPr>
          </w:pPr>
          <w:hyperlink w:anchor="_bookmark16"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criterios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técnica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A”</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18</w:t>
            </w:r>
          </w:hyperlink>
        </w:p>
        <w:p w14:paraId="4DA56A0C" w14:textId="77777777" w:rsidR="008A22A9" w:rsidRPr="008A22A9" w:rsidRDefault="008A22A9" w:rsidP="008A22A9">
          <w:pPr>
            <w:widowControl w:val="0"/>
            <w:numPr>
              <w:ilvl w:val="2"/>
              <w:numId w:val="24"/>
            </w:numPr>
            <w:tabs>
              <w:tab w:val="left" w:pos="2040"/>
              <w:tab w:val="left" w:leader="dot" w:pos="9862"/>
            </w:tabs>
            <w:autoSpaceDE w:val="0"/>
            <w:autoSpaceDN w:val="0"/>
            <w:spacing w:after="0" w:line="240" w:lineRule="auto"/>
            <w:ind w:left="2040" w:hanging="657"/>
            <w:rPr>
              <w:rFonts w:ascii="Book Antiqua" w:eastAsia="Book Antiqua" w:hAnsi="Book Antiqua" w:cs="Book Antiqua"/>
              <w:b/>
              <w:kern w:val="0"/>
              <w:sz w:val="22"/>
              <w:szCs w:val="22"/>
              <w:lang w:val="es-ES"/>
              <w14:ligatures w14:val="none"/>
            </w:rPr>
          </w:pPr>
          <w:hyperlink w:anchor="_bookmark17"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criterios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legal</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b/>
                <w:spacing w:val="-5"/>
                <w:kern w:val="0"/>
                <w:sz w:val="22"/>
                <w:szCs w:val="22"/>
                <w:lang w:val="es-ES"/>
                <w14:ligatures w14:val="none"/>
              </w:rPr>
              <w:t>19</w:t>
            </w:r>
          </w:hyperlink>
        </w:p>
        <w:p w14:paraId="5DE234DC" w14:textId="77777777" w:rsidR="008A22A9" w:rsidRPr="008A22A9" w:rsidRDefault="008A22A9" w:rsidP="008A22A9">
          <w:pPr>
            <w:widowControl w:val="0"/>
            <w:numPr>
              <w:ilvl w:val="2"/>
              <w:numId w:val="24"/>
            </w:numPr>
            <w:tabs>
              <w:tab w:val="left" w:pos="2040"/>
              <w:tab w:val="left" w:leader="dot" w:pos="9862"/>
            </w:tabs>
            <w:autoSpaceDE w:val="0"/>
            <w:autoSpaceDN w:val="0"/>
            <w:spacing w:before="1" w:after="0" w:line="240" w:lineRule="auto"/>
            <w:ind w:left="2040" w:hanging="657"/>
            <w:rPr>
              <w:rFonts w:ascii="Book Antiqua" w:eastAsia="Book Antiqua" w:hAnsi="Book Antiqua" w:cs="Book Antiqua"/>
              <w:b/>
              <w:kern w:val="0"/>
              <w:sz w:val="22"/>
              <w:szCs w:val="22"/>
              <w:lang w:val="es-ES"/>
              <w14:ligatures w14:val="none"/>
            </w:rPr>
          </w:pPr>
          <w:hyperlink w:anchor="_bookmark18"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10"/>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criterios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financiera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b/>
                <w:spacing w:val="-5"/>
                <w:kern w:val="0"/>
                <w:sz w:val="22"/>
                <w:szCs w:val="22"/>
                <w:lang w:val="es-ES"/>
                <w14:ligatures w14:val="none"/>
              </w:rPr>
              <w:t>21</w:t>
            </w:r>
          </w:hyperlink>
        </w:p>
        <w:p w14:paraId="4A12C858" w14:textId="77777777" w:rsidR="008A22A9" w:rsidRPr="008A22A9" w:rsidRDefault="008A22A9" w:rsidP="008A22A9">
          <w:pPr>
            <w:widowControl w:val="0"/>
            <w:numPr>
              <w:ilvl w:val="2"/>
              <w:numId w:val="24"/>
            </w:numPr>
            <w:tabs>
              <w:tab w:val="left" w:pos="1987"/>
              <w:tab w:val="left" w:leader="dot" w:pos="9862"/>
            </w:tabs>
            <w:autoSpaceDE w:val="0"/>
            <w:autoSpaceDN w:val="0"/>
            <w:spacing w:after="0" w:line="240" w:lineRule="auto"/>
            <w:ind w:left="1987" w:hanging="604"/>
            <w:rPr>
              <w:rFonts w:ascii="Book Antiqua" w:eastAsia="Book Antiqua" w:hAnsi="Book Antiqua" w:cs="Book Antiqua"/>
              <w:b/>
              <w:kern w:val="0"/>
              <w:sz w:val="22"/>
              <w:szCs w:val="22"/>
              <w:lang w:val="es-ES"/>
              <w14:ligatures w14:val="none"/>
            </w:rPr>
          </w:pPr>
          <w:hyperlink w:anchor="_bookmark19"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criterios 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documentación</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técnica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b/>
                <w:spacing w:val="-5"/>
                <w:kern w:val="0"/>
                <w:sz w:val="22"/>
                <w:szCs w:val="22"/>
                <w:lang w:val="es-ES"/>
                <w14:ligatures w14:val="none"/>
              </w:rPr>
              <w:t>22</w:t>
            </w:r>
          </w:hyperlink>
        </w:p>
        <w:p w14:paraId="4D9CAB70" w14:textId="77777777" w:rsidR="008A22A9" w:rsidRPr="008A22A9" w:rsidRDefault="008A22A9" w:rsidP="008A22A9">
          <w:pPr>
            <w:widowControl w:val="0"/>
            <w:numPr>
              <w:ilvl w:val="1"/>
              <w:numId w:val="24"/>
            </w:numPr>
            <w:tabs>
              <w:tab w:val="left" w:pos="1751"/>
              <w:tab w:val="left" w:leader="dot" w:pos="9853"/>
            </w:tabs>
            <w:autoSpaceDE w:val="0"/>
            <w:autoSpaceDN w:val="0"/>
            <w:spacing w:after="0" w:line="240" w:lineRule="auto"/>
            <w:ind w:left="1751" w:hanging="551"/>
            <w:rPr>
              <w:rFonts w:ascii="Book Antiqua" w:eastAsia="Book Antiqua" w:hAnsi="Book Antiqua" w:cs="Book Antiqua"/>
              <w:kern w:val="0"/>
              <w:sz w:val="22"/>
              <w:szCs w:val="22"/>
              <w:lang w:val="es-ES"/>
              <w14:ligatures w14:val="none"/>
            </w:rPr>
          </w:pPr>
          <w:hyperlink w:anchor="_bookmark20" w:history="1">
            <w:r w:rsidRPr="008A22A9">
              <w:rPr>
                <w:rFonts w:ascii="Book Antiqua" w:eastAsia="Book Antiqua" w:hAnsi="Book Antiqua" w:cs="Book Antiqua"/>
                <w:kern w:val="0"/>
                <w:sz w:val="22"/>
                <w:szCs w:val="22"/>
                <w:lang w:val="es-ES"/>
                <w14:ligatures w14:val="none"/>
              </w:rPr>
              <w:t>Metodología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criterios 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económica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24</w:t>
            </w:r>
          </w:hyperlink>
        </w:p>
        <w:p w14:paraId="0E69CEDE" w14:textId="77777777" w:rsidR="008A22A9" w:rsidRPr="008A22A9" w:rsidRDefault="008A22A9" w:rsidP="008A22A9">
          <w:pPr>
            <w:widowControl w:val="0"/>
            <w:numPr>
              <w:ilvl w:val="1"/>
              <w:numId w:val="24"/>
            </w:numPr>
            <w:tabs>
              <w:tab w:val="left" w:pos="1751"/>
              <w:tab w:val="left" w:leader="dot" w:pos="9853"/>
            </w:tabs>
            <w:autoSpaceDE w:val="0"/>
            <w:autoSpaceDN w:val="0"/>
            <w:spacing w:before="1" w:after="0" w:line="240" w:lineRule="auto"/>
            <w:ind w:left="1751" w:hanging="551"/>
            <w:rPr>
              <w:rFonts w:ascii="Book Antiqua" w:eastAsia="Book Antiqua" w:hAnsi="Book Antiqua" w:cs="Book Antiqua"/>
              <w:kern w:val="0"/>
              <w:sz w:val="22"/>
              <w:szCs w:val="22"/>
              <w:lang w:val="es-ES"/>
              <w14:ligatures w14:val="none"/>
            </w:rPr>
          </w:pPr>
          <w:hyperlink w:anchor="_bookmark21" w:history="1">
            <w:r w:rsidRPr="008A22A9">
              <w:rPr>
                <w:rFonts w:ascii="Book Antiqua" w:eastAsia="Book Antiqua" w:hAnsi="Book Antiqua" w:cs="Book Antiqua"/>
                <w:kern w:val="0"/>
                <w:sz w:val="22"/>
                <w:szCs w:val="22"/>
                <w:lang w:val="es-ES"/>
                <w14:ligatures w14:val="none"/>
              </w:rPr>
              <w:t>Criterio</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adjudicación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25</w:t>
            </w:r>
          </w:hyperlink>
        </w:p>
        <w:p w14:paraId="0C31D2B3" w14:textId="77777777" w:rsidR="008A22A9" w:rsidRPr="008A22A9" w:rsidRDefault="008A22A9" w:rsidP="008A22A9">
          <w:pPr>
            <w:widowControl w:val="0"/>
            <w:tabs>
              <w:tab w:val="left" w:leader="dot" w:pos="9142"/>
            </w:tabs>
            <w:autoSpaceDE w:val="0"/>
            <w:autoSpaceDN w:val="0"/>
            <w:spacing w:before="268" w:after="0" w:line="240" w:lineRule="auto"/>
            <w:ind w:right="353"/>
            <w:jc w:val="center"/>
            <w:rPr>
              <w:rFonts w:ascii="Book Antiqua" w:eastAsia="Book Antiqua" w:hAnsi="Book Antiqua" w:cs="Book Antiqua"/>
              <w:b/>
              <w:bCs/>
              <w:kern w:val="0"/>
              <w:sz w:val="22"/>
              <w:szCs w:val="22"/>
              <w:lang w:val="es-ES"/>
              <w14:ligatures w14:val="none"/>
            </w:rPr>
          </w:pPr>
          <w:hyperlink w:anchor="_bookmark22" w:history="1">
            <w:r w:rsidRPr="008A22A9">
              <w:rPr>
                <w:rFonts w:ascii="Book Antiqua" w:eastAsia="Book Antiqua" w:hAnsi="Book Antiqua" w:cs="Book Antiqua"/>
                <w:b/>
                <w:bCs/>
                <w:kern w:val="0"/>
                <w:sz w:val="22"/>
                <w:szCs w:val="22"/>
                <w:lang w:val="es-ES"/>
                <w14:ligatures w14:val="none"/>
              </w:rPr>
              <w:t>SECCIÓN</w:t>
            </w:r>
            <w:r w:rsidRPr="008A22A9">
              <w:rPr>
                <w:rFonts w:ascii="Book Antiqua" w:eastAsia="Book Antiqua" w:hAnsi="Book Antiqua" w:cs="Book Antiqua"/>
                <w:b/>
                <w:bCs/>
                <w:spacing w:val="-9"/>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II:</w:t>
            </w:r>
            <w:r w:rsidRPr="008A22A9">
              <w:rPr>
                <w:rFonts w:ascii="Book Antiqua" w:eastAsia="Book Antiqua" w:hAnsi="Book Antiqua" w:cs="Book Antiqua"/>
                <w:b/>
                <w:bCs/>
                <w:spacing w:val="-8"/>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RECEPCIÓN,</w:t>
            </w:r>
            <w:r w:rsidRPr="008A22A9">
              <w:rPr>
                <w:rFonts w:ascii="Book Antiqua" w:eastAsia="Book Antiqua" w:hAnsi="Book Antiqua" w:cs="Book Antiqua"/>
                <w:b/>
                <w:bCs/>
                <w:spacing w:val="-7"/>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APERTURA,</w:t>
            </w:r>
            <w:r w:rsidRPr="008A22A9">
              <w:rPr>
                <w:rFonts w:ascii="Book Antiqua" w:eastAsia="Book Antiqua" w:hAnsi="Book Antiqua" w:cs="Book Antiqua"/>
                <w:b/>
                <w:bCs/>
                <w:spacing w:val="-8"/>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EVALUACIÓN</w:t>
            </w:r>
            <w:r w:rsidRPr="008A22A9">
              <w:rPr>
                <w:rFonts w:ascii="Book Antiqua" w:eastAsia="Book Antiqua" w:hAnsi="Book Antiqua" w:cs="Book Antiqua"/>
                <w:b/>
                <w:bCs/>
                <w:spacing w:val="-7"/>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Y</w:t>
            </w:r>
            <w:r w:rsidRPr="008A22A9">
              <w:rPr>
                <w:rFonts w:ascii="Book Antiqua" w:eastAsia="Book Antiqua" w:hAnsi="Book Antiqua" w:cs="Book Antiqua"/>
                <w:b/>
                <w:bCs/>
                <w:spacing w:val="-7"/>
                <w:kern w:val="0"/>
                <w:sz w:val="22"/>
                <w:szCs w:val="22"/>
                <w:lang w:val="es-ES"/>
                <w14:ligatures w14:val="none"/>
              </w:rPr>
              <w:t xml:space="preserve"> </w:t>
            </w:r>
            <w:r w:rsidRPr="008A22A9">
              <w:rPr>
                <w:rFonts w:ascii="Book Antiqua" w:eastAsia="Book Antiqua" w:hAnsi="Book Antiqua" w:cs="Book Antiqua"/>
                <w:b/>
                <w:bCs/>
                <w:spacing w:val="-2"/>
                <w:kern w:val="0"/>
                <w:sz w:val="22"/>
                <w:szCs w:val="22"/>
                <w:lang w:val="es-ES"/>
                <w14:ligatures w14:val="none"/>
              </w:rPr>
              <w:t>ADJUDICACIÓN</w:t>
            </w:r>
            <w:r w:rsidRPr="008A22A9">
              <w:rPr>
                <w:rFonts w:ascii="Book Antiqua" w:eastAsia="Book Antiqua" w:hAnsi="Book Antiqua" w:cs="Book Antiqua"/>
                <w:b/>
                <w:bCs/>
                <w:kern w:val="0"/>
                <w:sz w:val="22"/>
                <w:szCs w:val="22"/>
                <w:lang w:val="es-ES"/>
                <w14:ligatures w14:val="none"/>
              </w:rPr>
              <w:tab/>
            </w:r>
            <w:r w:rsidRPr="008A22A9">
              <w:rPr>
                <w:rFonts w:ascii="Book Antiqua" w:eastAsia="Book Antiqua" w:hAnsi="Book Antiqua" w:cs="Book Antiqua"/>
                <w:b/>
                <w:bCs/>
                <w:spacing w:val="-5"/>
                <w:kern w:val="0"/>
                <w:sz w:val="22"/>
                <w:szCs w:val="22"/>
                <w:lang w:val="es-ES"/>
                <w14:ligatures w14:val="none"/>
              </w:rPr>
              <w:t>25</w:t>
            </w:r>
          </w:hyperlink>
        </w:p>
        <w:p w14:paraId="6E6CCB68" w14:textId="77777777" w:rsidR="008A22A9" w:rsidRPr="008A22A9" w:rsidRDefault="008A22A9" w:rsidP="008A22A9">
          <w:pPr>
            <w:widowControl w:val="0"/>
            <w:tabs>
              <w:tab w:val="left" w:pos="1680"/>
              <w:tab w:val="left" w:leader="dot" w:pos="9853"/>
            </w:tabs>
            <w:autoSpaceDE w:val="0"/>
            <w:autoSpaceDN w:val="0"/>
            <w:spacing w:before="6"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B574BB3" wp14:editId="7EFFE592">
                <wp:extent cx="95596" cy="10515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3" w:history="1">
            <w:r w:rsidRPr="008A22A9">
              <w:rPr>
                <w:rFonts w:ascii="Book Antiqua" w:eastAsia="Book Antiqua" w:hAnsi="Book Antiqua" w:cs="Book Antiqua"/>
                <w:kern w:val="0"/>
                <w:sz w:val="22"/>
                <w:szCs w:val="22"/>
                <w:lang w:val="es-ES"/>
                <w14:ligatures w14:val="none"/>
              </w:rPr>
              <w:t>Recepción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técnicas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económicas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B”</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25</w:t>
            </w:r>
          </w:hyperlink>
        </w:p>
        <w:p w14:paraId="5EC43F54" w14:textId="77777777" w:rsidR="008A22A9" w:rsidRPr="008A22A9" w:rsidRDefault="008A22A9" w:rsidP="008A22A9">
          <w:pPr>
            <w:widowControl w:val="0"/>
            <w:tabs>
              <w:tab w:val="left" w:pos="1680"/>
              <w:tab w:val="left" w:leader="dot" w:pos="985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3A17002F" wp14:editId="1F6EE584">
                <wp:extent cx="98794" cy="10515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4" w:history="1">
            <w:r w:rsidRPr="008A22A9">
              <w:rPr>
                <w:rFonts w:ascii="Book Antiqua" w:eastAsia="Book Antiqua" w:hAnsi="Book Antiqua" w:cs="Book Antiqua"/>
                <w:kern w:val="0"/>
                <w:sz w:val="22"/>
                <w:szCs w:val="22"/>
                <w:lang w:val="es-ES"/>
                <w14:ligatures w14:val="none"/>
              </w:rPr>
              <w:t>Apertura</w:t>
            </w:r>
            <w:r w:rsidRPr="008A22A9">
              <w:rPr>
                <w:rFonts w:ascii="Book Antiqua" w:eastAsia="Book Antiqua" w:hAnsi="Book Antiqua" w:cs="Book Antiqua"/>
                <w:spacing w:val="-9"/>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 técnicas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A”</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26</w:t>
            </w:r>
          </w:hyperlink>
        </w:p>
        <w:p w14:paraId="29BE5EBF" w14:textId="77777777" w:rsidR="008A22A9" w:rsidRPr="008A22A9" w:rsidRDefault="008A22A9" w:rsidP="008A22A9">
          <w:pPr>
            <w:widowControl w:val="0"/>
            <w:tabs>
              <w:tab w:val="left" w:pos="1680"/>
              <w:tab w:val="left" w:leader="dot" w:pos="9853"/>
            </w:tabs>
            <w:autoSpaceDE w:val="0"/>
            <w:autoSpaceDN w:val="0"/>
            <w:spacing w:before="1"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C67B5A4" wp14:editId="31B059BA">
                <wp:extent cx="98794" cy="10515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5" w:history="1">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técnicas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aclaraciones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subsanación</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27</w:t>
            </w:r>
          </w:hyperlink>
        </w:p>
        <w:p w14:paraId="07458814" w14:textId="77777777" w:rsidR="008A22A9" w:rsidRPr="008A22A9" w:rsidRDefault="008A22A9" w:rsidP="008A22A9">
          <w:pPr>
            <w:widowControl w:val="0"/>
            <w:tabs>
              <w:tab w:val="left" w:pos="1680"/>
              <w:tab w:val="left" w:leader="dot" w:pos="985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56F05DE" wp14:editId="1F40F290">
                <wp:extent cx="98794" cy="10515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26" w:history="1">
            <w:r w:rsidRPr="008A22A9">
              <w:rPr>
                <w:rFonts w:ascii="Book Antiqua" w:eastAsia="Book Antiqua" w:hAnsi="Book Antiqua" w:cs="Book Antiqua"/>
                <w:kern w:val="0"/>
                <w:sz w:val="22"/>
                <w:szCs w:val="22"/>
                <w:lang w:val="es-ES"/>
                <w14:ligatures w14:val="none"/>
              </w:rPr>
              <w:t>Debida</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diligencia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28</w:t>
            </w:r>
          </w:hyperlink>
        </w:p>
        <w:p w14:paraId="11820DB5" w14:textId="77777777" w:rsidR="008A22A9" w:rsidRPr="008A22A9" w:rsidRDefault="008A22A9" w:rsidP="008A22A9">
          <w:pPr>
            <w:widowControl w:val="0"/>
            <w:tabs>
              <w:tab w:val="left" w:pos="1680"/>
              <w:tab w:val="left" w:leader="dot" w:pos="985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9A63AC8" wp14:editId="1929D48A">
                <wp:extent cx="98794" cy="10197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98794" cy="101979"/>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7" w:history="1">
            <w:r w:rsidRPr="008A22A9">
              <w:rPr>
                <w:rFonts w:ascii="Book Antiqua" w:eastAsia="Book Antiqua" w:hAnsi="Book Antiqua" w:cs="Book Antiqua"/>
                <w:kern w:val="0"/>
                <w:sz w:val="22"/>
                <w:szCs w:val="22"/>
                <w:lang w:val="es-ES"/>
                <w14:ligatures w14:val="none"/>
              </w:rPr>
              <w:t>Apertura</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evaluación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las</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ofertas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económicas</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“Sobre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5"/>
                <w:kern w:val="0"/>
                <w:sz w:val="22"/>
                <w:szCs w:val="22"/>
                <w:lang w:val="es-ES"/>
                <w14:ligatures w14:val="none"/>
              </w:rPr>
              <w:t>B”</w:t>
            </w:r>
            <w:r w:rsidRPr="008A22A9">
              <w:rPr>
                <w:rFonts w:ascii="Times New Roman" w:eastAsia="Book Antiqua" w:hAnsi="Times New Roman"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29</w:t>
            </w:r>
          </w:hyperlink>
        </w:p>
        <w:p w14:paraId="45549333"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4CB695A" wp14:editId="3A959CE1">
                <wp:extent cx="95596" cy="10515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8" w:history="1">
            <w:r w:rsidRPr="008A22A9">
              <w:rPr>
                <w:rFonts w:ascii="Book Antiqua" w:eastAsia="Book Antiqua" w:hAnsi="Book Antiqua" w:cs="Book Antiqua"/>
                <w:kern w:val="0"/>
                <w:sz w:val="22"/>
                <w:szCs w:val="22"/>
                <w:lang w:val="es-ES"/>
                <w14:ligatures w14:val="none"/>
              </w:rPr>
              <w:t>Subsanación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garantía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seriedad 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oferta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30</w:t>
            </w:r>
          </w:hyperlink>
        </w:p>
        <w:p w14:paraId="589FD914"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8B02EE5" wp14:editId="3A03C1C9">
                <wp:extent cx="95596" cy="10197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95596" cy="101979"/>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29" w:history="1">
            <w:r w:rsidRPr="008A22A9">
              <w:rPr>
                <w:rFonts w:ascii="Book Antiqua" w:eastAsia="Book Antiqua" w:hAnsi="Book Antiqua" w:cs="Book Antiqua"/>
                <w:kern w:val="0"/>
                <w:sz w:val="22"/>
                <w:szCs w:val="22"/>
                <w:lang w:val="es-ES"/>
                <w14:ligatures w14:val="none"/>
              </w:rPr>
              <w:t>Confidencialidad</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2"/>
                <w:kern w:val="0"/>
                <w:sz w:val="22"/>
                <w:szCs w:val="22"/>
                <w:lang w:val="es-ES"/>
                <w14:ligatures w14:val="none"/>
              </w:rPr>
              <w:t xml:space="preserve"> evaluación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30</w:t>
            </w:r>
          </w:hyperlink>
        </w:p>
        <w:p w14:paraId="0757AE09" w14:textId="77777777" w:rsidR="008A22A9" w:rsidRPr="008A22A9" w:rsidRDefault="008A22A9" w:rsidP="008A22A9">
          <w:pPr>
            <w:widowControl w:val="0"/>
            <w:tabs>
              <w:tab w:val="left" w:pos="1680"/>
              <w:tab w:val="left" w:leader="dot" w:pos="9853"/>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3D2E1782" wp14:editId="2C48A7C0">
                <wp:extent cx="95596" cy="10515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0" w:history="1">
            <w:r w:rsidRPr="008A22A9">
              <w:rPr>
                <w:rFonts w:ascii="Book Antiqua" w:eastAsia="Book Antiqua" w:hAnsi="Book Antiqua" w:cs="Book Antiqua"/>
                <w:kern w:val="0"/>
                <w:sz w:val="22"/>
                <w:szCs w:val="22"/>
                <w:lang w:val="es-ES"/>
                <w14:ligatures w14:val="none"/>
              </w:rPr>
              <w:t>Desempate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ofertas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30</w:t>
            </w:r>
          </w:hyperlink>
        </w:p>
        <w:p w14:paraId="49BC339C"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A583C33" wp14:editId="260A6D5C">
                <wp:extent cx="95596" cy="10515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31" w:history="1">
            <w:r w:rsidRPr="008A22A9">
              <w:rPr>
                <w:rFonts w:ascii="Book Antiqua" w:eastAsia="Book Antiqua" w:hAnsi="Book Antiqua" w:cs="Book Antiqua"/>
                <w:spacing w:val="-2"/>
                <w:kern w:val="0"/>
                <w:sz w:val="22"/>
                <w:szCs w:val="22"/>
                <w:lang w:val="es-ES"/>
                <w14:ligatures w14:val="none"/>
              </w:rPr>
              <w:t>Adjudicación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31</w:t>
            </w:r>
          </w:hyperlink>
        </w:p>
        <w:p w14:paraId="5414C52E"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9122D92" wp14:editId="496B415C">
                <wp:extent cx="166035" cy="10515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32" w:history="1">
            <w:r w:rsidRPr="008A22A9">
              <w:rPr>
                <w:rFonts w:ascii="Book Antiqua" w:eastAsia="Book Antiqua" w:hAnsi="Book Antiqua" w:cs="Book Antiqua"/>
                <w:kern w:val="0"/>
                <w:sz w:val="22"/>
                <w:szCs w:val="22"/>
                <w:lang w:val="es-ES"/>
                <w14:ligatures w14:val="none"/>
              </w:rPr>
              <w:t>Garantías</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fiel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cumplimiento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31</w:t>
            </w:r>
          </w:hyperlink>
        </w:p>
        <w:p w14:paraId="3BDD69ED"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32B7420F" wp14:editId="3B6E18E9">
                <wp:extent cx="166035" cy="10515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3" w:history="1">
            <w:r w:rsidRPr="008A22A9">
              <w:rPr>
                <w:rFonts w:ascii="Book Antiqua" w:eastAsia="Book Antiqua" w:hAnsi="Book Antiqua" w:cs="Book Antiqua"/>
                <w:kern w:val="0"/>
                <w:sz w:val="22"/>
                <w:szCs w:val="22"/>
                <w:lang w:val="es-ES"/>
                <w14:ligatures w14:val="none"/>
              </w:rPr>
              <w:t>Adjudicaciones</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posteriores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32</w:t>
            </w:r>
          </w:hyperlink>
        </w:p>
        <w:p w14:paraId="3835785F" w14:textId="77777777" w:rsidR="008A22A9" w:rsidRPr="008A22A9" w:rsidRDefault="008A22A9" w:rsidP="008A22A9">
          <w:pPr>
            <w:widowControl w:val="0"/>
            <w:tabs>
              <w:tab w:val="left" w:leader="dot" w:pos="9142"/>
            </w:tabs>
            <w:autoSpaceDE w:val="0"/>
            <w:autoSpaceDN w:val="0"/>
            <w:spacing w:before="268" w:after="0" w:line="240" w:lineRule="auto"/>
            <w:ind w:right="353"/>
            <w:jc w:val="center"/>
            <w:rPr>
              <w:rFonts w:ascii="Book Antiqua" w:eastAsia="Book Antiqua" w:hAnsi="Book Antiqua" w:cs="Book Antiqua"/>
              <w:b/>
              <w:bCs/>
              <w:kern w:val="0"/>
              <w:sz w:val="22"/>
              <w:szCs w:val="22"/>
              <w:lang w:val="es-ES"/>
              <w14:ligatures w14:val="none"/>
            </w:rPr>
          </w:pPr>
          <w:hyperlink w:anchor="_bookmark34" w:history="1">
            <w:r w:rsidRPr="008A22A9">
              <w:rPr>
                <w:rFonts w:ascii="Book Antiqua" w:eastAsia="Book Antiqua" w:hAnsi="Book Antiqua" w:cs="Book Antiqua"/>
                <w:b/>
                <w:bCs/>
                <w:kern w:val="0"/>
                <w:sz w:val="22"/>
                <w:szCs w:val="22"/>
                <w:lang w:val="es-ES"/>
                <w14:ligatures w14:val="none"/>
              </w:rPr>
              <w:t>SECCIÓN</w:t>
            </w:r>
            <w:r w:rsidRPr="008A22A9">
              <w:rPr>
                <w:rFonts w:ascii="Book Antiqua" w:eastAsia="Book Antiqua" w:hAnsi="Book Antiqua" w:cs="Book Antiqua"/>
                <w:b/>
                <w:bCs/>
                <w:spacing w:val="-9"/>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III:</w:t>
            </w:r>
            <w:r w:rsidRPr="008A22A9">
              <w:rPr>
                <w:rFonts w:ascii="Book Antiqua" w:eastAsia="Book Antiqua" w:hAnsi="Book Antiqua" w:cs="Book Antiqua"/>
                <w:b/>
                <w:bCs/>
                <w:spacing w:val="-6"/>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DISPOSICIONES</w:t>
            </w:r>
            <w:r w:rsidRPr="008A22A9">
              <w:rPr>
                <w:rFonts w:ascii="Book Antiqua" w:eastAsia="Book Antiqua" w:hAnsi="Book Antiqua" w:cs="Book Antiqua"/>
                <w:b/>
                <w:bCs/>
                <w:spacing w:val="-6"/>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GENERALES</w:t>
            </w:r>
            <w:r w:rsidRPr="008A22A9">
              <w:rPr>
                <w:rFonts w:ascii="Book Antiqua" w:eastAsia="Book Antiqua" w:hAnsi="Book Antiqua" w:cs="Book Antiqua"/>
                <w:b/>
                <w:bCs/>
                <w:spacing w:val="-9"/>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PARA</w:t>
            </w:r>
            <w:r w:rsidRPr="008A22A9">
              <w:rPr>
                <w:rFonts w:ascii="Book Antiqua" w:eastAsia="Book Antiqua" w:hAnsi="Book Antiqua" w:cs="Book Antiqua"/>
                <w:b/>
                <w:bCs/>
                <w:spacing w:val="-4"/>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EL</w:t>
            </w:r>
            <w:r w:rsidRPr="008A22A9">
              <w:rPr>
                <w:rFonts w:ascii="Book Antiqua" w:eastAsia="Book Antiqua" w:hAnsi="Book Antiqua" w:cs="Book Antiqua"/>
                <w:b/>
                <w:bCs/>
                <w:spacing w:val="-9"/>
                <w:kern w:val="0"/>
                <w:sz w:val="22"/>
                <w:szCs w:val="22"/>
                <w:lang w:val="es-ES"/>
                <w14:ligatures w14:val="none"/>
              </w:rPr>
              <w:t xml:space="preserve"> </w:t>
            </w:r>
            <w:r w:rsidRPr="008A22A9">
              <w:rPr>
                <w:rFonts w:ascii="Book Antiqua" w:eastAsia="Book Antiqua" w:hAnsi="Book Antiqua" w:cs="Book Antiqua"/>
                <w:b/>
                <w:bCs/>
                <w:spacing w:val="-2"/>
                <w:kern w:val="0"/>
                <w:sz w:val="22"/>
                <w:szCs w:val="22"/>
                <w:lang w:val="es-ES"/>
                <w14:ligatures w14:val="none"/>
              </w:rPr>
              <w:t>CONTRATO</w:t>
            </w:r>
            <w:r w:rsidRPr="008A22A9">
              <w:rPr>
                <w:rFonts w:ascii="Book Antiqua" w:eastAsia="Book Antiqua" w:hAnsi="Book Antiqua" w:cs="Book Antiqua"/>
                <w:b/>
                <w:bCs/>
                <w:kern w:val="0"/>
                <w:sz w:val="22"/>
                <w:szCs w:val="22"/>
                <w:lang w:val="es-ES"/>
                <w14:ligatures w14:val="none"/>
              </w:rPr>
              <w:tab/>
            </w:r>
            <w:r w:rsidRPr="008A22A9">
              <w:rPr>
                <w:rFonts w:ascii="Book Antiqua" w:eastAsia="Book Antiqua" w:hAnsi="Book Antiqua" w:cs="Book Antiqua"/>
                <w:b/>
                <w:bCs/>
                <w:spacing w:val="-5"/>
                <w:kern w:val="0"/>
                <w:sz w:val="22"/>
                <w:szCs w:val="22"/>
                <w:lang w:val="es-ES"/>
                <w14:ligatures w14:val="none"/>
              </w:rPr>
              <w:t>32</w:t>
            </w:r>
          </w:hyperlink>
        </w:p>
        <w:p w14:paraId="7657B517" w14:textId="77777777" w:rsidR="008A22A9" w:rsidRPr="008A22A9" w:rsidRDefault="008A22A9" w:rsidP="008A22A9">
          <w:pPr>
            <w:widowControl w:val="0"/>
            <w:tabs>
              <w:tab w:val="left" w:pos="1680"/>
              <w:tab w:val="left" w:leader="dot" w:pos="9853"/>
            </w:tabs>
            <w:autoSpaceDE w:val="0"/>
            <w:autoSpaceDN w:val="0"/>
            <w:spacing w:before="5"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9BE65DC" wp14:editId="685659C6">
                <wp:extent cx="95596" cy="10515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95596" cy="105156"/>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35" w:history="1">
            <w:r w:rsidRPr="008A22A9">
              <w:rPr>
                <w:rFonts w:ascii="Book Antiqua" w:eastAsia="Book Antiqua" w:hAnsi="Book Antiqua" w:cs="Book Antiqua"/>
                <w:kern w:val="0"/>
                <w:sz w:val="22"/>
                <w:szCs w:val="22"/>
                <w:lang w:val="es-ES"/>
                <w14:ligatures w14:val="none"/>
              </w:rPr>
              <w:t>Plazo</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suscripción</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2"/>
                <w:kern w:val="0"/>
                <w:sz w:val="22"/>
                <w:szCs w:val="22"/>
                <w:lang w:val="es-ES"/>
                <w14:ligatures w14:val="none"/>
              </w:rPr>
              <w:t xml:space="preserve"> 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32</w:t>
            </w:r>
          </w:hyperlink>
        </w:p>
        <w:p w14:paraId="1DCB38BB" w14:textId="77777777" w:rsidR="008A22A9" w:rsidRPr="008A22A9" w:rsidRDefault="008A22A9" w:rsidP="008A22A9">
          <w:pPr>
            <w:widowControl w:val="0"/>
            <w:tabs>
              <w:tab w:val="left" w:pos="1680"/>
              <w:tab w:val="left" w:leader="dot" w:pos="9853"/>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3BEEB41" wp14:editId="5E53ECC9">
                <wp:extent cx="98794" cy="10515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98794" cy="105156"/>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6" w:history="1">
            <w:r w:rsidRPr="008A22A9">
              <w:rPr>
                <w:rFonts w:ascii="Book Antiqua" w:eastAsia="Book Antiqua" w:hAnsi="Book Antiqua" w:cs="Book Antiqua"/>
                <w:kern w:val="0"/>
                <w:sz w:val="22"/>
                <w:szCs w:val="22"/>
                <w:lang w:val="es-ES"/>
                <w14:ligatures w14:val="none"/>
              </w:rPr>
              <w:t>Validez</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perfeccionamiento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33</w:t>
            </w:r>
          </w:hyperlink>
        </w:p>
        <w:p w14:paraId="184C1DB3" w14:textId="77777777" w:rsidR="008A22A9" w:rsidRPr="008A22A9" w:rsidRDefault="008A22A9" w:rsidP="008A22A9">
          <w:pPr>
            <w:widowControl w:val="0"/>
            <w:tabs>
              <w:tab w:val="left" w:pos="1680"/>
              <w:tab w:val="left" w:leader="dot" w:pos="9853"/>
            </w:tabs>
            <w:autoSpaceDE w:val="0"/>
            <w:autoSpaceDN w:val="0"/>
            <w:spacing w:after="2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4AFC27F" wp14:editId="75C5560E">
                <wp:extent cx="98794" cy="10515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98794" cy="105156"/>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7" w:history="1">
            <w:r w:rsidRPr="008A22A9">
              <w:rPr>
                <w:rFonts w:ascii="Book Antiqua" w:eastAsia="Book Antiqua" w:hAnsi="Book Antiqua" w:cs="Book Antiqua"/>
                <w:kern w:val="0"/>
                <w:sz w:val="22"/>
                <w:szCs w:val="22"/>
                <w:lang w:val="es-ES"/>
                <w14:ligatures w14:val="none"/>
              </w:rPr>
              <w:t>Gastos</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legales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33</w:t>
            </w:r>
          </w:hyperlink>
        </w:p>
        <w:p w14:paraId="3B1C259C" w14:textId="77777777" w:rsidR="008A22A9" w:rsidRPr="008A22A9" w:rsidRDefault="008A22A9" w:rsidP="008A22A9">
          <w:pPr>
            <w:widowControl w:val="0"/>
            <w:tabs>
              <w:tab w:val="left" w:pos="1680"/>
              <w:tab w:val="right" w:leader="dot" w:pos="10074"/>
            </w:tabs>
            <w:autoSpaceDE w:val="0"/>
            <w:autoSpaceDN w:val="0"/>
            <w:spacing w:before="69"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lastRenderedPageBreak/>
            <w:drawing>
              <wp:inline distT="0" distB="0" distL="0" distR="0" wp14:anchorId="2E8341B6" wp14:editId="7C7CA8DF">
                <wp:extent cx="98794" cy="10515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98794" cy="105154"/>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8" w:history="1">
            <w:r w:rsidRPr="008A22A9">
              <w:rPr>
                <w:rFonts w:ascii="Book Antiqua" w:eastAsia="Book Antiqua" w:hAnsi="Book Antiqua" w:cs="Book Antiqua"/>
                <w:kern w:val="0"/>
                <w:sz w:val="22"/>
                <w:szCs w:val="22"/>
                <w:lang w:val="es-ES"/>
                <w14:ligatures w14:val="none"/>
              </w:rPr>
              <w:t>Vigencia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33</w:t>
            </w:r>
          </w:hyperlink>
        </w:p>
        <w:p w14:paraId="41DB9362" w14:textId="77777777" w:rsidR="008A22A9" w:rsidRPr="008A22A9" w:rsidRDefault="008A22A9" w:rsidP="008A22A9">
          <w:pPr>
            <w:widowControl w:val="0"/>
            <w:tabs>
              <w:tab w:val="left" w:pos="1680"/>
              <w:tab w:val="right" w:leader="dot" w:pos="10074"/>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5677756" wp14:editId="7D59EFB0">
                <wp:extent cx="98794" cy="10197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98794" cy="101979"/>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39" w:history="1">
            <w:r w:rsidRPr="008A22A9">
              <w:rPr>
                <w:rFonts w:ascii="Book Antiqua" w:eastAsia="Book Antiqua" w:hAnsi="Book Antiqua" w:cs="Book Antiqua"/>
                <w:kern w:val="0"/>
                <w:sz w:val="22"/>
                <w:szCs w:val="22"/>
                <w:lang w:val="es-ES"/>
                <w14:ligatures w14:val="none"/>
              </w:rPr>
              <w:t>Supervisor</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responsable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33</w:t>
            </w:r>
          </w:hyperlink>
        </w:p>
        <w:p w14:paraId="1FB1FBE8"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E4D1DC8" wp14:editId="6F7C82C1">
                <wp:extent cx="95596" cy="10515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0" w:history="1">
            <w:r w:rsidRPr="008A22A9">
              <w:rPr>
                <w:rFonts w:ascii="Book Antiqua" w:eastAsia="Book Antiqua" w:hAnsi="Book Antiqua" w:cs="Book Antiqua"/>
                <w:kern w:val="0"/>
                <w:sz w:val="22"/>
                <w:szCs w:val="22"/>
                <w:lang w:val="es-ES"/>
                <w14:ligatures w14:val="none"/>
              </w:rPr>
              <w:t>Anticipo</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Garantía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buen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uso</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 xml:space="preserve">de </w:t>
            </w:r>
            <w:r w:rsidRPr="008A22A9">
              <w:rPr>
                <w:rFonts w:ascii="Book Antiqua" w:eastAsia="Book Antiqua" w:hAnsi="Book Antiqua" w:cs="Book Antiqua"/>
                <w:spacing w:val="-2"/>
                <w:kern w:val="0"/>
                <w:sz w:val="22"/>
                <w:szCs w:val="22"/>
                <w:lang w:val="es-ES"/>
                <w14:ligatures w14:val="none"/>
              </w:rPr>
              <w:t>anticipo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33</w:t>
            </w:r>
          </w:hyperlink>
        </w:p>
        <w:p w14:paraId="0A19BCF0"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6B1251F" wp14:editId="24E9C53E">
                <wp:extent cx="95596" cy="1019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95596" cy="101980"/>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1" w:history="1">
            <w:r w:rsidRPr="008A22A9">
              <w:rPr>
                <w:rFonts w:ascii="Book Antiqua" w:eastAsia="Book Antiqua" w:hAnsi="Book Antiqua" w:cs="Book Antiqua"/>
                <w:kern w:val="0"/>
                <w:sz w:val="22"/>
                <w:szCs w:val="22"/>
                <w:lang w:val="es-ES"/>
                <w14:ligatures w14:val="none"/>
              </w:rPr>
              <w:t>Suspensión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34</w:t>
            </w:r>
          </w:hyperlink>
        </w:p>
        <w:p w14:paraId="18720BDF"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3740B118" wp14:editId="47D6A9D4">
                <wp:extent cx="95596" cy="10515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2" w:history="1">
            <w:r w:rsidRPr="008A22A9">
              <w:rPr>
                <w:rFonts w:ascii="Book Antiqua" w:eastAsia="Book Antiqua" w:hAnsi="Book Antiqua" w:cs="Book Antiqua"/>
                <w:kern w:val="0"/>
                <w:sz w:val="22"/>
                <w:szCs w:val="22"/>
                <w:lang w:val="es-ES"/>
                <w14:ligatures w14:val="none"/>
              </w:rPr>
              <w:t>Modificación</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 xml:space="preserve">los </w:t>
            </w:r>
            <w:r w:rsidRPr="008A22A9">
              <w:rPr>
                <w:rFonts w:ascii="Book Antiqua" w:eastAsia="Book Antiqua" w:hAnsi="Book Antiqua" w:cs="Book Antiqua"/>
                <w:spacing w:val="-2"/>
                <w:kern w:val="0"/>
                <w:sz w:val="22"/>
                <w:szCs w:val="22"/>
                <w:lang w:val="es-ES"/>
                <w14:ligatures w14:val="none"/>
              </w:rPr>
              <w:t>contratos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34</w:t>
            </w:r>
          </w:hyperlink>
        </w:p>
        <w:p w14:paraId="6A3E24D4"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13E0821" wp14:editId="13CA92DD">
                <wp:extent cx="95596" cy="1051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3" w:history="1">
            <w:r w:rsidRPr="008A22A9">
              <w:rPr>
                <w:rFonts w:ascii="Book Antiqua" w:eastAsia="Book Antiqua" w:hAnsi="Book Antiqua" w:cs="Book Antiqua"/>
                <w:kern w:val="0"/>
                <w:sz w:val="22"/>
                <w:szCs w:val="22"/>
                <w:lang w:val="es-ES"/>
                <w14:ligatures w14:val="none"/>
              </w:rPr>
              <w:t>Equilibrio</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económico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financiero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34</w:t>
            </w:r>
          </w:hyperlink>
        </w:p>
        <w:p w14:paraId="6D17C968"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D70D697" wp14:editId="4CE5426F">
                <wp:extent cx="166035" cy="1051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44" w:history="1">
            <w:r w:rsidRPr="008A22A9">
              <w:rPr>
                <w:rFonts w:ascii="Book Antiqua" w:eastAsia="Book Antiqua" w:hAnsi="Book Antiqua" w:cs="Book Antiqua"/>
                <w:kern w:val="0"/>
                <w:sz w:val="22"/>
                <w:szCs w:val="22"/>
                <w:lang w:val="es-ES"/>
                <w14:ligatures w14:val="none"/>
              </w:rPr>
              <w:t>Condiciones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pago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retenciones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35</w:t>
            </w:r>
          </w:hyperlink>
        </w:p>
        <w:p w14:paraId="4496864E"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2328587" wp14:editId="3739406B">
                <wp:extent cx="166035" cy="10515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5" w:history="1">
            <w:r w:rsidRPr="008A22A9">
              <w:rPr>
                <w:rFonts w:ascii="Book Antiqua" w:eastAsia="Book Antiqua" w:hAnsi="Book Antiqua" w:cs="Book Antiqua"/>
                <w:spacing w:val="-2"/>
                <w:kern w:val="0"/>
                <w:sz w:val="22"/>
                <w:szCs w:val="22"/>
                <w:lang w:val="es-ES"/>
                <w14:ligatures w14:val="none"/>
              </w:rPr>
              <w:t>Subcontratación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37</w:t>
            </w:r>
          </w:hyperlink>
        </w:p>
        <w:p w14:paraId="5DAB2AFC"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2A692170" wp14:editId="1E3493FD">
                <wp:extent cx="166035" cy="10515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6" w:history="1">
            <w:r w:rsidRPr="008A22A9">
              <w:rPr>
                <w:rFonts w:ascii="Book Antiqua" w:eastAsia="Book Antiqua" w:hAnsi="Book Antiqua" w:cs="Book Antiqua"/>
                <w:kern w:val="0"/>
                <w:sz w:val="22"/>
                <w:szCs w:val="22"/>
                <w:lang w:val="es-ES"/>
                <w14:ligatures w14:val="none"/>
              </w:rPr>
              <w:t>Recepción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4"/>
                <w:kern w:val="0"/>
                <w:sz w:val="22"/>
                <w:szCs w:val="22"/>
                <w:lang w:val="es-ES"/>
                <w14:ligatures w14:val="none"/>
              </w:rPr>
              <w:t>obras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7"/>
                <w:kern w:val="0"/>
                <w:sz w:val="22"/>
                <w:szCs w:val="22"/>
                <w:lang w:val="es-ES"/>
                <w14:ligatures w14:val="none"/>
              </w:rPr>
              <w:t>37</w:t>
            </w:r>
          </w:hyperlink>
        </w:p>
        <w:p w14:paraId="0A9CFEC9"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621E23A1" wp14:editId="3949C5B5">
                <wp:extent cx="166035" cy="10515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7" w:history="1">
            <w:r w:rsidRPr="008A22A9">
              <w:rPr>
                <w:rFonts w:ascii="Book Antiqua" w:eastAsia="Book Antiqua" w:hAnsi="Book Antiqua" w:cs="Book Antiqua"/>
                <w:kern w:val="0"/>
                <w:sz w:val="22"/>
                <w:szCs w:val="22"/>
                <w:lang w:val="es-ES"/>
                <w14:ligatures w14:val="none"/>
              </w:rPr>
              <w:t>Garantía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vicios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ocultos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spacing w:val="-4"/>
                <w:kern w:val="0"/>
                <w:sz w:val="22"/>
                <w:szCs w:val="22"/>
                <w:lang w:val="es-ES"/>
                <w14:ligatures w14:val="none"/>
              </w:rPr>
              <w:t>obras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38</w:t>
            </w:r>
          </w:hyperlink>
        </w:p>
        <w:p w14:paraId="43E71473" w14:textId="77777777" w:rsidR="008A22A9" w:rsidRPr="008A22A9" w:rsidRDefault="008A22A9" w:rsidP="008A22A9">
          <w:pPr>
            <w:widowControl w:val="0"/>
            <w:tabs>
              <w:tab w:val="left" w:pos="1680"/>
              <w:tab w:val="right" w:leader="dot" w:pos="10074"/>
            </w:tabs>
            <w:autoSpaceDE w:val="0"/>
            <w:autoSpaceDN w:val="0"/>
            <w:spacing w:after="0" w:line="271" w:lineRule="exact"/>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E329202" wp14:editId="55184E16">
                <wp:extent cx="166035" cy="10515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48" w:history="1">
            <w:r w:rsidRPr="008A22A9">
              <w:rPr>
                <w:rFonts w:ascii="Book Antiqua" w:eastAsia="Book Antiqua" w:hAnsi="Book Antiqua" w:cs="Book Antiqua"/>
                <w:kern w:val="0"/>
                <w:sz w:val="22"/>
                <w:szCs w:val="22"/>
                <w:lang w:val="es-ES"/>
                <w14:ligatures w14:val="none"/>
              </w:rPr>
              <w:t>Finalización</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contrato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38</w:t>
            </w:r>
          </w:hyperlink>
        </w:p>
        <w:p w14:paraId="130858CC" w14:textId="77777777" w:rsidR="008A22A9" w:rsidRPr="008A22A9" w:rsidRDefault="008A22A9" w:rsidP="008A22A9">
          <w:pPr>
            <w:widowControl w:val="0"/>
            <w:tabs>
              <w:tab w:val="left" w:pos="1680"/>
              <w:tab w:val="right" w:leader="dot" w:pos="10074"/>
            </w:tabs>
            <w:autoSpaceDE w:val="0"/>
            <w:autoSpaceDN w:val="0"/>
            <w:spacing w:after="0" w:line="271" w:lineRule="exact"/>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20788965" wp14:editId="4B3BB4A4">
                <wp:extent cx="166035" cy="10515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49" w:history="1">
            <w:r w:rsidRPr="008A22A9">
              <w:rPr>
                <w:rFonts w:ascii="Book Antiqua" w:eastAsia="Book Antiqua" w:hAnsi="Book Antiqua" w:cs="Book Antiqua"/>
                <w:kern w:val="0"/>
                <w:sz w:val="22"/>
                <w:szCs w:val="22"/>
                <w:lang w:val="es-ES"/>
                <w14:ligatures w14:val="none"/>
              </w:rPr>
              <w:t>Incumplimiento</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contrato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sus</w:t>
            </w:r>
            <w:r w:rsidRPr="008A22A9">
              <w:rPr>
                <w:rFonts w:ascii="Book Antiqua" w:eastAsia="Book Antiqua" w:hAnsi="Book Antiqua" w:cs="Book Antiqua"/>
                <w:spacing w:val="-2"/>
                <w:kern w:val="0"/>
                <w:sz w:val="22"/>
                <w:szCs w:val="22"/>
                <w:lang w:val="es-ES"/>
                <w14:ligatures w14:val="none"/>
              </w:rPr>
              <w:t xml:space="preserve"> consecuencias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38</w:t>
            </w:r>
          </w:hyperlink>
        </w:p>
        <w:p w14:paraId="4243357E"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4C8DE652" wp14:editId="7AC9C375">
                <wp:extent cx="166035" cy="10515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0" w:history="1">
            <w:r w:rsidRPr="008A22A9">
              <w:rPr>
                <w:rFonts w:ascii="Book Antiqua" w:eastAsia="Book Antiqua" w:hAnsi="Book Antiqua" w:cs="Book Antiqua"/>
                <w:kern w:val="0"/>
                <w:sz w:val="22"/>
                <w:szCs w:val="22"/>
                <w:lang w:val="es-ES"/>
                <w14:ligatures w14:val="none"/>
              </w:rPr>
              <w:t>Penalidades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por</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retraso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39</w:t>
            </w:r>
          </w:hyperlink>
        </w:p>
        <w:p w14:paraId="27680322"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295C6062" wp14:editId="57EA5343">
                <wp:extent cx="166035" cy="10515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51" w:history="1">
            <w:r w:rsidRPr="008A22A9">
              <w:rPr>
                <w:rFonts w:ascii="Book Antiqua" w:eastAsia="Book Antiqua" w:hAnsi="Book Antiqua" w:cs="Book Antiqua"/>
                <w:kern w:val="0"/>
                <w:sz w:val="22"/>
                <w:szCs w:val="22"/>
                <w:lang w:val="es-ES"/>
                <w14:ligatures w14:val="none"/>
              </w:rPr>
              <w:t>Causas</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inhabilitación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Registro</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Proveedores del</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Estado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39</w:t>
            </w:r>
          </w:hyperlink>
        </w:p>
        <w:p w14:paraId="5C4CF974" w14:textId="77777777" w:rsidR="008A22A9" w:rsidRPr="008A22A9" w:rsidRDefault="008A22A9" w:rsidP="008A22A9">
          <w:pPr>
            <w:widowControl w:val="0"/>
            <w:tabs>
              <w:tab w:val="right" w:leader="dot" w:pos="10083"/>
            </w:tabs>
            <w:autoSpaceDE w:val="0"/>
            <w:autoSpaceDN w:val="0"/>
            <w:spacing w:before="265" w:after="0" w:line="240" w:lineRule="auto"/>
            <w:ind w:left="720"/>
            <w:rPr>
              <w:rFonts w:ascii="Book Antiqua" w:eastAsia="Book Antiqua" w:hAnsi="Book Antiqua" w:cs="Book Antiqua"/>
              <w:b/>
              <w:bCs/>
              <w:kern w:val="0"/>
              <w:sz w:val="22"/>
              <w:szCs w:val="22"/>
              <w:lang w:val="es-ES"/>
              <w14:ligatures w14:val="none"/>
            </w:rPr>
          </w:pPr>
          <w:hyperlink w:anchor="_bookmark52" w:history="1">
            <w:r w:rsidRPr="008A22A9">
              <w:rPr>
                <w:rFonts w:ascii="Book Antiqua" w:eastAsia="Book Antiqua" w:hAnsi="Book Antiqua" w:cs="Book Antiqua"/>
                <w:b/>
                <w:bCs/>
                <w:kern w:val="0"/>
                <w:sz w:val="22"/>
                <w:szCs w:val="22"/>
                <w:lang w:val="es-ES"/>
                <w14:ligatures w14:val="none"/>
              </w:rPr>
              <w:t>SECCIÓN</w:t>
            </w:r>
            <w:r w:rsidRPr="008A22A9">
              <w:rPr>
                <w:rFonts w:ascii="Book Antiqua" w:eastAsia="Book Antiqua" w:hAnsi="Book Antiqua" w:cs="Book Antiqua"/>
                <w:b/>
                <w:bCs/>
                <w:spacing w:val="-4"/>
                <w:kern w:val="0"/>
                <w:sz w:val="22"/>
                <w:szCs w:val="22"/>
                <w:lang w:val="es-ES"/>
                <w14:ligatures w14:val="none"/>
              </w:rPr>
              <w:t xml:space="preserve"> </w:t>
            </w:r>
            <w:r w:rsidRPr="008A22A9">
              <w:rPr>
                <w:rFonts w:ascii="Book Antiqua" w:eastAsia="Book Antiqua" w:hAnsi="Book Antiqua" w:cs="Book Antiqua"/>
                <w:b/>
                <w:bCs/>
                <w:kern w:val="0"/>
                <w:sz w:val="22"/>
                <w:szCs w:val="22"/>
                <w:lang w:val="es-ES"/>
                <w14:ligatures w14:val="none"/>
              </w:rPr>
              <w:t>IV:</w:t>
            </w:r>
            <w:r w:rsidRPr="008A22A9">
              <w:rPr>
                <w:rFonts w:ascii="Book Antiqua" w:eastAsia="Book Antiqua" w:hAnsi="Book Antiqua" w:cs="Book Antiqua"/>
                <w:b/>
                <w:bCs/>
                <w:spacing w:val="-4"/>
                <w:kern w:val="0"/>
                <w:sz w:val="22"/>
                <w:szCs w:val="22"/>
                <w:lang w:val="es-ES"/>
                <w14:ligatures w14:val="none"/>
              </w:rPr>
              <w:t xml:space="preserve"> </w:t>
            </w:r>
            <w:r w:rsidRPr="008A22A9">
              <w:rPr>
                <w:rFonts w:ascii="Book Antiqua" w:eastAsia="Book Antiqua" w:hAnsi="Book Antiqua" w:cs="Book Antiqua"/>
                <w:b/>
                <w:bCs/>
                <w:spacing w:val="-2"/>
                <w:kern w:val="0"/>
                <w:sz w:val="22"/>
                <w:szCs w:val="22"/>
                <w:lang w:val="es-ES"/>
                <w14:ligatures w14:val="none"/>
              </w:rPr>
              <w:t>GENERALIDADES</w:t>
            </w:r>
            <w:r w:rsidRPr="008A22A9">
              <w:rPr>
                <w:rFonts w:ascii="Book Antiqua" w:eastAsia="Book Antiqua" w:hAnsi="Book Antiqua" w:cs="Book Antiqua"/>
                <w:b/>
                <w:bCs/>
                <w:kern w:val="0"/>
                <w:sz w:val="22"/>
                <w:szCs w:val="22"/>
                <w:lang w:val="es-ES"/>
                <w14:ligatures w14:val="none"/>
              </w:rPr>
              <w:tab/>
            </w:r>
            <w:r w:rsidRPr="008A22A9">
              <w:rPr>
                <w:rFonts w:ascii="Book Antiqua" w:eastAsia="Book Antiqua" w:hAnsi="Book Antiqua" w:cs="Book Antiqua"/>
                <w:b/>
                <w:bCs/>
                <w:spacing w:val="-5"/>
                <w:kern w:val="0"/>
                <w:sz w:val="22"/>
                <w:szCs w:val="22"/>
                <w:lang w:val="es-ES"/>
                <w14:ligatures w14:val="none"/>
              </w:rPr>
              <w:t>39</w:t>
            </w:r>
          </w:hyperlink>
        </w:p>
        <w:p w14:paraId="100AC9A2" w14:textId="77777777" w:rsidR="008A22A9" w:rsidRPr="008A22A9" w:rsidRDefault="008A22A9" w:rsidP="008A22A9">
          <w:pPr>
            <w:widowControl w:val="0"/>
            <w:tabs>
              <w:tab w:val="left" w:pos="1680"/>
              <w:tab w:val="right" w:leader="dot" w:pos="10074"/>
            </w:tabs>
            <w:autoSpaceDE w:val="0"/>
            <w:autoSpaceDN w:val="0"/>
            <w:spacing w:before="12"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3890C01" wp14:editId="4B9E53F6">
                <wp:extent cx="95596" cy="10515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53" w:history="1">
            <w:r w:rsidRPr="008A22A9">
              <w:rPr>
                <w:rFonts w:ascii="Book Antiqua" w:eastAsia="Book Antiqua" w:hAnsi="Book Antiqua" w:cs="Book Antiqua"/>
                <w:kern w:val="0"/>
                <w:sz w:val="22"/>
                <w:szCs w:val="22"/>
                <w:lang w:val="es-ES"/>
                <w14:ligatures w14:val="none"/>
              </w:rPr>
              <w:t>Siglas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acrónimos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39</w:t>
            </w:r>
          </w:hyperlink>
        </w:p>
        <w:p w14:paraId="08E61450" w14:textId="77777777" w:rsidR="008A22A9" w:rsidRPr="008A22A9" w:rsidRDefault="008A22A9" w:rsidP="008A22A9">
          <w:pPr>
            <w:widowControl w:val="0"/>
            <w:tabs>
              <w:tab w:val="left" w:pos="1680"/>
              <w:tab w:val="right" w:leader="dot" w:pos="10074"/>
            </w:tabs>
            <w:autoSpaceDE w:val="0"/>
            <w:autoSpaceDN w:val="0"/>
            <w:spacing w:after="0" w:line="271" w:lineRule="exact"/>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407D6CB" wp14:editId="0BC7D5BC">
                <wp:extent cx="98794" cy="10515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4" w:history="1">
            <w:r w:rsidRPr="008A22A9">
              <w:rPr>
                <w:rFonts w:ascii="Book Antiqua" w:eastAsia="Book Antiqua" w:hAnsi="Book Antiqua" w:cs="Book Antiqua"/>
                <w:spacing w:val="-2"/>
                <w:kern w:val="0"/>
                <w:sz w:val="22"/>
                <w:szCs w:val="22"/>
                <w:lang w:val="es-ES"/>
                <w14:ligatures w14:val="none"/>
              </w:rPr>
              <w:t>Definiciones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40</w:t>
            </w:r>
          </w:hyperlink>
        </w:p>
        <w:p w14:paraId="7DA5E6F9" w14:textId="77777777" w:rsidR="008A22A9" w:rsidRPr="008A22A9" w:rsidRDefault="008A22A9" w:rsidP="008A22A9">
          <w:pPr>
            <w:widowControl w:val="0"/>
            <w:tabs>
              <w:tab w:val="left" w:pos="1680"/>
              <w:tab w:val="right" w:leader="dot" w:pos="10074"/>
            </w:tabs>
            <w:autoSpaceDE w:val="0"/>
            <w:autoSpaceDN w:val="0"/>
            <w:spacing w:after="0" w:line="271" w:lineRule="exact"/>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C5F3251" wp14:editId="3B19F690">
                <wp:extent cx="98794" cy="10515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2"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5" w:history="1">
            <w:r w:rsidRPr="008A22A9">
              <w:rPr>
                <w:rFonts w:ascii="Book Antiqua" w:eastAsia="Book Antiqua" w:hAnsi="Book Antiqua" w:cs="Book Antiqua"/>
                <w:kern w:val="0"/>
                <w:sz w:val="22"/>
                <w:szCs w:val="22"/>
                <w:lang w:val="es-ES"/>
                <w14:ligatures w14:val="none"/>
              </w:rPr>
              <w:t>Objetivo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alcance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pliego</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42</w:t>
            </w:r>
          </w:hyperlink>
        </w:p>
        <w:p w14:paraId="609ADB36"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6E14C16F" wp14:editId="2D4DB856">
                <wp:extent cx="98794" cy="10515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98794"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56" w:history="1">
            <w:r w:rsidRPr="008A22A9">
              <w:rPr>
                <w:rFonts w:ascii="Book Antiqua" w:eastAsia="Book Antiqua" w:hAnsi="Book Antiqua" w:cs="Book Antiqua"/>
                <w:kern w:val="0"/>
                <w:sz w:val="22"/>
                <w:szCs w:val="22"/>
                <w:lang w:val="es-ES"/>
                <w14:ligatures w14:val="none"/>
              </w:rPr>
              <w:t>Órgano</w:t>
            </w:r>
            <w:r w:rsidRPr="008A22A9">
              <w:rPr>
                <w:rFonts w:ascii="Book Antiqua" w:eastAsia="Book Antiqua" w:hAnsi="Book Antiqua" w:cs="Book Antiqua"/>
                <w:spacing w:val="-10"/>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personas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responsables</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9"/>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procedimiento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selección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43</w:t>
            </w:r>
          </w:hyperlink>
        </w:p>
        <w:p w14:paraId="2FD89117" w14:textId="77777777" w:rsidR="008A22A9" w:rsidRPr="008A22A9" w:rsidRDefault="008A22A9" w:rsidP="008A22A9">
          <w:pPr>
            <w:widowControl w:val="0"/>
            <w:tabs>
              <w:tab w:val="left" w:pos="1680"/>
              <w:tab w:val="right" w:leader="dot" w:pos="10074"/>
            </w:tabs>
            <w:autoSpaceDE w:val="0"/>
            <w:autoSpaceDN w:val="0"/>
            <w:spacing w:after="0" w:line="240" w:lineRule="auto"/>
            <w:ind w:left="957"/>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19A57C35" wp14:editId="7C9AC33C">
                <wp:extent cx="98794" cy="10198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98794" cy="101980"/>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7" w:history="1">
            <w:r w:rsidRPr="008A22A9">
              <w:rPr>
                <w:rFonts w:ascii="Book Antiqua" w:eastAsia="Book Antiqua" w:hAnsi="Book Antiqua" w:cs="Book Antiqua"/>
                <w:kern w:val="0"/>
                <w:sz w:val="22"/>
                <w:szCs w:val="22"/>
                <w:lang w:val="es-ES"/>
                <w14:ligatures w14:val="none"/>
              </w:rPr>
              <w:t>Marco</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normativo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aplicable</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44</w:t>
            </w:r>
          </w:hyperlink>
        </w:p>
        <w:p w14:paraId="2242FD78" w14:textId="77777777" w:rsidR="008A22A9" w:rsidRPr="008A22A9" w:rsidRDefault="008A22A9" w:rsidP="008A22A9">
          <w:pPr>
            <w:widowControl w:val="0"/>
            <w:tabs>
              <w:tab w:val="left" w:pos="1680"/>
              <w:tab w:val="left" w:leader="dot" w:pos="9853"/>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840C7A9" wp14:editId="483889C4">
                <wp:extent cx="95596" cy="10515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r w:rsidRPr="008A22A9">
            <w:rPr>
              <w:rFonts w:ascii="Book Antiqua" w:eastAsia="Book Antiqua" w:hAnsi="Book Antiqua" w:cs="Book Antiqua"/>
              <w:kern w:val="0"/>
              <w:sz w:val="22"/>
              <w:szCs w:val="22"/>
              <w:lang w:val="es-ES"/>
              <w14:ligatures w14:val="none"/>
            </w:rPr>
            <w:t>Tratado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internacional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libre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comercio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w:t>
          </w:r>
          <w:r w:rsidRPr="008A22A9">
            <w:rPr>
              <w:rFonts w:ascii="Book Antiqua" w:eastAsia="Book Antiqua" w:hAnsi="Book Antiqua" w:cs="Book Antiqua"/>
              <w:spacing w:val="-2"/>
              <w:kern w:val="0"/>
              <w:sz w:val="22"/>
              <w:szCs w:val="22"/>
              <w:lang w:val="es-ES"/>
              <w14:ligatures w14:val="none"/>
            </w:rPr>
            <w:t xml:space="preserve"> cooperación</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43</w:t>
          </w:r>
        </w:p>
        <w:p w14:paraId="7F029D76"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3C0A0935" wp14:editId="68100A65">
                <wp:extent cx="95596" cy="10198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95596" cy="101980"/>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8" w:history="1">
            <w:r w:rsidRPr="008A22A9">
              <w:rPr>
                <w:rFonts w:ascii="Book Antiqua" w:eastAsia="Book Antiqua" w:hAnsi="Book Antiqua" w:cs="Book Antiqua"/>
                <w:spacing w:val="-2"/>
                <w:kern w:val="0"/>
                <w:sz w:val="22"/>
                <w:szCs w:val="22"/>
                <w:lang w:val="es-ES"/>
                <w14:ligatures w14:val="none"/>
              </w:rPr>
              <w:t>Interpretaciones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44</w:t>
            </w:r>
          </w:hyperlink>
        </w:p>
        <w:p w14:paraId="225FB2E7"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4A6BC438" wp14:editId="23537807">
                <wp:extent cx="95596" cy="10515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59" w:history="1">
            <w:r w:rsidRPr="008A22A9">
              <w:rPr>
                <w:rFonts w:ascii="Book Antiqua" w:eastAsia="Book Antiqua" w:hAnsi="Book Antiqua" w:cs="Book Antiqua"/>
                <w:spacing w:val="-2"/>
                <w:kern w:val="0"/>
                <w:sz w:val="22"/>
                <w:szCs w:val="22"/>
                <w:lang w:val="es-ES"/>
                <w14:ligatures w14:val="none"/>
              </w:rPr>
              <w:t>Idioma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45</w:t>
            </w:r>
          </w:hyperlink>
        </w:p>
        <w:p w14:paraId="4C5F0549"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4307CA8" wp14:editId="632B2A3F">
                <wp:extent cx="95596" cy="10515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95596"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0" w:history="1">
            <w:r w:rsidRPr="008A22A9">
              <w:rPr>
                <w:rFonts w:ascii="Book Antiqua" w:eastAsia="Book Antiqua" w:hAnsi="Book Antiqua" w:cs="Book Antiqua"/>
                <w:kern w:val="0"/>
                <w:sz w:val="22"/>
                <w:szCs w:val="22"/>
                <w:lang w:val="es-ES"/>
                <w14:ligatures w14:val="none"/>
              </w:rPr>
              <w:t>Disponibilidad</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acceso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al</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pliego</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condiciones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45</w:t>
            </w:r>
          </w:hyperlink>
        </w:p>
        <w:p w14:paraId="745A924A"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A009E56" wp14:editId="54C70EDA">
                <wp:extent cx="166035" cy="10515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61" w:history="1">
            <w:r w:rsidRPr="008A22A9">
              <w:rPr>
                <w:rFonts w:ascii="Book Antiqua" w:eastAsia="Book Antiqua" w:hAnsi="Book Antiqua" w:cs="Book Antiqua"/>
                <w:kern w:val="0"/>
                <w:sz w:val="22"/>
                <w:szCs w:val="22"/>
                <w:lang w:val="es-ES"/>
                <w14:ligatures w14:val="none"/>
              </w:rPr>
              <w:t>Conocimiento</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 aceptación</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del</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pliego</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condiciones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46</w:t>
            </w:r>
          </w:hyperlink>
        </w:p>
        <w:p w14:paraId="51AB19BE"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3919137" wp14:editId="327CEAE2">
                <wp:extent cx="166035" cy="1051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6"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2" w:history="1">
            <w:r w:rsidRPr="008A22A9">
              <w:rPr>
                <w:rFonts w:ascii="Book Antiqua" w:eastAsia="Book Antiqua" w:hAnsi="Book Antiqua" w:cs="Book Antiqua"/>
                <w:kern w:val="0"/>
                <w:sz w:val="22"/>
                <w:szCs w:val="22"/>
                <w:lang w:val="es-ES"/>
                <w14:ligatures w14:val="none"/>
              </w:rPr>
              <w:t>Derecho</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participar</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46</w:t>
            </w:r>
          </w:hyperlink>
        </w:p>
        <w:p w14:paraId="2C07676A"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D4BBC56" wp14:editId="5D852015">
                <wp:extent cx="166035" cy="10515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63" w:history="1">
            <w:r w:rsidRPr="008A22A9">
              <w:rPr>
                <w:rFonts w:ascii="Book Antiqua" w:eastAsia="Book Antiqua" w:hAnsi="Book Antiqua" w:cs="Book Antiqua"/>
                <w:kern w:val="0"/>
                <w:sz w:val="22"/>
                <w:szCs w:val="22"/>
                <w:lang w:val="es-ES"/>
                <w14:ligatures w14:val="none"/>
              </w:rPr>
              <w:t>Prácticas</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prohibidas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47</w:t>
            </w:r>
          </w:hyperlink>
        </w:p>
        <w:p w14:paraId="33171BBC"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572CB4BF" wp14:editId="691EEB89">
                <wp:extent cx="166035" cy="10515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4" w:history="1">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los</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Comportamientos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Violatorios,</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Contrarios</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Restrictivos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Competencia.</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48</w:t>
            </w:r>
          </w:hyperlink>
        </w:p>
        <w:p w14:paraId="188FC70D" w14:textId="77777777" w:rsidR="008A22A9" w:rsidRPr="008A22A9" w:rsidRDefault="008A22A9" w:rsidP="008A22A9">
          <w:pPr>
            <w:widowControl w:val="0"/>
            <w:tabs>
              <w:tab w:val="left" w:pos="1680"/>
              <w:tab w:val="right" w:leader="dot" w:pos="10074"/>
            </w:tabs>
            <w:autoSpaceDE w:val="0"/>
            <w:autoSpaceDN w:val="0"/>
            <w:spacing w:before="1"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623ED30A" wp14:editId="1F331288">
                <wp:extent cx="166035" cy="10515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5" w:history="1">
            <w:r w:rsidRPr="008A22A9">
              <w:rPr>
                <w:rFonts w:ascii="Book Antiqua" w:eastAsia="Book Antiqua" w:hAnsi="Book Antiqua" w:cs="Book Antiqua"/>
                <w:kern w:val="0"/>
                <w:sz w:val="22"/>
                <w:szCs w:val="22"/>
                <w:lang w:val="es-ES"/>
                <w14:ligatures w14:val="none"/>
              </w:rPr>
              <w:t>Consultas,</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solicitud</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aclaraciones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 xml:space="preserve">y </w:t>
            </w:r>
            <w:r w:rsidRPr="008A22A9">
              <w:rPr>
                <w:rFonts w:ascii="Book Antiqua" w:eastAsia="Book Antiqua" w:hAnsi="Book Antiqua" w:cs="Book Antiqua"/>
                <w:spacing w:val="-2"/>
                <w:kern w:val="0"/>
                <w:sz w:val="22"/>
                <w:szCs w:val="22"/>
                <w:lang w:val="es-ES"/>
                <w14:ligatures w14:val="none"/>
              </w:rPr>
              <w:t>enmiendas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49</w:t>
            </w:r>
          </w:hyperlink>
        </w:p>
        <w:p w14:paraId="5ED409B3"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055AB477" wp14:editId="03C9F088">
                <wp:extent cx="166035" cy="10515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hyperlink w:anchor="_bookmark66" w:history="1">
            <w:r w:rsidRPr="008A22A9">
              <w:rPr>
                <w:rFonts w:ascii="Book Antiqua" w:eastAsia="Book Antiqua" w:hAnsi="Book Antiqua" w:cs="Book Antiqua"/>
                <w:kern w:val="0"/>
                <w:sz w:val="22"/>
                <w:szCs w:val="22"/>
                <w:lang w:val="es-ES"/>
                <w14:ligatures w14:val="none"/>
              </w:rPr>
              <w:t>Contratación</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pública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responsable</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49</w:t>
            </w:r>
          </w:hyperlink>
        </w:p>
        <w:p w14:paraId="0784F8EA"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751D46D4" wp14:editId="7F332068">
                <wp:extent cx="166035" cy="10515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7" w:history="1">
            <w:r w:rsidRPr="008A22A9">
              <w:rPr>
                <w:rFonts w:ascii="Book Antiqua" w:eastAsia="Book Antiqua" w:hAnsi="Book Antiqua" w:cs="Book Antiqua"/>
                <w:kern w:val="0"/>
                <w:sz w:val="22"/>
                <w:szCs w:val="22"/>
                <w:lang w:val="es-ES"/>
                <w14:ligatures w14:val="none"/>
              </w:rPr>
              <w:t>Firma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digital</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50</w:t>
            </w:r>
          </w:hyperlink>
        </w:p>
        <w:p w14:paraId="134DD72B" w14:textId="77777777" w:rsidR="008A22A9" w:rsidRPr="008A22A9" w:rsidRDefault="008A22A9" w:rsidP="008A22A9">
          <w:pPr>
            <w:widowControl w:val="0"/>
            <w:tabs>
              <w:tab w:val="left" w:pos="1680"/>
              <w:tab w:val="right" w:leader="dot" w:pos="10074"/>
            </w:tabs>
            <w:autoSpaceDE w:val="0"/>
            <w:autoSpaceDN w:val="0"/>
            <w:spacing w:after="0" w:line="298" w:lineRule="exact"/>
            <w:ind w:left="962"/>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noProof/>
              <w:kern w:val="0"/>
              <w:sz w:val="22"/>
              <w:szCs w:val="22"/>
              <w:lang w:val="es-ES"/>
              <w14:ligatures w14:val="none"/>
            </w:rPr>
            <w:drawing>
              <wp:inline distT="0" distB="0" distL="0" distR="0" wp14:anchorId="676F3D79" wp14:editId="3196495D">
                <wp:extent cx="166035" cy="10515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Book Antiqua" w:cs="Book Antiqua"/>
              <w:kern w:val="0"/>
              <w:sz w:val="20"/>
              <w:szCs w:val="22"/>
              <w:lang w:val="es-ES"/>
              <w14:ligatures w14:val="none"/>
            </w:rPr>
            <w:tab/>
          </w:r>
          <w:hyperlink w:anchor="_bookmark68" w:history="1">
            <w:r w:rsidRPr="008A22A9">
              <w:rPr>
                <w:rFonts w:ascii="Book Antiqua" w:eastAsia="Book Antiqua" w:hAnsi="Book Antiqua" w:cs="Book Antiqua"/>
                <w:kern w:val="0"/>
                <w:szCs w:val="22"/>
                <w:lang w:val="es-ES"/>
                <w14:ligatures w14:val="none"/>
              </w:rPr>
              <w:t>Reclamaciones</w:t>
            </w:r>
            <w:r w:rsidRPr="008A22A9">
              <w:rPr>
                <w:rFonts w:ascii="Book Antiqua" w:eastAsia="Book Antiqua" w:hAnsi="Book Antiqua" w:cs="Book Antiqua"/>
                <w:kern w:val="0"/>
                <w:sz w:val="22"/>
                <w:szCs w:val="22"/>
                <w:lang w:val="es-ES"/>
                <w14:ligatures w14:val="none"/>
              </w:rPr>
              <w:t>,</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impugnaciones,</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controversias</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competencia</w:t>
            </w:r>
            <w:r w:rsidRPr="008A22A9">
              <w:rPr>
                <w:rFonts w:ascii="Book Antiqua" w:eastAsia="Book Antiqua" w:hAnsi="Book Antiqua" w:cs="Book Antiqua"/>
                <w:spacing w:val="-8"/>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decidirlas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5"/>
                <w:kern w:val="0"/>
                <w:sz w:val="22"/>
                <w:szCs w:val="22"/>
                <w:lang w:val="es-ES"/>
                <w14:ligatures w14:val="none"/>
              </w:rPr>
              <w:t>50</w:t>
            </w:r>
          </w:hyperlink>
        </w:p>
        <w:p w14:paraId="2C443BE7" w14:textId="77777777" w:rsidR="008A22A9" w:rsidRPr="008A22A9" w:rsidRDefault="008A22A9" w:rsidP="008A22A9">
          <w:pPr>
            <w:widowControl w:val="0"/>
            <w:tabs>
              <w:tab w:val="left" w:pos="1680"/>
              <w:tab w:val="left" w:leader="dot" w:pos="7116"/>
            </w:tabs>
            <w:autoSpaceDE w:val="0"/>
            <w:autoSpaceDN w:val="0"/>
            <w:spacing w:after="0" w:line="273" w:lineRule="exact"/>
            <w:ind w:left="962"/>
            <w:rPr>
              <w:rFonts w:ascii="Book Antiqua" w:eastAsia="Book Antiqua" w:hAnsi="Book Antiqua" w:cs="Book Antiqua"/>
              <w:b/>
              <w:bCs/>
              <w:iCs/>
              <w:kern w:val="0"/>
              <w:sz w:val="22"/>
              <w:szCs w:val="22"/>
              <w:lang w:val="es-ES"/>
              <w14:ligatures w14:val="none"/>
            </w:rPr>
          </w:pPr>
          <w:r w:rsidRPr="008A22A9">
            <w:rPr>
              <w:rFonts w:ascii="Book Antiqua" w:eastAsia="Book Antiqua" w:hAnsi="Book Antiqua" w:cs="Book Antiqua"/>
              <w:bCs/>
              <w:iCs/>
              <w:noProof/>
              <w:kern w:val="0"/>
              <w:sz w:val="22"/>
              <w:szCs w:val="22"/>
              <w:lang w:val="es-ES"/>
              <w14:ligatures w14:val="none"/>
            </w:rPr>
            <w:drawing>
              <wp:inline distT="0" distB="0" distL="0" distR="0" wp14:anchorId="6D8938AB" wp14:editId="444FE7B0">
                <wp:extent cx="166035" cy="10515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bCs/>
              <w:iCs/>
              <w:kern w:val="0"/>
              <w:sz w:val="20"/>
              <w:szCs w:val="22"/>
              <w:lang w:val="es-ES"/>
              <w14:ligatures w14:val="none"/>
            </w:rPr>
            <w:tab/>
          </w:r>
          <w:proofErr w:type="gramStart"/>
          <w:r w:rsidRPr="008A22A9">
            <w:rPr>
              <w:rFonts w:ascii="Book Antiqua" w:eastAsia="Book Antiqua" w:hAnsi="Book Antiqua" w:cs="Book Antiqua"/>
              <w:bCs/>
              <w:iCs/>
              <w:kern w:val="0"/>
              <w:sz w:val="22"/>
              <w:szCs w:val="22"/>
              <w:lang w:val="es-ES"/>
              <w14:ligatures w14:val="none"/>
            </w:rPr>
            <w:t>Comité</w:t>
          </w:r>
          <w:r w:rsidRPr="008A22A9">
            <w:rPr>
              <w:rFonts w:ascii="Book Antiqua" w:eastAsia="Book Antiqua" w:hAnsi="Book Antiqua" w:cs="Book Antiqua"/>
              <w:bCs/>
              <w:iCs/>
              <w:spacing w:val="2"/>
              <w:kern w:val="0"/>
              <w:sz w:val="22"/>
              <w:szCs w:val="22"/>
              <w:lang w:val="es-ES"/>
              <w14:ligatures w14:val="none"/>
            </w:rPr>
            <w:t xml:space="preserve"> </w:t>
          </w:r>
          <w:r w:rsidRPr="008A22A9">
            <w:rPr>
              <w:rFonts w:ascii="Book Antiqua" w:eastAsia="Book Antiqua" w:hAnsi="Book Antiqua" w:cs="Book Antiqua"/>
              <w:bCs/>
              <w:iCs/>
              <w:kern w:val="0"/>
              <w:sz w:val="22"/>
              <w:szCs w:val="22"/>
              <w:lang w:val="es-ES"/>
              <w14:ligatures w14:val="none"/>
            </w:rPr>
            <w:t>de</w:t>
          </w:r>
          <w:r w:rsidRPr="008A22A9">
            <w:rPr>
              <w:rFonts w:ascii="Book Antiqua" w:eastAsia="Book Antiqua" w:hAnsi="Book Antiqua" w:cs="Book Antiqua"/>
              <w:bCs/>
              <w:iCs/>
              <w:spacing w:val="-8"/>
              <w:kern w:val="0"/>
              <w:sz w:val="22"/>
              <w:szCs w:val="22"/>
              <w:lang w:val="es-ES"/>
              <w14:ligatures w14:val="none"/>
            </w:rPr>
            <w:t xml:space="preserve"> </w:t>
          </w:r>
          <w:r w:rsidRPr="008A22A9">
            <w:rPr>
              <w:rFonts w:ascii="Book Antiqua" w:eastAsia="Book Antiqua" w:hAnsi="Book Antiqua" w:cs="Book Antiqua"/>
              <w:bCs/>
              <w:iCs/>
              <w:spacing w:val="-2"/>
              <w:kern w:val="0"/>
              <w:sz w:val="22"/>
              <w:szCs w:val="22"/>
              <w:lang w:val="es-ES"/>
              <w14:ligatures w14:val="none"/>
            </w:rPr>
            <w:t>seguimiento</w:t>
          </w:r>
          <w:r w:rsidRPr="008A22A9">
            <w:rPr>
              <w:rFonts w:ascii="Book Antiqua" w:eastAsia="Book Antiqua" w:hAnsi="Book Antiqua" w:cs="Book Antiqua"/>
              <w:bCs/>
              <w:iCs/>
              <w:kern w:val="0"/>
              <w:sz w:val="22"/>
              <w:szCs w:val="22"/>
              <w:lang w:val="es-ES"/>
              <w14:ligatures w14:val="none"/>
            </w:rPr>
            <w:tab/>
          </w:r>
          <w:r w:rsidRPr="008A22A9">
            <w:rPr>
              <w:rFonts w:ascii="Book Antiqua" w:eastAsia="Book Antiqua" w:hAnsi="Book Antiqua" w:cs="Book Antiqua"/>
              <w:b/>
              <w:bCs/>
              <w:iCs/>
              <w:kern w:val="0"/>
              <w:sz w:val="22"/>
              <w:szCs w:val="22"/>
              <w:lang w:val="es-ES"/>
              <w14:ligatures w14:val="none"/>
            </w:rPr>
            <w:t>Error!</w:t>
          </w:r>
          <w:proofErr w:type="gramEnd"/>
          <w:r w:rsidRPr="008A22A9">
            <w:rPr>
              <w:rFonts w:ascii="Book Antiqua" w:eastAsia="Book Antiqua" w:hAnsi="Book Antiqua" w:cs="Book Antiqua"/>
              <w:b/>
              <w:bCs/>
              <w:iCs/>
              <w:spacing w:val="-9"/>
              <w:kern w:val="0"/>
              <w:sz w:val="22"/>
              <w:szCs w:val="22"/>
              <w:lang w:val="es-ES"/>
              <w14:ligatures w14:val="none"/>
            </w:rPr>
            <w:t xml:space="preserve"> </w:t>
          </w:r>
          <w:proofErr w:type="spellStart"/>
          <w:r w:rsidRPr="008A22A9">
            <w:rPr>
              <w:rFonts w:ascii="Book Antiqua" w:eastAsia="Book Antiqua" w:hAnsi="Book Antiqua" w:cs="Book Antiqua"/>
              <w:b/>
              <w:bCs/>
              <w:iCs/>
              <w:kern w:val="0"/>
              <w:sz w:val="22"/>
              <w:szCs w:val="22"/>
              <w:lang w:val="es-ES"/>
              <w14:ligatures w14:val="none"/>
            </w:rPr>
            <w:t>Bookmark</w:t>
          </w:r>
          <w:proofErr w:type="spellEnd"/>
          <w:r w:rsidRPr="008A22A9">
            <w:rPr>
              <w:rFonts w:ascii="Book Antiqua" w:eastAsia="Book Antiqua" w:hAnsi="Book Antiqua" w:cs="Book Antiqua"/>
              <w:b/>
              <w:bCs/>
              <w:iCs/>
              <w:spacing w:val="-2"/>
              <w:kern w:val="0"/>
              <w:sz w:val="22"/>
              <w:szCs w:val="22"/>
              <w:lang w:val="es-ES"/>
              <w14:ligatures w14:val="none"/>
            </w:rPr>
            <w:t xml:space="preserve"> </w:t>
          </w:r>
          <w:proofErr w:type="spellStart"/>
          <w:r w:rsidRPr="008A22A9">
            <w:rPr>
              <w:rFonts w:ascii="Book Antiqua" w:eastAsia="Book Antiqua" w:hAnsi="Book Antiqua" w:cs="Book Antiqua"/>
              <w:b/>
              <w:bCs/>
              <w:iCs/>
              <w:kern w:val="0"/>
              <w:sz w:val="22"/>
              <w:szCs w:val="22"/>
              <w:lang w:val="es-ES"/>
              <w14:ligatures w14:val="none"/>
            </w:rPr>
            <w:t>not</w:t>
          </w:r>
          <w:proofErr w:type="spellEnd"/>
          <w:r w:rsidRPr="008A22A9">
            <w:rPr>
              <w:rFonts w:ascii="Book Antiqua" w:eastAsia="Book Antiqua" w:hAnsi="Book Antiqua" w:cs="Book Antiqua"/>
              <w:b/>
              <w:bCs/>
              <w:iCs/>
              <w:spacing w:val="-5"/>
              <w:kern w:val="0"/>
              <w:sz w:val="22"/>
              <w:szCs w:val="22"/>
              <w:lang w:val="es-ES"/>
              <w14:ligatures w14:val="none"/>
            </w:rPr>
            <w:t xml:space="preserve"> </w:t>
          </w:r>
          <w:proofErr w:type="spellStart"/>
          <w:r w:rsidRPr="008A22A9">
            <w:rPr>
              <w:rFonts w:ascii="Book Antiqua" w:eastAsia="Book Antiqua" w:hAnsi="Book Antiqua" w:cs="Book Antiqua"/>
              <w:b/>
              <w:bCs/>
              <w:iCs/>
              <w:spacing w:val="-2"/>
              <w:kern w:val="0"/>
              <w:sz w:val="22"/>
              <w:szCs w:val="22"/>
              <w:lang w:val="es-ES"/>
              <w14:ligatures w14:val="none"/>
            </w:rPr>
            <w:t>defined</w:t>
          </w:r>
          <w:proofErr w:type="spellEnd"/>
          <w:r w:rsidRPr="008A22A9">
            <w:rPr>
              <w:rFonts w:ascii="Book Antiqua" w:eastAsia="Book Antiqua" w:hAnsi="Book Antiqua" w:cs="Book Antiqua"/>
              <w:b/>
              <w:bCs/>
              <w:iCs/>
              <w:spacing w:val="-2"/>
              <w:kern w:val="0"/>
              <w:sz w:val="22"/>
              <w:szCs w:val="22"/>
              <w:lang w:val="es-ES"/>
              <w14:ligatures w14:val="none"/>
            </w:rPr>
            <w:t>.</w:t>
          </w:r>
        </w:p>
        <w:p w14:paraId="50BAD7FF" w14:textId="77777777" w:rsidR="008A22A9" w:rsidRPr="008A22A9" w:rsidRDefault="008A22A9" w:rsidP="008A22A9">
          <w:pPr>
            <w:widowControl w:val="0"/>
            <w:tabs>
              <w:tab w:val="left" w:pos="1680"/>
              <w:tab w:val="right" w:leader="dot" w:pos="10074"/>
            </w:tabs>
            <w:autoSpaceDE w:val="0"/>
            <w:autoSpaceDN w:val="0"/>
            <w:spacing w:after="0" w:line="240" w:lineRule="auto"/>
            <w:ind w:left="962"/>
            <w:rPr>
              <w:rFonts w:ascii="Book Antiqua" w:eastAsia="Book Antiqua" w:hAnsi="Book Antiqua" w:cs="Book Antiqua"/>
              <w:kern w:val="0"/>
              <w:sz w:val="22"/>
              <w:szCs w:val="22"/>
              <w:lang w:val="es-ES"/>
              <w14:ligatures w14:val="none"/>
            </w:rPr>
          </w:pPr>
          <w:hyperlink w:anchor="_TOC_250000" w:history="1">
            <w:r w:rsidRPr="008A22A9">
              <w:rPr>
                <w:rFonts w:ascii="Book Antiqua" w:eastAsia="Book Antiqua" w:hAnsi="Book Antiqua" w:cs="Book Antiqua"/>
                <w:noProof/>
                <w:kern w:val="0"/>
                <w:sz w:val="22"/>
                <w:szCs w:val="22"/>
                <w:lang w:val="es-ES"/>
                <w14:ligatures w14:val="none"/>
              </w:rPr>
              <w:drawing>
                <wp:inline distT="0" distB="0" distL="0" distR="0" wp14:anchorId="4878369C" wp14:editId="46D3D92F">
                  <wp:extent cx="166035" cy="10515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166035" cy="105155"/>
                          </a:xfrm>
                          <a:prstGeom prst="rect">
                            <a:avLst/>
                          </a:prstGeom>
                        </pic:spPr>
                      </pic:pic>
                    </a:graphicData>
                  </a:graphic>
                </wp:inline>
              </w:drawing>
            </w:r>
            <w:r w:rsidRPr="008A22A9">
              <w:rPr>
                <w:rFonts w:ascii="Times New Roman" w:eastAsia="Book Antiqua" w:hAnsi="Times New Roman" w:cs="Book Antiqua"/>
                <w:kern w:val="0"/>
                <w:sz w:val="20"/>
                <w:szCs w:val="22"/>
                <w:lang w:val="es-ES"/>
                <w14:ligatures w14:val="none"/>
              </w:rPr>
              <w:tab/>
            </w:r>
            <w:r w:rsidRPr="008A22A9">
              <w:rPr>
                <w:rFonts w:ascii="Book Antiqua" w:eastAsia="Book Antiqua" w:hAnsi="Book Antiqua" w:cs="Book Antiqua"/>
                <w:kern w:val="0"/>
                <w:sz w:val="22"/>
                <w:szCs w:val="22"/>
                <w:lang w:val="es-ES"/>
                <w14:ligatures w14:val="none"/>
              </w:rPr>
              <w:t>Gestión</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spacing w:val="-2"/>
                <w:kern w:val="0"/>
                <w:sz w:val="22"/>
                <w:szCs w:val="22"/>
                <w:lang w:val="es-ES"/>
                <w14:ligatures w14:val="none"/>
              </w:rPr>
              <w:t>riesgos</w:t>
            </w: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spacing w:val="-7"/>
                <w:kern w:val="0"/>
                <w:sz w:val="22"/>
                <w:szCs w:val="22"/>
                <w:lang w:val="es-ES"/>
                <w14:ligatures w14:val="none"/>
              </w:rPr>
              <w:t>51</w:t>
            </w:r>
          </w:hyperlink>
        </w:p>
      </w:sdtContent>
    </w:sdt>
    <w:p w14:paraId="2AFD2BA1"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sectPr w:rsidR="008A22A9" w:rsidRPr="008A22A9" w:rsidSect="008A22A9">
          <w:type w:val="continuous"/>
          <w:pgSz w:w="12240" w:h="15840"/>
          <w:pgMar w:top="1380" w:right="360" w:bottom="1545" w:left="720" w:header="0" w:footer="1006" w:gutter="0"/>
          <w:cols w:space="720"/>
        </w:sectPr>
      </w:pPr>
    </w:p>
    <w:p w14:paraId="4D7F78BC" w14:textId="77777777" w:rsidR="008A22A9" w:rsidRPr="008A22A9" w:rsidRDefault="008A22A9" w:rsidP="008A22A9">
      <w:pPr>
        <w:widowControl w:val="0"/>
        <w:autoSpaceDE w:val="0"/>
        <w:autoSpaceDN w:val="0"/>
        <w:spacing w:before="71"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483FCA19" wp14:editId="5238FBBF">
            <wp:extent cx="101981" cy="10796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8" cstate="print"/>
                    <a:stretch>
                      <a:fillRect/>
                    </a:stretch>
                  </pic:blipFill>
                  <pic:spPr>
                    <a:xfrm>
                      <a:off x="0" y="0"/>
                      <a:ext cx="101981"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3" w:name="1._Antecedentes"/>
      <w:bookmarkStart w:id="4" w:name="_bookmark0"/>
      <w:bookmarkEnd w:id="3"/>
      <w:bookmarkEnd w:id="4"/>
      <w:r w:rsidRPr="008A22A9">
        <w:rPr>
          <w:rFonts w:ascii="Book Antiqua" w:eastAsia="Book Antiqua" w:hAnsi="Book Antiqua" w:cs="Book Antiqua"/>
          <w:b/>
          <w:bCs/>
          <w:kern w:val="0"/>
          <w:lang w:val="es-ES"/>
          <w14:ligatures w14:val="none"/>
        </w:rPr>
        <w:t>Antecedentes</w:t>
      </w:r>
    </w:p>
    <w:p w14:paraId="2E479572"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b/>
          <w:kern w:val="0"/>
          <w:lang w:val="es-ES"/>
          <w14:ligatures w14:val="none"/>
        </w:rPr>
      </w:pPr>
    </w:p>
    <w:p w14:paraId="5699DE2C" w14:textId="725A7397" w:rsidR="008A22A9" w:rsidRPr="008A22A9" w:rsidRDefault="008A22A9" w:rsidP="008A22A9">
      <w:pPr>
        <w:jc w:val="both"/>
        <w:rPr>
          <w:rFonts w:ascii="Book Antiqua" w:eastAsia="Book Antiqua" w:hAnsi="Book Antiqua" w:cs="Book Antiqua"/>
          <w:b/>
          <w:color w:val="000000"/>
          <w:kern w:val="0"/>
          <w:sz w:val="28"/>
          <w:szCs w:val="22"/>
          <w:lang w:val="es-ES"/>
          <w14:ligatures w14:val="none"/>
        </w:rPr>
      </w:pPr>
      <w:r w:rsidRPr="008A22A9">
        <w:rPr>
          <w:rFonts w:ascii="Book Antiqua" w:eastAsia="Book Antiqua" w:hAnsi="Book Antiqua" w:cs="Book Antiqua"/>
          <w:kern w:val="0"/>
          <w:lang w:val="es-ES"/>
          <w14:ligatures w14:val="none"/>
        </w:rPr>
        <w:t>En los últimos años, la provincia de San Cristóbal ha venido experimentado un crecimiento poblacional el cual se debe, entre otras cosas, al aumento de la esperanza de vida</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 xml:space="preserve">gracias a mejores condiciones, al desarrollo de la agricultura y la minería, así como las atracciones turísticas, lo que trae consigo el compromiso del Ayuntamiento Municipal en mejorar las condiciones de los barrios, sectores y comunidades con el objetivo de hacerlos lugares para una mejor convivencia, lo que se logra mejorando las condiciones de su infraestructura que permitan mejorar la calidad de vida de los ciudadanos. Con este objetivo, el Ayuntamiento Municipal de San Cristóbal, a través del presupuesto participativo da inicio de esta etapa de </w:t>
      </w:r>
      <w:bookmarkStart w:id="5" w:name="_Hlk211346197"/>
      <w:r w:rsidRPr="008A22A9">
        <w:rPr>
          <w:rFonts w:ascii="Book Antiqua" w:eastAsia="Book Antiqua" w:hAnsi="Book Antiqua" w:cs="Book Antiqua"/>
          <w:b/>
          <w:color w:val="000000"/>
          <w:kern w:val="0"/>
          <w:lang w:val="es-ES"/>
          <w14:ligatures w14:val="none"/>
        </w:rPr>
        <w:t>CONSTRUCCION DE ACERAS</w:t>
      </w:r>
      <w:r w:rsidR="00031EC1">
        <w:rPr>
          <w:rFonts w:ascii="Book Antiqua" w:eastAsia="Book Antiqua" w:hAnsi="Book Antiqua" w:cs="Book Antiqua"/>
          <w:b/>
          <w:color w:val="000000"/>
          <w:kern w:val="0"/>
          <w:lang w:val="es-ES"/>
          <w14:ligatures w14:val="none"/>
        </w:rPr>
        <w:t>,</w:t>
      </w:r>
      <w:r w:rsidRPr="008A22A9">
        <w:rPr>
          <w:rFonts w:ascii="Book Antiqua" w:eastAsia="Book Antiqua" w:hAnsi="Book Antiqua" w:cs="Book Antiqua"/>
          <w:b/>
          <w:color w:val="000000"/>
          <w:kern w:val="0"/>
          <w:lang w:val="es-ES"/>
          <w14:ligatures w14:val="none"/>
        </w:rPr>
        <w:t xml:space="preserve"> CONTENES</w:t>
      </w:r>
      <w:r w:rsidR="00031EC1">
        <w:rPr>
          <w:rFonts w:ascii="Book Antiqua" w:eastAsia="Book Antiqua" w:hAnsi="Book Antiqua" w:cs="Book Antiqua"/>
          <w:b/>
          <w:color w:val="000000"/>
          <w:kern w:val="0"/>
          <w:lang w:val="es-ES"/>
          <w14:ligatures w14:val="none"/>
        </w:rPr>
        <w:t xml:space="preserve"> Y </w:t>
      </w:r>
      <w:r w:rsidR="00E66CB0">
        <w:rPr>
          <w:rFonts w:ascii="Book Antiqua" w:eastAsia="Book Antiqua" w:hAnsi="Book Antiqua" w:cs="Book Antiqua"/>
          <w:b/>
          <w:color w:val="000000"/>
          <w:kern w:val="0"/>
          <w:lang w:val="es-ES"/>
          <w14:ligatures w14:val="none"/>
        </w:rPr>
        <w:t xml:space="preserve">BADENES </w:t>
      </w:r>
      <w:r w:rsidR="00E66CB0" w:rsidRPr="008A22A9">
        <w:rPr>
          <w:rFonts w:ascii="Book Antiqua" w:eastAsia="Book Antiqua" w:hAnsi="Book Antiqua" w:cs="Book Antiqua"/>
          <w:b/>
          <w:color w:val="000000"/>
          <w:kern w:val="0"/>
          <w:lang w:val="es-ES"/>
          <w14:ligatures w14:val="none"/>
        </w:rPr>
        <w:t>EN</w:t>
      </w:r>
      <w:r w:rsidRPr="008A22A9">
        <w:rPr>
          <w:rFonts w:ascii="Book Antiqua" w:eastAsia="Book Antiqua" w:hAnsi="Book Antiqua" w:cs="Book Antiqua"/>
          <w:b/>
          <w:color w:val="000000"/>
          <w:kern w:val="0"/>
          <w:lang w:val="es-ES"/>
          <w14:ligatures w14:val="none"/>
        </w:rPr>
        <w:t xml:space="preserve"> DIFERENTES SECTORES DEL MUNICIPIO DE SAN CRISTOBAL, CON FONDOS   PROCEDENTES DE LA PRESIDENCIA DE LA REPUBLICA DOMINICANA</w:t>
      </w:r>
      <w:bookmarkEnd w:id="5"/>
      <w:r w:rsidRPr="008A22A9">
        <w:rPr>
          <w:rFonts w:ascii="Book Antiqua" w:eastAsia="Book Antiqua" w:hAnsi="Book Antiqua" w:cs="Book Antiqua"/>
          <w:b/>
          <w:color w:val="000000"/>
          <w:kern w:val="0"/>
          <w:sz w:val="28"/>
          <w:szCs w:val="22"/>
          <w:lang w:val="es-ES"/>
          <w14:ligatures w14:val="none"/>
        </w:rPr>
        <w:t>.</w:t>
      </w:r>
    </w:p>
    <w:p w14:paraId="3F04920A" w14:textId="67ED1A12" w:rsidR="008A22A9" w:rsidRPr="008A22A9" w:rsidRDefault="008A22A9" w:rsidP="008A22A9">
      <w:pPr>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 esta construcción, el Ayuntamiento procura mejorar la infraestructura en el municipio; impactar en el desarrollo económico de las comunidades y del municipio en sentido general; permitir la accesibilidad y conectividad comunitaria; aumentar la calidad de los servicios públicos; involucrar a las comunidades en el proceso de planificación y ejecución de las obras; atender necesidades específicas de sectores vulnerables, contribuyendo a la reducción de desigualdades y mejorando el acceso a oportunidades; promover prácticas sostenibles y</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 protección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los recursos naturales; practicar con el ejemplo a la transparencia de los recursos que recibe, reforzando la confianza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ciudadanía 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gobierno local y promoviendo una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gestión pública más </w:t>
      </w:r>
      <w:r w:rsidRPr="008A22A9">
        <w:rPr>
          <w:rFonts w:ascii="Book Antiqua" w:eastAsia="Book Antiqua" w:hAnsi="Book Antiqua" w:cs="Book Antiqua"/>
          <w:spacing w:val="-2"/>
          <w:kern w:val="0"/>
          <w:lang w:val="es-ES"/>
          <w14:ligatures w14:val="none"/>
        </w:rPr>
        <w:t>responsable.</w:t>
      </w:r>
    </w:p>
    <w:p w14:paraId="2D6352C4"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566AE778" w14:textId="77777777" w:rsidR="008A22A9" w:rsidRPr="008A22A9" w:rsidRDefault="008A22A9" w:rsidP="008A22A9">
      <w:pPr>
        <w:widowControl w:val="0"/>
        <w:autoSpaceDE w:val="0"/>
        <w:autoSpaceDN w:val="0"/>
        <w:spacing w:after="0" w:line="240" w:lineRule="auto"/>
        <w:ind w:left="720" w:right="106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conclusión, la construcción de obras es un elemento fundamental para el desarrollo integral del municipio de San Cristóbal, siempre que las mismas impacten positivamente en la vida de sus habitantes y en el avance de las comunidades en su conjunto.</w:t>
      </w:r>
    </w:p>
    <w:p w14:paraId="5E3EBE42" w14:textId="77777777" w:rsidR="008A22A9" w:rsidRPr="008A22A9" w:rsidRDefault="008A22A9" w:rsidP="008A22A9">
      <w:pPr>
        <w:widowControl w:val="0"/>
        <w:autoSpaceDE w:val="0"/>
        <w:autoSpaceDN w:val="0"/>
        <w:spacing w:before="264"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F1E9FFB" wp14:editId="04EC58F9">
            <wp:extent cx="107960" cy="10796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6" w:name="2._Objeto_del_procedimiento_de_selección"/>
      <w:bookmarkStart w:id="7" w:name="_bookmark1"/>
      <w:bookmarkEnd w:id="6"/>
      <w:bookmarkEnd w:id="7"/>
      <w:r w:rsidRPr="008A22A9">
        <w:rPr>
          <w:rFonts w:ascii="Book Antiqua" w:eastAsia="Book Antiqua" w:hAnsi="Book Antiqua" w:cs="Book Antiqua"/>
          <w:b/>
          <w:bCs/>
          <w:kern w:val="0"/>
          <w:lang w:val="es-ES"/>
          <w14:ligatures w14:val="none"/>
        </w:rPr>
        <w:t>Objeto del procedimiento de selección</w:t>
      </w:r>
    </w:p>
    <w:p w14:paraId="2815D7C0" w14:textId="19CCC77F" w:rsidR="008A22A9" w:rsidRPr="008A22A9" w:rsidRDefault="008A22A9" w:rsidP="008A22A9">
      <w:pPr>
        <w:jc w:val="both"/>
        <w:rPr>
          <w:rFonts w:asciiTheme="majorHAnsi" w:hAnsiTheme="majorHAnsi" w:cstheme="majorHAnsi"/>
          <w:b/>
          <w:bCs/>
          <w:kern w:val="0"/>
          <w:sz w:val="22"/>
          <w:szCs w:val="22"/>
          <w14:ligatures w14:val="none"/>
        </w:rPr>
      </w:pPr>
      <w:r w:rsidRPr="008A22A9">
        <w:rPr>
          <w:rFonts w:ascii="Book Antiqua" w:eastAsia="Book Antiqua" w:hAnsi="Book Antiqua" w:cs="Book Antiqua"/>
          <w:kern w:val="0"/>
          <w:szCs w:val="22"/>
          <w:lang w:val="es-ES"/>
          <w14:ligatures w14:val="none"/>
        </w:rPr>
        <w:t xml:space="preserve">Constituye el objeto de la presente convocatoria, recibir ofertas para </w:t>
      </w:r>
      <w:bookmarkStart w:id="8" w:name="_Hlk210656345"/>
      <w:r w:rsidRPr="008A22A9">
        <w:rPr>
          <w:rFonts w:ascii="Book Antiqua" w:eastAsia="Book Antiqua" w:hAnsi="Book Antiqua" w:cs="Book Antiqua"/>
          <w:kern w:val="0"/>
          <w:szCs w:val="22"/>
          <w:lang w:val="es-ES"/>
          <w14:ligatures w14:val="none"/>
        </w:rPr>
        <w:t xml:space="preserve">las </w:t>
      </w:r>
      <w:bookmarkEnd w:id="8"/>
      <w:r w:rsidR="00031EC1" w:rsidRPr="00031EC1">
        <w:rPr>
          <w:rFonts w:ascii="Book Antiqua" w:eastAsia="Book Antiqua" w:hAnsi="Book Antiqua" w:cs="Book Antiqua"/>
          <w:b/>
          <w:bCs/>
          <w:kern w:val="0"/>
          <w:szCs w:val="22"/>
          <w:lang w:val="es-ES"/>
          <w14:ligatures w14:val="none"/>
        </w:rPr>
        <w:t xml:space="preserve">CONSTRUCCION DE ACERAS, CONTENES Y </w:t>
      </w:r>
      <w:r w:rsidR="00E66CB0" w:rsidRPr="00031EC1">
        <w:rPr>
          <w:rFonts w:ascii="Book Antiqua" w:eastAsia="Book Antiqua" w:hAnsi="Book Antiqua" w:cs="Book Antiqua"/>
          <w:b/>
          <w:bCs/>
          <w:kern w:val="0"/>
          <w:szCs w:val="22"/>
          <w:lang w:val="es-ES"/>
          <w14:ligatures w14:val="none"/>
        </w:rPr>
        <w:t>BADENES EN</w:t>
      </w:r>
      <w:r w:rsidR="00031EC1" w:rsidRPr="00031EC1">
        <w:rPr>
          <w:rFonts w:ascii="Book Antiqua" w:eastAsia="Book Antiqua" w:hAnsi="Book Antiqua" w:cs="Book Antiqua"/>
          <w:b/>
          <w:bCs/>
          <w:kern w:val="0"/>
          <w:szCs w:val="22"/>
          <w:lang w:val="es-ES"/>
          <w14:ligatures w14:val="none"/>
        </w:rPr>
        <w:t xml:space="preserve"> DIFERENTES SECTORES DEL MUNICIPIO DE SAN CRISTOBAL, CON FONDOS   PROCEDENTES DE LA PRESIDENCIA DE LA REPUBLICA DOMINICANA</w:t>
      </w:r>
      <w:r w:rsidRPr="008A22A9">
        <w:rPr>
          <w:rFonts w:ascii="Book Antiqua" w:eastAsia="Book Antiqua" w:hAnsi="Book Antiqua" w:cs="Book Antiqua"/>
          <w:b/>
          <w:color w:val="000000"/>
          <w:kern w:val="0"/>
          <w:sz w:val="28"/>
          <w:szCs w:val="22"/>
          <w:lang w:val="es-ES"/>
          <w14:ligatures w14:val="none"/>
        </w:rPr>
        <w:t>,</w:t>
      </w:r>
      <w:r w:rsidRPr="008A22A9">
        <w:rPr>
          <w:rFonts w:ascii="Book Antiqua" w:eastAsia="Book Antiqua" w:hAnsi="Book Antiqua" w:cs="Book Antiqua"/>
          <w:b/>
          <w:kern w:val="0"/>
          <w:sz w:val="22"/>
          <w:szCs w:val="22"/>
          <w:lang w:val="es-ES"/>
          <w14:ligatures w14:val="none"/>
        </w:rPr>
        <w:t xml:space="preserve"> en cual ha</w:t>
      </w:r>
      <w:r w:rsidRPr="008A22A9">
        <w:rPr>
          <w:rFonts w:ascii="Book Antiqua" w:eastAsia="Book Antiqua" w:hAnsi="Book Antiqua" w:cs="Book Antiqua"/>
          <w:b/>
          <w:spacing w:val="-1"/>
          <w:kern w:val="0"/>
          <w:sz w:val="22"/>
          <w:szCs w:val="22"/>
          <w:lang w:val="es-ES"/>
          <w14:ligatures w14:val="none"/>
        </w:rPr>
        <w:t xml:space="preserve"> </w:t>
      </w:r>
      <w:r w:rsidRPr="008A22A9">
        <w:rPr>
          <w:rFonts w:ascii="Book Antiqua" w:eastAsia="Book Antiqua" w:hAnsi="Book Antiqua" w:cs="Book Antiqua"/>
          <w:b/>
          <w:kern w:val="0"/>
          <w:sz w:val="22"/>
          <w:szCs w:val="22"/>
          <w:lang w:val="es-ES"/>
          <w14:ligatures w14:val="none"/>
        </w:rPr>
        <w:t>sido identificado con el Número de Referencia ASC-CCC-CP-2025-00</w:t>
      </w:r>
      <w:r>
        <w:rPr>
          <w:rFonts w:ascii="Book Antiqua" w:eastAsia="Book Antiqua" w:hAnsi="Book Antiqua" w:cs="Book Antiqua"/>
          <w:b/>
          <w:kern w:val="0"/>
          <w:sz w:val="22"/>
          <w:szCs w:val="22"/>
          <w:lang w:val="es-ES"/>
          <w14:ligatures w14:val="none"/>
        </w:rPr>
        <w:t>10</w:t>
      </w:r>
      <w:r w:rsidRPr="008A22A9">
        <w:rPr>
          <w:rFonts w:ascii="Book Antiqua" w:eastAsia="Book Antiqua" w:hAnsi="Book Antiqua" w:cs="Book Antiqua"/>
          <w:kern w:val="0"/>
          <w:sz w:val="22"/>
          <w:szCs w:val="22"/>
          <w:lang w:val="es-ES"/>
          <w14:ligatures w14:val="none"/>
        </w:rPr>
        <w:t>, de acuerdo con las condiciones fijadas en el presente Pliego de Condiciones y sus Especificaciones Técnicas. Dicha contratación ha sido clasificada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bajo el rubro 72101703</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Construcción de aceras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bordillos, por</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lo que</w:t>
      </w:r>
      <w:r w:rsidRPr="008A22A9">
        <w:rPr>
          <w:rFonts w:ascii="Book Antiqua" w:eastAsia="Book Antiqua" w:hAnsi="Book Antiqua" w:cs="Book Antiqua"/>
          <w:spacing w:val="-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los oferentes deberán tener preferiblemente la actividad comercial 72000000 Servicios de Edificación, Construcción e Instalación y Mantenimiento, así como también, el rubro clase, actividad comercial 30000000, Componentes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suministros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estructuras,</w:t>
      </w:r>
      <w:r w:rsidRPr="008A22A9">
        <w:rPr>
          <w:rFonts w:ascii="Book Antiqua" w:eastAsia="Book Antiqua" w:hAnsi="Book Antiqua" w:cs="Book Antiqua"/>
          <w:spacing w:val="-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edificaciones, construcción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y</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obras</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civiles.</w:t>
      </w:r>
    </w:p>
    <w:p w14:paraId="69029832"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23959FE4" w14:textId="77777777" w:rsidR="008A22A9" w:rsidRPr="008A22A9" w:rsidRDefault="008A22A9" w:rsidP="008A22A9">
      <w:pPr>
        <w:widowControl w:val="0"/>
        <w:autoSpaceDE w:val="0"/>
        <w:autoSpaceDN w:val="0"/>
        <w:spacing w:before="71" w:after="0" w:line="242"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 xml:space="preserve">El presente proceso está dirigido a ingenieros, arquitectos, </w:t>
      </w:r>
      <w:proofErr w:type="spellStart"/>
      <w:r w:rsidRPr="008A22A9">
        <w:rPr>
          <w:rFonts w:ascii="Book Antiqua" w:eastAsia="Book Antiqua" w:hAnsi="Book Antiqua" w:cs="Book Antiqua"/>
          <w:kern w:val="0"/>
          <w:lang w:val="es-ES"/>
          <w14:ligatures w14:val="none"/>
        </w:rPr>
        <w:t>Mipymes</w:t>
      </w:r>
      <w:proofErr w:type="spellEnd"/>
      <w:r w:rsidRPr="008A22A9">
        <w:rPr>
          <w:rFonts w:ascii="Book Antiqua" w:eastAsia="Book Antiqua" w:hAnsi="Book Antiqua" w:cs="Book Antiqua"/>
          <w:kern w:val="0"/>
          <w:lang w:val="es-ES"/>
          <w14:ligatures w14:val="none"/>
        </w:rPr>
        <w:t xml:space="preserve"> y empresas dedicadas 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construcción, resientes o con oficinas en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provincia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San Cristóbal.</w:t>
      </w:r>
    </w:p>
    <w:p w14:paraId="3E23AC9E" w14:textId="77777777" w:rsidR="008A22A9" w:rsidRPr="008A22A9" w:rsidRDefault="008A22A9" w:rsidP="008A22A9">
      <w:pPr>
        <w:widowControl w:val="0"/>
        <w:autoSpaceDE w:val="0"/>
        <w:autoSpaceDN w:val="0"/>
        <w:spacing w:before="291" w:after="0" w:line="240" w:lineRule="auto"/>
        <w:ind w:left="1000"/>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7A1DF470" wp14:editId="6A375E6D">
            <wp:extent cx="111134" cy="10796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0" cstate="print"/>
                    <a:stretch>
                      <a:fillRect/>
                    </a:stretch>
                  </pic:blipFill>
                  <pic:spPr>
                    <a:xfrm>
                      <a:off x="0" y="0"/>
                      <a:ext cx="111134"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9" w:name="3._Especificaciones_Técnicas"/>
      <w:bookmarkStart w:id="10" w:name="_bookmark2"/>
      <w:bookmarkEnd w:id="9"/>
      <w:bookmarkEnd w:id="10"/>
      <w:r w:rsidRPr="008A22A9">
        <w:rPr>
          <w:rFonts w:ascii="Book Antiqua" w:eastAsia="Book Antiqua" w:hAnsi="Book Antiqua" w:cs="Book Antiqua"/>
          <w:b/>
          <w:bCs/>
          <w:kern w:val="0"/>
          <w:lang w:val="es-ES"/>
          <w14:ligatures w14:val="none"/>
        </w:rPr>
        <w:t>Especificaciones Técnicas</w:t>
      </w:r>
    </w:p>
    <w:p w14:paraId="79A20B7A" w14:textId="77777777" w:rsidR="008A22A9" w:rsidRPr="008A22A9" w:rsidRDefault="008A22A9" w:rsidP="008A22A9">
      <w:pPr>
        <w:widowControl w:val="0"/>
        <w:autoSpaceDE w:val="0"/>
        <w:autoSpaceDN w:val="0"/>
        <w:spacing w:before="288"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acuerdo al Reglamento de Supervisión e Inspección de Obras, aprobado mediante el Decreto No. 232-17, las Especificaciones Técnicas de las obras establecen los requisitos técnicos generales y especiales que no estén representadas en los planos del proyecto, tales como –de manera enunciativa-: el desempeño que se espera del contratista, requisitos técnicos, normas de calidad, dibujos, esquemas, estudios geotécnicos etc., experiencia requerida, el listado de equipos indispensables para la ejecución de la obra, el tipo de personal clave requerido, según corresponda; para que el oferente puede comprender el alcance del requerimiento de la institución.</w:t>
      </w:r>
    </w:p>
    <w:p w14:paraId="589F3E9B"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7031A0BD" w14:textId="77777777" w:rsidR="008A22A9" w:rsidRPr="008A22A9" w:rsidRDefault="008A22A9" w:rsidP="008A22A9">
      <w:pPr>
        <w:widowControl w:val="0"/>
        <w:autoSpaceDE w:val="0"/>
        <w:autoSpaceDN w:val="0"/>
        <w:spacing w:after="0" w:line="240" w:lineRule="auto"/>
        <w:ind w:left="720" w:right="1071"/>
        <w:jc w:val="both"/>
        <w:rPr>
          <w:rFonts w:ascii="Book Antiqua" w:eastAsia="Book Antiqua" w:hAnsi="Book Antiqua" w:cs="Book Antiqua"/>
          <w:color w:val="000000"/>
          <w:kern w:val="0"/>
          <w:lang w:val="es-ES"/>
          <w14:ligatures w14:val="none"/>
        </w:rPr>
      </w:pPr>
      <w:r w:rsidRPr="008A22A9">
        <w:rPr>
          <w:rFonts w:ascii="Book Antiqua" w:eastAsia="Book Antiqua" w:hAnsi="Book Antiqua" w:cs="Book Antiqua"/>
          <w:kern w:val="0"/>
          <w:lang w:val="es-ES"/>
          <w14:ligatures w14:val="none"/>
        </w:rPr>
        <w:t xml:space="preserve">A continuación, se detallan las Especificaciones Técnicas que han de ser aplicadas en la </w:t>
      </w:r>
      <w:r w:rsidRPr="008A22A9">
        <w:rPr>
          <w:rFonts w:ascii="Book Antiqua" w:eastAsia="Book Antiqua" w:hAnsi="Book Antiqua" w:cs="Book Antiqua"/>
          <w:color w:val="000000"/>
          <w:kern w:val="0"/>
          <w:lang w:val="es-ES"/>
          <w14:ligatures w14:val="none"/>
        </w:rPr>
        <w:t>construcción de aceras, contenes, saneamientos de cañadas e intervención de caminos vecinales, en sectores y barrios del municipio de san Cristóbal, objeto del presente procedimiento.</w:t>
      </w:r>
    </w:p>
    <w:p w14:paraId="3AF06A19"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color w:val="000000"/>
          <w:kern w:val="0"/>
          <w:sz w:val="20"/>
          <w:lang w:val="es-ES"/>
          <w14:ligatures w14:val="none"/>
        </w:rPr>
      </w:pPr>
      <w:r w:rsidRPr="008A22A9">
        <w:rPr>
          <w:rFonts w:ascii="Book Antiqua" w:eastAsia="Book Antiqua" w:hAnsi="Book Antiqua" w:cs="Book Antiqua"/>
          <w:noProof/>
          <w:color w:val="FF0000"/>
          <w:kern w:val="0"/>
          <w:sz w:val="20"/>
          <w:lang w:val="es-ES"/>
          <w14:ligatures w14:val="none"/>
        </w:rPr>
        <w:drawing>
          <wp:anchor distT="0" distB="0" distL="0" distR="0" simplePos="0" relativeHeight="251659264" behindDoc="1" locked="0" layoutInCell="1" allowOverlap="1" wp14:anchorId="692E719C" wp14:editId="35C94ABC">
            <wp:simplePos x="0" y="0"/>
            <wp:positionH relativeFrom="page">
              <wp:posOffset>1047750</wp:posOffset>
            </wp:positionH>
            <wp:positionV relativeFrom="paragraph">
              <wp:posOffset>287655</wp:posOffset>
            </wp:positionV>
            <wp:extent cx="5934513" cy="263347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1" cstate="print"/>
                    <a:stretch>
                      <a:fillRect/>
                    </a:stretch>
                  </pic:blipFill>
                  <pic:spPr>
                    <a:xfrm>
                      <a:off x="0" y="0"/>
                      <a:ext cx="5934513" cy="2633472"/>
                    </a:xfrm>
                    <a:prstGeom prst="rect">
                      <a:avLst/>
                    </a:prstGeom>
                  </pic:spPr>
                </pic:pic>
              </a:graphicData>
            </a:graphic>
          </wp:anchor>
        </w:drawing>
      </w:r>
    </w:p>
    <w:p w14:paraId="3423093D" w14:textId="77777777" w:rsidR="008A22A9" w:rsidRPr="008A22A9" w:rsidRDefault="008A22A9" w:rsidP="008A22A9">
      <w:pPr>
        <w:widowControl w:val="0"/>
        <w:autoSpaceDE w:val="0"/>
        <w:autoSpaceDN w:val="0"/>
        <w:spacing w:before="83" w:after="0" w:line="240" w:lineRule="auto"/>
        <w:rPr>
          <w:rFonts w:ascii="Book Antiqua" w:eastAsia="Book Antiqua" w:hAnsi="Book Antiqua" w:cs="Book Antiqua"/>
          <w:kern w:val="0"/>
          <w:sz w:val="20"/>
          <w:lang w:val="es-ES"/>
          <w14:ligatures w14:val="none"/>
        </w:rPr>
      </w:pPr>
    </w:p>
    <w:p w14:paraId="3F263FED" w14:textId="77777777" w:rsidR="008A22A9" w:rsidRPr="008A22A9" w:rsidRDefault="008A22A9" w:rsidP="008A22A9">
      <w:pPr>
        <w:widowControl w:val="0"/>
        <w:autoSpaceDE w:val="0"/>
        <w:autoSpaceDN w:val="0"/>
        <w:spacing w:after="0" w:line="240" w:lineRule="auto"/>
        <w:ind w:left="720"/>
        <w:rPr>
          <w:rFonts w:ascii="Book Antiqua" w:eastAsia="Book Antiqua" w:hAnsi="Book Antiqua" w:cs="Book Antiqua"/>
          <w:kern w:val="0"/>
          <w:sz w:val="20"/>
          <w:lang w:val="es-ES"/>
          <w14:ligatures w14:val="none"/>
        </w:rPr>
        <w:sectPr w:rsidR="008A22A9" w:rsidRPr="008A22A9" w:rsidSect="008A22A9">
          <w:pgSz w:w="12240" w:h="15840"/>
          <w:pgMar w:top="500" w:right="360" w:bottom="1200" w:left="720" w:header="0" w:footer="1006" w:gutter="0"/>
          <w:cols w:space="720"/>
        </w:sectPr>
      </w:pPr>
    </w:p>
    <w:p w14:paraId="396F4DFA" w14:textId="77777777" w:rsidR="008A22A9" w:rsidRPr="008A22A9" w:rsidRDefault="008A22A9" w:rsidP="008A22A9">
      <w:pPr>
        <w:widowControl w:val="0"/>
        <w:autoSpaceDE w:val="0"/>
        <w:autoSpaceDN w:val="0"/>
        <w:spacing w:after="0" w:line="240" w:lineRule="auto"/>
        <w:ind w:left="746"/>
        <w:rPr>
          <w:rFonts w:ascii="Arial" w:eastAsia="Book Antiqua" w:hAnsi="Book Antiqua" w:cs="Book Antiqua"/>
          <w:color w:val="000000"/>
          <w:kern w:val="0"/>
          <w:sz w:val="40"/>
          <w:szCs w:val="22"/>
          <w:lang w:val="es-ES"/>
          <w14:ligatures w14:val="none"/>
        </w:rPr>
      </w:pPr>
      <w:r w:rsidRPr="008A22A9">
        <w:rPr>
          <w:rFonts w:ascii="Book Antiqua" w:eastAsia="Book Antiqua" w:hAnsi="Book Antiqua" w:cs="Book Antiqua"/>
          <w:noProof/>
          <w:kern w:val="0"/>
          <w:sz w:val="20"/>
          <w:lang w:val="es-ES"/>
          <w14:ligatures w14:val="none"/>
        </w:rPr>
        <w:lastRenderedPageBreak/>
        <mc:AlternateContent>
          <mc:Choice Requires="wpg">
            <w:drawing>
              <wp:inline distT="0" distB="0" distL="0" distR="0" wp14:anchorId="0644D8B4" wp14:editId="1A3A3308">
                <wp:extent cx="5958205" cy="3771900"/>
                <wp:effectExtent l="9525"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3771900"/>
                          <a:chOff x="0" y="0"/>
                          <a:chExt cx="5958205" cy="3771900"/>
                        </a:xfrm>
                      </wpg:grpSpPr>
                      <wps:wsp>
                        <wps:cNvPr id="67" name="Graphic 67"/>
                        <wps:cNvSpPr/>
                        <wps:spPr>
                          <a:xfrm>
                            <a:off x="1259079" y="684150"/>
                            <a:ext cx="4291330" cy="2707005"/>
                          </a:xfrm>
                          <a:custGeom>
                            <a:avLst/>
                            <a:gdLst/>
                            <a:ahLst/>
                            <a:cxnLst/>
                            <a:rect l="l" t="t" r="r" b="b"/>
                            <a:pathLst>
                              <a:path w="4291330" h="2707005">
                                <a:moveTo>
                                  <a:pt x="1336040" y="2321686"/>
                                </a:moveTo>
                                <a:lnTo>
                                  <a:pt x="1336040" y="2706624"/>
                                </a:lnTo>
                              </a:path>
                              <a:path w="4291330" h="2707005">
                                <a:moveTo>
                                  <a:pt x="3395979" y="2321686"/>
                                </a:moveTo>
                                <a:lnTo>
                                  <a:pt x="3395979" y="2706624"/>
                                </a:lnTo>
                              </a:path>
                              <a:path w="4291330" h="2707005">
                                <a:moveTo>
                                  <a:pt x="1336040" y="2620010"/>
                                </a:moveTo>
                                <a:lnTo>
                                  <a:pt x="1938782" y="2620010"/>
                                </a:lnTo>
                              </a:path>
                              <a:path w="4291330" h="2707005">
                                <a:moveTo>
                                  <a:pt x="3395979" y="2620010"/>
                                </a:moveTo>
                                <a:lnTo>
                                  <a:pt x="2793110" y="2620010"/>
                                </a:lnTo>
                              </a:path>
                              <a:path w="4291330" h="2707005">
                                <a:moveTo>
                                  <a:pt x="1404493" y="2555621"/>
                                </a:moveTo>
                                <a:lnTo>
                                  <a:pt x="1267586" y="2685034"/>
                                </a:lnTo>
                              </a:path>
                              <a:path w="4291330" h="2707005">
                                <a:moveTo>
                                  <a:pt x="3326892" y="2685034"/>
                                </a:moveTo>
                                <a:lnTo>
                                  <a:pt x="3464432" y="2555621"/>
                                </a:lnTo>
                              </a:path>
                              <a:path w="4291330" h="2707005">
                                <a:moveTo>
                                  <a:pt x="1336040" y="275081"/>
                                </a:moveTo>
                                <a:lnTo>
                                  <a:pt x="1336040" y="0"/>
                                </a:lnTo>
                              </a:path>
                              <a:path w="4291330" h="2707005">
                                <a:moveTo>
                                  <a:pt x="2022475" y="490474"/>
                                </a:moveTo>
                                <a:lnTo>
                                  <a:pt x="2022475" y="0"/>
                                </a:lnTo>
                              </a:path>
                              <a:path w="4291330" h="2707005">
                                <a:moveTo>
                                  <a:pt x="1336040" y="85851"/>
                                </a:moveTo>
                                <a:lnTo>
                                  <a:pt x="2022475" y="85851"/>
                                </a:lnTo>
                                <a:lnTo>
                                  <a:pt x="2160016" y="85851"/>
                                </a:lnTo>
                              </a:path>
                              <a:path w="4291330" h="2707005">
                                <a:moveTo>
                                  <a:pt x="1404493" y="21463"/>
                                </a:moveTo>
                                <a:lnTo>
                                  <a:pt x="1267586" y="151002"/>
                                </a:lnTo>
                              </a:path>
                              <a:path w="4291330" h="2707005">
                                <a:moveTo>
                                  <a:pt x="1954021" y="151002"/>
                                </a:moveTo>
                                <a:lnTo>
                                  <a:pt x="2091563" y="21463"/>
                                </a:lnTo>
                              </a:path>
                              <a:path w="4291330" h="2707005">
                                <a:moveTo>
                                  <a:pt x="1050163" y="544702"/>
                                </a:moveTo>
                                <a:lnTo>
                                  <a:pt x="233806" y="544702"/>
                                </a:lnTo>
                              </a:path>
                              <a:path w="4291330" h="2707005">
                                <a:moveTo>
                                  <a:pt x="1736597" y="1186815"/>
                                </a:moveTo>
                                <a:lnTo>
                                  <a:pt x="233806" y="1186815"/>
                                </a:lnTo>
                              </a:path>
                              <a:path w="4291330" h="2707005">
                                <a:moveTo>
                                  <a:pt x="325119" y="544702"/>
                                </a:moveTo>
                                <a:lnTo>
                                  <a:pt x="325119" y="755396"/>
                                </a:lnTo>
                              </a:path>
                              <a:path w="4291330" h="2707005">
                                <a:moveTo>
                                  <a:pt x="325119" y="1186815"/>
                                </a:moveTo>
                                <a:lnTo>
                                  <a:pt x="325119" y="975614"/>
                                </a:lnTo>
                              </a:path>
                              <a:path w="4291330" h="2707005">
                                <a:moveTo>
                                  <a:pt x="393573" y="609219"/>
                                </a:moveTo>
                                <a:lnTo>
                                  <a:pt x="256667" y="479678"/>
                                </a:lnTo>
                              </a:path>
                              <a:path w="4291330" h="2707005">
                                <a:moveTo>
                                  <a:pt x="256667" y="1121791"/>
                                </a:moveTo>
                                <a:lnTo>
                                  <a:pt x="393573" y="1251203"/>
                                </a:lnTo>
                              </a:path>
                              <a:path w="4291330" h="2707005">
                                <a:moveTo>
                                  <a:pt x="1736597" y="1186815"/>
                                </a:moveTo>
                                <a:lnTo>
                                  <a:pt x="233806" y="1186815"/>
                                </a:lnTo>
                              </a:path>
                              <a:path w="4291330" h="2707005">
                                <a:moveTo>
                                  <a:pt x="1965452" y="1402206"/>
                                </a:moveTo>
                                <a:lnTo>
                                  <a:pt x="233806" y="1402206"/>
                                </a:lnTo>
                              </a:path>
                              <a:path w="4291330" h="2707005">
                                <a:moveTo>
                                  <a:pt x="325119" y="1186815"/>
                                </a:moveTo>
                                <a:lnTo>
                                  <a:pt x="325119" y="1402206"/>
                                </a:lnTo>
                              </a:path>
                              <a:path w="4291330" h="2707005">
                                <a:moveTo>
                                  <a:pt x="325119" y="1294256"/>
                                </a:moveTo>
                                <a:lnTo>
                                  <a:pt x="0" y="1294256"/>
                                </a:lnTo>
                              </a:path>
                              <a:path w="4291330" h="2707005">
                                <a:moveTo>
                                  <a:pt x="393573" y="1251203"/>
                                </a:moveTo>
                                <a:lnTo>
                                  <a:pt x="256667" y="1121791"/>
                                </a:lnTo>
                              </a:path>
                              <a:path w="4291330" h="2707005">
                                <a:moveTo>
                                  <a:pt x="256667" y="1337182"/>
                                </a:moveTo>
                                <a:lnTo>
                                  <a:pt x="393573" y="1466596"/>
                                </a:lnTo>
                              </a:path>
                              <a:path w="4291330" h="2707005">
                                <a:moveTo>
                                  <a:pt x="1965452" y="1402206"/>
                                </a:moveTo>
                                <a:lnTo>
                                  <a:pt x="233806" y="1402206"/>
                                </a:lnTo>
                              </a:path>
                              <a:path w="4291330" h="2707005">
                                <a:moveTo>
                                  <a:pt x="1050163" y="2052574"/>
                                </a:moveTo>
                                <a:lnTo>
                                  <a:pt x="233806" y="2052574"/>
                                </a:lnTo>
                              </a:path>
                              <a:path w="4291330" h="2707005">
                                <a:moveTo>
                                  <a:pt x="325119" y="1402206"/>
                                </a:moveTo>
                                <a:lnTo>
                                  <a:pt x="325119" y="1617599"/>
                                </a:lnTo>
                              </a:path>
                              <a:path w="4291330" h="2707005">
                                <a:moveTo>
                                  <a:pt x="325119" y="2052574"/>
                                </a:moveTo>
                                <a:lnTo>
                                  <a:pt x="325119" y="1837181"/>
                                </a:lnTo>
                              </a:path>
                              <a:path w="4291330" h="2707005">
                                <a:moveTo>
                                  <a:pt x="393573" y="1466596"/>
                                </a:moveTo>
                                <a:lnTo>
                                  <a:pt x="256667" y="1337182"/>
                                </a:lnTo>
                              </a:path>
                              <a:path w="4291330" h="2707005">
                                <a:moveTo>
                                  <a:pt x="256667" y="1988184"/>
                                </a:moveTo>
                                <a:lnTo>
                                  <a:pt x="393573" y="2117090"/>
                                </a:lnTo>
                              </a:path>
                              <a:path w="4291330" h="2707005">
                                <a:moveTo>
                                  <a:pt x="3681729" y="2052574"/>
                                </a:moveTo>
                                <a:lnTo>
                                  <a:pt x="4290822" y="2052574"/>
                                </a:lnTo>
                              </a:path>
                              <a:path w="4291330" h="2707005">
                                <a:moveTo>
                                  <a:pt x="3681729" y="1191005"/>
                                </a:moveTo>
                                <a:lnTo>
                                  <a:pt x="4290822" y="1191005"/>
                                </a:lnTo>
                              </a:path>
                              <a:path w="4291330" h="2707005">
                                <a:moveTo>
                                  <a:pt x="4199635" y="2052574"/>
                                </a:moveTo>
                                <a:lnTo>
                                  <a:pt x="4199635" y="1731518"/>
                                </a:lnTo>
                              </a:path>
                              <a:path w="4291330" h="2707005">
                                <a:moveTo>
                                  <a:pt x="4199635" y="1191005"/>
                                </a:moveTo>
                                <a:lnTo>
                                  <a:pt x="4199635" y="1512061"/>
                                </a:lnTo>
                              </a:path>
                              <a:path w="4291330" h="2707005">
                                <a:moveTo>
                                  <a:pt x="4130548" y="1988184"/>
                                </a:moveTo>
                                <a:lnTo>
                                  <a:pt x="4268089" y="2117090"/>
                                </a:lnTo>
                              </a:path>
                              <a:path w="4291330" h="2707005">
                                <a:moveTo>
                                  <a:pt x="4268089" y="1255395"/>
                                </a:moveTo>
                                <a:lnTo>
                                  <a:pt x="4130548" y="1125981"/>
                                </a:lnTo>
                              </a:path>
                              <a:path w="4291330" h="2707005">
                                <a:moveTo>
                                  <a:pt x="3009265" y="773938"/>
                                </a:moveTo>
                                <a:lnTo>
                                  <a:pt x="2871723" y="773938"/>
                                </a:lnTo>
                                <a:lnTo>
                                  <a:pt x="2438272" y="1062101"/>
                                </a:lnTo>
                              </a:path>
                              <a:path w="4291330" h="2707005">
                                <a:moveTo>
                                  <a:pt x="2454656" y="972057"/>
                                </a:moveTo>
                                <a:lnTo>
                                  <a:pt x="2421763" y="1152144"/>
                                </a:lnTo>
                              </a:path>
                              <a:path w="4291330" h="2707005">
                                <a:moveTo>
                                  <a:pt x="2160016" y="1186815"/>
                                </a:moveTo>
                                <a:lnTo>
                                  <a:pt x="2343150" y="1186815"/>
                                </a:lnTo>
                              </a:path>
                              <a:path w="4291330" h="2707005">
                                <a:moveTo>
                                  <a:pt x="2251202" y="1272667"/>
                                </a:moveTo>
                                <a:lnTo>
                                  <a:pt x="2251202" y="1100327"/>
                                </a:lnTo>
                              </a:path>
                            </a:pathLst>
                          </a:custGeom>
                          <a:ln w="3051">
                            <a:solidFill>
                              <a:srgbClr val="000000"/>
                            </a:solidFill>
                            <a:prstDash val="solid"/>
                          </a:ln>
                        </wps:spPr>
                        <wps:bodyPr wrap="square" lIns="0" tIns="0" rIns="0" bIns="0" rtlCol="0">
                          <a:prstTxWarp prst="textNoShape">
                            <a:avLst/>
                          </a:prstTxWarp>
                          <a:noAutofit/>
                        </wps:bodyPr>
                      </wps:wsp>
                      <wps:wsp>
                        <wps:cNvPr id="68" name="Graphic 68"/>
                        <wps:cNvSpPr/>
                        <wps:spPr>
                          <a:xfrm>
                            <a:off x="3554985" y="1687450"/>
                            <a:ext cx="184150" cy="394970"/>
                          </a:xfrm>
                          <a:custGeom>
                            <a:avLst/>
                            <a:gdLst/>
                            <a:ahLst/>
                            <a:cxnLst/>
                            <a:rect l="l" t="t" r="r" b="b"/>
                            <a:pathLst>
                              <a:path w="184150" h="394970">
                                <a:moveTo>
                                  <a:pt x="0" y="394716"/>
                                </a:moveTo>
                                <a:lnTo>
                                  <a:pt x="44218" y="381902"/>
                                </a:lnTo>
                                <a:lnTo>
                                  <a:pt x="84041" y="361465"/>
                                </a:lnTo>
                                <a:lnTo>
                                  <a:pt x="118522" y="334311"/>
                                </a:lnTo>
                                <a:lnTo>
                                  <a:pt x="146717" y="301347"/>
                                </a:lnTo>
                                <a:lnTo>
                                  <a:pt x="167681" y="263479"/>
                                </a:lnTo>
                                <a:lnTo>
                                  <a:pt x="180466" y="221615"/>
                                </a:lnTo>
                                <a:lnTo>
                                  <a:pt x="183702" y="169635"/>
                                </a:lnTo>
                                <a:lnTo>
                                  <a:pt x="173923" y="119448"/>
                                </a:lnTo>
                                <a:lnTo>
                                  <a:pt x="152074" y="73089"/>
                                </a:lnTo>
                                <a:lnTo>
                                  <a:pt x="119100" y="32594"/>
                                </a:lnTo>
                                <a:lnTo>
                                  <a:pt x="75946" y="0"/>
                                </a:lnTo>
                              </a:path>
                            </a:pathLst>
                          </a:custGeom>
                          <a:ln w="9144">
                            <a:solidFill>
                              <a:srgbClr val="000000"/>
                            </a:solidFill>
                            <a:prstDash val="solid"/>
                          </a:ln>
                        </wps:spPr>
                        <wps:bodyPr wrap="square" lIns="0" tIns="0" rIns="0" bIns="0" rtlCol="0">
                          <a:prstTxWarp prst="textNoShape">
                            <a:avLst/>
                          </a:prstTxWarp>
                          <a:noAutofit/>
                        </wps:bodyPr>
                      </wps:wsp>
                      <wps:wsp>
                        <wps:cNvPr id="69" name="Graphic 69"/>
                        <wps:cNvSpPr/>
                        <wps:spPr>
                          <a:xfrm>
                            <a:off x="2961387" y="1357758"/>
                            <a:ext cx="1308735" cy="172720"/>
                          </a:xfrm>
                          <a:custGeom>
                            <a:avLst/>
                            <a:gdLst/>
                            <a:ahLst/>
                            <a:cxnLst/>
                            <a:rect l="l" t="t" r="r" b="b"/>
                            <a:pathLst>
                              <a:path w="1308735" h="172720">
                                <a:moveTo>
                                  <a:pt x="1308227" y="102108"/>
                                </a:moveTo>
                                <a:lnTo>
                                  <a:pt x="320167" y="89535"/>
                                </a:lnTo>
                              </a:path>
                              <a:path w="1308735" h="172720">
                                <a:moveTo>
                                  <a:pt x="389889" y="25653"/>
                                </a:moveTo>
                                <a:lnTo>
                                  <a:pt x="250444" y="152781"/>
                                </a:lnTo>
                              </a:path>
                              <a:path w="1308735" h="172720">
                                <a:moveTo>
                                  <a:pt x="0" y="86614"/>
                                </a:moveTo>
                                <a:lnTo>
                                  <a:pt x="183261" y="86614"/>
                                </a:lnTo>
                              </a:path>
                              <a:path w="1308735" h="172720">
                                <a:moveTo>
                                  <a:pt x="91312" y="172466"/>
                                </a:moveTo>
                                <a:lnTo>
                                  <a:pt x="91312" y="0"/>
                                </a:lnTo>
                              </a:path>
                            </a:pathLst>
                          </a:custGeom>
                          <a:ln w="3051">
                            <a:solidFill>
                              <a:srgbClr val="000000"/>
                            </a:solidFill>
                            <a:prstDash val="solid"/>
                          </a:ln>
                        </wps:spPr>
                        <wps:bodyPr wrap="square" lIns="0" tIns="0" rIns="0" bIns="0" rtlCol="0">
                          <a:prstTxWarp prst="textNoShape">
                            <a:avLst/>
                          </a:prstTxWarp>
                          <a:noAutofit/>
                        </wps:bodyPr>
                      </wps:wsp>
                      <wps:wsp>
                        <wps:cNvPr id="70" name="Graphic 70"/>
                        <wps:cNvSpPr/>
                        <wps:spPr>
                          <a:xfrm>
                            <a:off x="2823860" y="1228510"/>
                            <a:ext cx="457834" cy="431165"/>
                          </a:xfrm>
                          <a:custGeom>
                            <a:avLst/>
                            <a:gdLst/>
                            <a:ahLst/>
                            <a:cxnLst/>
                            <a:rect l="l" t="t" r="r" b="b"/>
                            <a:pathLst>
                              <a:path w="457834" h="431165">
                                <a:moveTo>
                                  <a:pt x="438389" y="302222"/>
                                </a:moveTo>
                                <a:lnTo>
                                  <a:pt x="453929" y="254584"/>
                                </a:lnTo>
                                <a:lnTo>
                                  <a:pt x="457468" y="206106"/>
                                </a:lnTo>
                                <a:lnTo>
                                  <a:pt x="449534" y="158616"/>
                                </a:lnTo>
                                <a:lnTo>
                                  <a:pt x="430656" y="113942"/>
                                </a:lnTo>
                                <a:lnTo>
                                  <a:pt x="401365" y="73910"/>
                                </a:lnTo>
                                <a:lnTo>
                                  <a:pt x="362189" y="40348"/>
                                </a:lnTo>
                                <a:lnTo>
                                  <a:pt x="322761" y="18907"/>
                                </a:lnTo>
                                <a:lnTo>
                                  <a:pt x="280652" y="5481"/>
                                </a:lnTo>
                                <a:lnTo>
                                  <a:pt x="237129" y="0"/>
                                </a:lnTo>
                                <a:lnTo>
                                  <a:pt x="193462" y="2391"/>
                                </a:lnTo>
                                <a:lnTo>
                                  <a:pt x="150920" y="12585"/>
                                </a:lnTo>
                                <a:lnTo>
                                  <a:pt x="110769" y="30511"/>
                                </a:lnTo>
                                <a:lnTo>
                                  <a:pt x="74280" y="56096"/>
                                </a:lnTo>
                                <a:lnTo>
                                  <a:pt x="39481" y="93692"/>
                                </a:lnTo>
                                <a:lnTo>
                                  <a:pt x="15296" y="136651"/>
                                </a:lnTo>
                                <a:lnTo>
                                  <a:pt x="2033" y="183096"/>
                                </a:lnTo>
                                <a:lnTo>
                                  <a:pt x="0" y="231149"/>
                                </a:lnTo>
                                <a:lnTo>
                                  <a:pt x="9502" y="278934"/>
                                </a:lnTo>
                                <a:lnTo>
                                  <a:pt x="30846" y="324574"/>
                                </a:lnTo>
                                <a:lnTo>
                                  <a:pt x="57646" y="359229"/>
                                </a:lnTo>
                                <a:lnTo>
                                  <a:pt x="90339" y="387586"/>
                                </a:lnTo>
                                <a:lnTo>
                                  <a:pt x="127745" y="409226"/>
                                </a:lnTo>
                                <a:lnTo>
                                  <a:pt x="168680" y="423727"/>
                                </a:lnTo>
                                <a:lnTo>
                                  <a:pt x="211964" y="430671"/>
                                </a:lnTo>
                                <a:lnTo>
                                  <a:pt x="256414" y="429636"/>
                                </a:lnTo>
                                <a:lnTo>
                                  <a:pt x="300848" y="420205"/>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2" cstate="print"/>
                          <a:stretch>
                            <a:fillRect/>
                          </a:stretch>
                        </pic:blipFill>
                        <pic:spPr>
                          <a:xfrm>
                            <a:off x="2893314" y="2470276"/>
                            <a:ext cx="93729" cy="88395"/>
                          </a:xfrm>
                          <a:prstGeom prst="rect">
                            <a:avLst/>
                          </a:prstGeom>
                        </pic:spPr>
                      </pic:pic>
                      <wps:wsp>
                        <wps:cNvPr id="72" name="Graphic 72"/>
                        <wps:cNvSpPr/>
                        <wps:spPr>
                          <a:xfrm>
                            <a:off x="2197736" y="1411479"/>
                            <a:ext cx="2409825" cy="1574800"/>
                          </a:xfrm>
                          <a:custGeom>
                            <a:avLst/>
                            <a:gdLst/>
                            <a:ahLst/>
                            <a:cxnLst/>
                            <a:rect l="l" t="t" r="r" b="b"/>
                            <a:pathLst>
                              <a:path w="2409825" h="1574800">
                                <a:moveTo>
                                  <a:pt x="709802" y="1133094"/>
                                </a:moveTo>
                                <a:lnTo>
                                  <a:pt x="677545" y="1163574"/>
                                </a:lnTo>
                                <a:lnTo>
                                  <a:pt x="237616" y="1574673"/>
                                </a:lnTo>
                                <a:lnTo>
                                  <a:pt x="0" y="1574673"/>
                                </a:lnTo>
                              </a:path>
                              <a:path w="2409825" h="1574800">
                                <a:moveTo>
                                  <a:pt x="510794" y="151002"/>
                                </a:moveTo>
                                <a:lnTo>
                                  <a:pt x="567182" y="88392"/>
                                </a:lnTo>
                              </a:path>
                              <a:path w="2409825" h="1574800">
                                <a:moveTo>
                                  <a:pt x="672464" y="974471"/>
                                </a:moveTo>
                                <a:lnTo>
                                  <a:pt x="728218" y="911732"/>
                                </a:lnTo>
                              </a:path>
                              <a:path w="2409825" h="1574800">
                                <a:moveTo>
                                  <a:pt x="1505965" y="1043051"/>
                                </a:moveTo>
                                <a:lnTo>
                                  <a:pt x="1562353" y="980440"/>
                                </a:lnTo>
                              </a:path>
                              <a:path w="2409825" h="1574800">
                                <a:moveTo>
                                  <a:pt x="2339975" y="1111630"/>
                                </a:moveTo>
                                <a:lnTo>
                                  <a:pt x="2395728" y="1049020"/>
                                </a:lnTo>
                              </a:path>
                              <a:path w="2409825" h="1574800">
                                <a:moveTo>
                                  <a:pt x="510794" y="151002"/>
                                </a:moveTo>
                                <a:lnTo>
                                  <a:pt x="580516" y="156972"/>
                                </a:lnTo>
                              </a:path>
                              <a:path w="2409825" h="1574800">
                                <a:moveTo>
                                  <a:pt x="672464" y="974471"/>
                                </a:moveTo>
                                <a:lnTo>
                                  <a:pt x="741552" y="980440"/>
                                </a:lnTo>
                              </a:path>
                              <a:path w="2409825" h="1574800">
                                <a:moveTo>
                                  <a:pt x="1505965" y="1043051"/>
                                </a:moveTo>
                                <a:lnTo>
                                  <a:pt x="1575689" y="1049020"/>
                                </a:lnTo>
                              </a:path>
                              <a:path w="2409825" h="1574800">
                                <a:moveTo>
                                  <a:pt x="2339975" y="1111630"/>
                                </a:moveTo>
                                <a:lnTo>
                                  <a:pt x="2409698" y="1117600"/>
                                </a:lnTo>
                              </a:path>
                              <a:path w="2409825" h="1574800">
                                <a:moveTo>
                                  <a:pt x="741552" y="980440"/>
                                </a:moveTo>
                                <a:lnTo>
                                  <a:pt x="728218" y="911732"/>
                                </a:lnTo>
                              </a:path>
                              <a:path w="2409825" h="1574800">
                                <a:moveTo>
                                  <a:pt x="580516" y="156972"/>
                                </a:moveTo>
                                <a:lnTo>
                                  <a:pt x="567182" y="88392"/>
                                </a:lnTo>
                              </a:path>
                              <a:path w="2409825" h="1574800">
                                <a:moveTo>
                                  <a:pt x="1575689" y="1049020"/>
                                </a:moveTo>
                                <a:lnTo>
                                  <a:pt x="1562353" y="980440"/>
                                </a:lnTo>
                              </a:path>
                              <a:path w="2409825" h="1574800">
                                <a:moveTo>
                                  <a:pt x="2409063" y="1117600"/>
                                </a:moveTo>
                                <a:lnTo>
                                  <a:pt x="2395728" y="1049020"/>
                                </a:lnTo>
                              </a:path>
                              <a:path w="2409825" h="1574800">
                                <a:moveTo>
                                  <a:pt x="490474" y="88392"/>
                                </a:moveTo>
                                <a:lnTo>
                                  <a:pt x="581151" y="0"/>
                                </a:lnTo>
                              </a:path>
                              <a:path w="2409825" h="1574800">
                                <a:moveTo>
                                  <a:pt x="655954" y="1325245"/>
                                </a:moveTo>
                                <a:lnTo>
                                  <a:pt x="735202" y="1247140"/>
                                </a:lnTo>
                                <a:lnTo>
                                  <a:pt x="745363" y="1325245"/>
                                </a:lnTo>
                              </a:path>
                              <a:path w="2409825" h="1574800">
                                <a:moveTo>
                                  <a:pt x="581151" y="0"/>
                                </a:moveTo>
                                <a:lnTo>
                                  <a:pt x="593851" y="103886"/>
                                </a:lnTo>
                                <a:lnTo>
                                  <a:pt x="490474" y="88392"/>
                                </a:lnTo>
                              </a:path>
                              <a:path w="2409825" h="1574800">
                                <a:moveTo>
                                  <a:pt x="490474" y="309118"/>
                                </a:moveTo>
                                <a:lnTo>
                                  <a:pt x="571626" y="279907"/>
                                </a:lnTo>
                              </a:path>
                              <a:path w="2409825" h="1574800">
                                <a:moveTo>
                                  <a:pt x="1183894" y="750062"/>
                                </a:moveTo>
                                <a:lnTo>
                                  <a:pt x="1265682" y="720851"/>
                                </a:lnTo>
                              </a:path>
                              <a:path w="2409825" h="1574800">
                                <a:moveTo>
                                  <a:pt x="1877949" y="1190371"/>
                                </a:moveTo>
                                <a:lnTo>
                                  <a:pt x="1959737" y="1161161"/>
                                </a:lnTo>
                              </a:path>
                              <a:path w="2409825" h="1574800">
                                <a:moveTo>
                                  <a:pt x="490474" y="309118"/>
                                </a:moveTo>
                                <a:lnTo>
                                  <a:pt x="548259" y="346075"/>
                                </a:lnTo>
                              </a:path>
                              <a:path w="2409825" h="1574800">
                                <a:moveTo>
                                  <a:pt x="1183894" y="750062"/>
                                </a:moveTo>
                                <a:lnTo>
                                  <a:pt x="1242187" y="786511"/>
                                </a:lnTo>
                              </a:path>
                              <a:path w="2409825" h="1574800">
                                <a:moveTo>
                                  <a:pt x="1877949" y="1190371"/>
                                </a:moveTo>
                                <a:lnTo>
                                  <a:pt x="1936241" y="1227454"/>
                                </a:lnTo>
                              </a:path>
                              <a:path w="2409825" h="1574800">
                                <a:moveTo>
                                  <a:pt x="548259" y="346075"/>
                                </a:moveTo>
                                <a:lnTo>
                                  <a:pt x="571626" y="279907"/>
                                </a:lnTo>
                              </a:path>
                              <a:path w="2409825" h="1574800">
                                <a:moveTo>
                                  <a:pt x="1242187" y="786511"/>
                                </a:moveTo>
                                <a:lnTo>
                                  <a:pt x="1265682" y="720851"/>
                                </a:lnTo>
                              </a:path>
                              <a:path w="2409825" h="1574800">
                                <a:moveTo>
                                  <a:pt x="1936241" y="1227454"/>
                                </a:moveTo>
                                <a:lnTo>
                                  <a:pt x="1959737" y="1161161"/>
                                </a:lnTo>
                              </a:path>
                            </a:pathLst>
                          </a:custGeom>
                          <a:ln w="3051">
                            <a:solidFill>
                              <a:srgbClr val="000000"/>
                            </a:solidFill>
                            <a:prstDash val="solid"/>
                          </a:ln>
                        </wps:spPr>
                        <wps:bodyPr wrap="square" lIns="0" tIns="0" rIns="0" bIns="0" rtlCol="0">
                          <a:prstTxWarp prst="textNoShape">
                            <a:avLst/>
                          </a:prstTxWarp>
                          <a:noAutofit/>
                        </wps:bodyPr>
                      </wps:wsp>
                      <wps:wsp>
                        <wps:cNvPr id="73" name="Graphic 73"/>
                        <wps:cNvSpPr/>
                        <wps:spPr>
                          <a:xfrm>
                            <a:off x="2659496" y="1338327"/>
                            <a:ext cx="1961514" cy="1383665"/>
                          </a:xfrm>
                          <a:custGeom>
                            <a:avLst/>
                            <a:gdLst/>
                            <a:ahLst/>
                            <a:cxnLst/>
                            <a:rect l="l" t="t" r="r" b="b"/>
                            <a:pathLst>
                              <a:path w="1961514" h="1383665">
                                <a:moveTo>
                                  <a:pt x="3060" y="895350"/>
                                </a:moveTo>
                                <a:lnTo>
                                  <a:pt x="2603" y="894283"/>
                                </a:lnTo>
                                <a:lnTo>
                                  <a:pt x="1536" y="893826"/>
                                </a:lnTo>
                                <a:lnTo>
                                  <a:pt x="457" y="894283"/>
                                </a:lnTo>
                                <a:lnTo>
                                  <a:pt x="0" y="895350"/>
                                </a:lnTo>
                                <a:lnTo>
                                  <a:pt x="457" y="896429"/>
                                </a:lnTo>
                                <a:lnTo>
                                  <a:pt x="1536" y="896886"/>
                                </a:lnTo>
                                <a:lnTo>
                                  <a:pt x="2603" y="896429"/>
                                </a:lnTo>
                                <a:lnTo>
                                  <a:pt x="3060" y="895350"/>
                                </a:lnTo>
                                <a:close/>
                              </a:path>
                              <a:path w="1961514" h="1383665">
                                <a:moveTo>
                                  <a:pt x="17665" y="264160"/>
                                </a:moveTo>
                                <a:lnTo>
                                  <a:pt x="17208" y="263093"/>
                                </a:lnTo>
                                <a:lnTo>
                                  <a:pt x="16141" y="262636"/>
                                </a:lnTo>
                                <a:lnTo>
                                  <a:pt x="15062" y="263093"/>
                                </a:lnTo>
                                <a:lnTo>
                                  <a:pt x="14605" y="264160"/>
                                </a:lnTo>
                                <a:lnTo>
                                  <a:pt x="15062" y="265239"/>
                                </a:lnTo>
                                <a:lnTo>
                                  <a:pt x="16141" y="265696"/>
                                </a:lnTo>
                                <a:lnTo>
                                  <a:pt x="17208" y="265239"/>
                                </a:lnTo>
                                <a:lnTo>
                                  <a:pt x="17665" y="264160"/>
                                </a:lnTo>
                                <a:close/>
                              </a:path>
                              <a:path w="1961514" h="1383665">
                                <a:moveTo>
                                  <a:pt x="160921" y="1206246"/>
                                </a:moveTo>
                                <a:lnTo>
                                  <a:pt x="160464" y="1205179"/>
                                </a:lnTo>
                                <a:lnTo>
                                  <a:pt x="159397" y="1204722"/>
                                </a:lnTo>
                                <a:lnTo>
                                  <a:pt x="158318" y="1205179"/>
                                </a:lnTo>
                                <a:lnTo>
                                  <a:pt x="157861" y="1206246"/>
                                </a:lnTo>
                                <a:lnTo>
                                  <a:pt x="158318" y="1207325"/>
                                </a:lnTo>
                                <a:lnTo>
                                  <a:pt x="159397" y="1207782"/>
                                </a:lnTo>
                                <a:lnTo>
                                  <a:pt x="160464" y="1207325"/>
                                </a:lnTo>
                                <a:lnTo>
                                  <a:pt x="160921" y="1206246"/>
                                </a:lnTo>
                                <a:close/>
                              </a:path>
                              <a:path w="1961514" h="1383665">
                                <a:moveTo>
                                  <a:pt x="161556" y="697865"/>
                                </a:moveTo>
                                <a:lnTo>
                                  <a:pt x="161099" y="696798"/>
                                </a:lnTo>
                                <a:lnTo>
                                  <a:pt x="160032" y="696341"/>
                                </a:lnTo>
                                <a:lnTo>
                                  <a:pt x="158953" y="696798"/>
                                </a:lnTo>
                                <a:lnTo>
                                  <a:pt x="158496" y="697865"/>
                                </a:lnTo>
                                <a:lnTo>
                                  <a:pt x="158953" y="698944"/>
                                </a:lnTo>
                                <a:lnTo>
                                  <a:pt x="160032" y="699401"/>
                                </a:lnTo>
                                <a:lnTo>
                                  <a:pt x="161099" y="698944"/>
                                </a:lnTo>
                                <a:lnTo>
                                  <a:pt x="161556" y="697865"/>
                                </a:lnTo>
                                <a:close/>
                              </a:path>
                              <a:path w="1961514" h="1383665">
                                <a:moveTo>
                                  <a:pt x="174129" y="86868"/>
                                </a:moveTo>
                                <a:lnTo>
                                  <a:pt x="173672" y="85801"/>
                                </a:lnTo>
                                <a:lnTo>
                                  <a:pt x="172605" y="85344"/>
                                </a:lnTo>
                                <a:lnTo>
                                  <a:pt x="171526" y="85801"/>
                                </a:lnTo>
                                <a:lnTo>
                                  <a:pt x="171069" y="86868"/>
                                </a:lnTo>
                                <a:lnTo>
                                  <a:pt x="171526" y="87947"/>
                                </a:lnTo>
                                <a:lnTo>
                                  <a:pt x="172605" y="88404"/>
                                </a:lnTo>
                                <a:lnTo>
                                  <a:pt x="173672" y="87947"/>
                                </a:lnTo>
                                <a:lnTo>
                                  <a:pt x="174129" y="86868"/>
                                </a:lnTo>
                                <a:close/>
                              </a:path>
                              <a:path w="1961514" h="1383665">
                                <a:moveTo>
                                  <a:pt x="308495" y="464058"/>
                                </a:moveTo>
                                <a:lnTo>
                                  <a:pt x="308038" y="462991"/>
                                </a:lnTo>
                                <a:lnTo>
                                  <a:pt x="306971" y="462534"/>
                                </a:lnTo>
                                <a:lnTo>
                                  <a:pt x="305892" y="462991"/>
                                </a:lnTo>
                                <a:lnTo>
                                  <a:pt x="305435" y="464058"/>
                                </a:lnTo>
                                <a:lnTo>
                                  <a:pt x="305892" y="465137"/>
                                </a:lnTo>
                                <a:lnTo>
                                  <a:pt x="306971" y="465594"/>
                                </a:lnTo>
                                <a:lnTo>
                                  <a:pt x="308038" y="465137"/>
                                </a:lnTo>
                                <a:lnTo>
                                  <a:pt x="308495" y="464058"/>
                                </a:lnTo>
                                <a:close/>
                              </a:path>
                              <a:path w="1961514" h="1383665">
                                <a:moveTo>
                                  <a:pt x="392823" y="141732"/>
                                </a:moveTo>
                                <a:lnTo>
                                  <a:pt x="392366" y="140665"/>
                                </a:lnTo>
                                <a:lnTo>
                                  <a:pt x="391299" y="140208"/>
                                </a:lnTo>
                                <a:lnTo>
                                  <a:pt x="390220" y="140665"/>
                                </a:lnTo>
                                <a:lnTo>
                                  <a:pt x="389763" y="141732"/>
                                </a:lnTo>
                                <a:lnTo>
                                  <a:pt x="390220" y="142811"/>
                                </a:lnTo>
                                <a:lnTo>
                                  <a:pt x="391299" y="143268"/>
                                </a:lnTo>
                                <a:lnTo>
                                  <a:pt x="392366" y="142811"/>
                                </a:lnTo>
                                <a:lnTo>
                                  <a:pt x="392823" y="141732"/>
                                </a:lnTo>
                                <a:close/>
                              </a:path>
                              <a:path w="1961514" h="1383665">
                                <a:moveTo>
                                  <a:pt x="431558" y="1236091"/>
                                </a:moveTo>
                                <a:lnTo>
                                  <a:pt x="431101" y="1235024"/>
                                </a:lnTo>
                                <a:lnTo>
                                  <a:pt x="430034" y="1234567"/>
                                </a:lnTo>
                                <a:lnTo>
                                  <a:pt x="428955" y="1235024"/>
                                </a:lnTo>
                                <a:lnTo>
                                  <a:pt x="428498" y="1236091"/>
                                </a:lnTo>
                                <a:lnTo>
                                  <a:pt x="428955" y="1237170"/>
                                </a:lnTo>
                                <a:lnTo>
                                  <a:pt x="430034" y="1237627"/>
                                </a:lnTo>
                                <a:lnTo>
                                  <a:pt x="431101" y="1237170"/>
                                </a:lnTo>
                                <a:lnTo>
                                  <a:pt x="431558" y="1236091"/>
                                </a:lnTo>
                                <a:close/>
                              </a:path>
                              <a:path w="1961514" h="1383665">
                                <a:moveTo>
                                  <a:pt x="471436" y="1094105"/>
                                </a:moveTo>
                                <a:lnTo>
                                  <a:pt x="470979" y="1093038"/>
                                </a:lnTo>
                                <a:lnTo>
                                  <a:pt x="469912" y="1092581"/>
                                </a:lnTo>
                                <a:lnTo>
                                  <a:pt x="468833" y="1093038"/>
                                </a:lnTo>
                                <a:lnTo>
                                  <a:pt x="468376" y="1094105"/>
                                </a:lnTo>
                                <a:lnTo>
                                  <a:pt x="468833" y="1095184"/>
                                </a:lnTo>
                                <a:lnTo>
                                  <a:pt x="469912" y="1095641"/>
                                </a:lnTo>
                                <a:lnTo>
                                  <a:pt x="470979" y="1095184"/>
                                </a:lnTo>
                                <a:lnTo>
                                  <a:pt x="471436" y="1094105"/>
                                </a:lnTo>
                                <a:close/>
                              </a:path>
                              <a:path w="1961514" h="1383665">
                                <a:moveTo>
                                  <a:pt x="485406" y="730123"/>
                                </a:moveTo>
                                <a:lnTo>
                                  <a:pt x="484949" y="729056"/>
                                </a:lnTo>
                                <a:lnTo>
                                  <a:pt x="483882" y="728599"/>
                                </a:lnTo>
                                <a:lnTo>
                                  <a:pt x="482803" y="729056"/>
                                </a:lnTo>
                                <a:lnTo>
                                  <a:pt x="482346" y="730123"/>
                                </a:lnTo>
                                <a:lnTo>
                                  <a:pt x="482803" y="731202"/>
                                </a:lnTo>
                                <a:lnTo>
                                  <a:pt x="483882" y="731659"/>
                                </a:lnTo>
                                <a:lnTo>
                                  <a:pt x="484949" y="731202"/>
                                </a:lnTo>
                                <a:lnTo>
                                  <a:pt x="485406" y="730123"/>
                                </a:lnTo>
                                <a:close/>
                              </a:path>
                              <a:path w="1961514" h="1383665">
                                <a:moveTo>
                                  <a:pt x="500011" y="365506"/>
                                </a:moveTo>
                                <a:lnTo>
                                  <a:pt x="499554" y="364439"/>
                                </a:lnTo>
                                <a:lnTo>
                                  <a:pt x="498487" y="363982"/>
                                </a:lnTo>
                                <a:lnTo>
                                  <a:pt x="497408" y="364439"/>
                                </a:lnTo>
                                <a:lnTo>
                                  <a:pt x="496951" y="365506"/>
                                </a:lnTo>
                                <a:lnTo>
                                  <a:pt x="497408" y="366585"/>
                                </a:lnTo>
                                <a:lnTo>
                                  <a:pt x="498487" y="367042"/>
                                </a:lnTo>
                                <a:lnTo>
                                  <a:pt x="499554" y="366585"/>
                                </a:lnTo>
                                <a:lnTo>
                                  <a:pt x="500011" y="365506"/>
                                </a:lnTo>
                                <a:close/>
                              </a:path>
                              <a:path w="1961514" h="1383665">
                                <a:moveTo>
                                  <a:pt x="513854" y="1524"/>
                                </a:moveTo>
                                <a:lnTo>
                                  <a:pt x="513397" y="457"/>
                                </a:lnTo>
                                <a:lnTo>
                                  <a:pt x="512330" y="0"/>
                                </a:lnTo>
                                <a:lnTo>
                                  <a:pt x="511251" y="457"/>
                                </a:lnTo>
                                <a:lnTo>
                                  <a:pt x="510794" y="1524"/>
                                </a:lnTo>
                                <a:lnTo>
                                  <a:pt x="511251" y="2603"/>
                                </a:lnTo>
                                <a:lnTo>
                                  <a:pt x="512330" y="3060"/>
                                </a:lnTo>
                                <a:lnTo>
                                  <a:pt x="513397" y="2603"/>
                                </a:lnTo>
                                <a:lnTo>
                                  <a:pt x="513854" y="1524"/>
                                </a:lnTo>
                                <a:close/>
                              </a:path>
                              <a:path w="1961514" h="1383665">
                                <a:moveTo>
                                  <a:pt x="555764" y="1282065"/>
                                </a:moveTo>
                                <a:lnTo>
                                  <a:pt x="555307" y="1280998"/>
                                </a:lnTo>
                                <a:lnTo>
                                  <a:pt x="554240" y="1280541"/>
                                </a:lnTo>
                                <a:lnTo>
                                  <a:pt x="553161" y="1280998"/>
                                </a:lnTo>
                                <a:lnTo>
                                  <a:pt x="552704" y="1282065"/>
                                </a:lnTo>
                                <a:lnTo>
                                  <a:pt x="553161" y="1283144"/>
                                </a:lnTo>
                                <a:lnTo>
                                  <a:pt x="554240" y="1283601"/>
                                </a:lnTo>
                                <a:lnTo>
                                  <a:pt x="555307" y="1283144"/>
                                </a:lnTo>
                                <a:lnTo>
                                  <a:pt x="555764" y="1282065"/>
                                </a:lnTo>
                                <a:close/>
                              </a:path>
                              <a:path w="1961514" h="1383665">
                                <a:moveTo>
                                  <a:pt x="560209" y="856615"/>
                                </a:moveTo>
                                <a:lnTo>
                                  <a:pt x="559752" y="855548"/>
                                </a:lnTo>
                                <a:lnTo>
                                  <a:pt x="558685" y="855091"/>
                                </a:lnTo>
                                <a:lnTo>
                                  <a:pt x="557606" y="855548"/>
                                </a:lnTo>
                                <a:lnTo>
                                  <a:pt x="557149" y="856615"/>
                                </a:lnTo>
                                <a:lnTo>
                                  <a:pt x="557606" y="857694"/>
                                </a:lnTo>
                                <a:lnTo>
                                  <a:pt x="558685" y="858151"/>
                                </a:lnTo>
                                <a:lnTo>
                                  <a:pt x="559752" y="857694"/>
                                </a:lnTo>
                                <a:lnTo>
                                  <a:pt x="560209" y="856615"/>
                                </a:lnTo>
                                <a:close/>
                              </a:path>
                              <a:path w="1961514" h="1383665">
                                <a:moveTo>
                                  <a:pt x="608342" y="203200"/>
                                </a:moveTo>
                                <a:lnTo>
                                  <a:pt x="607885" y="202133"/>
                                </a:lnTo>
                                <a:lnTo>
                                  <a:pt x="606818" y="201676"/>
                                </a:lnTo>
                                <a:lnTo>
                                  <a:pt x="605739" y="202133"/>
                                </a:lnTo>
                                <a:lnTo>
                                  <a:pt x="605282" y="203200"/>
                                </a:lnTo>
                                <a:lnTo>
                                  <a:pt x="605739" y="204279"/>
                                </a:lnTo>
                                <a:lnTo>
                                  <a:pt x="606818" y="204736"/>
                                </a:lnTo>
                                <a:lnTo>
                                  <a:pt x="607885" y="204279"/>
                                </a:lnTo>
                                <a:lnTo>
                                  <a:pt x="608342" y="203200"/>
                                </a:lnTo>
                                <a:close/>
                              </a:path>
                              <a:path w="1961514" h="1383665">
                                <a:moveTo>
                                  <a:pt x="722388" y="1200277"/>
                                </a:moveTo>
                                <a:lnTo>
                                  <a:pt x="721931" y="1199210"/>
                                </a:lnTo>
                                <a:lnTo>
                                  <a:pt x="720864" y="1198753"/>
                                </a:lnTo>
                                <a:lnTo>
                                  <a:pt x="719785" y="1199210"/>
                                </a:lnTo>
                                <a:lnTo>
                                  <a:pt x="719328" y="1200277"/>
                                </a:lnTo>
                                <a:lnTo>
                                  <a:pt x="719785" y="1201356"/>
                                </a:lnTo>
                                <a:lnTo>
                                  <a:pt x="720864" y="1201813"/>
                                </a:lnTo>
                                <a:lnTo>
                                  <a:pt x="721931" y="1201356"/>
                                </a:lnTo>
                                <a:lnTo>
                                  <a:pt x="722388" y="1200277"/>
                                </a:lnTo>
                                <a:close/>
                              </a:path>
                              <a:path w="1961514" h="1383665">
                                <a:moveTo>
                                  <a:pt x="736993" y="804672"/>
                                </a:moveTo>
                                <a:lnTo>
                                  <a:pt x="736536" y="803605"/>
                                </a:lnTo>
                                <a:lnTo>
                                  <a:pt x="735469" y="803148"/>
                                </a:lnTo>
                                <a:lnTo>
                                  <a:pt x="734390" y="803605"/>
                                </a:lnTo>
                                <a:lnTo>
                                  <a:pt x="733933" y="804672"/>
                                </a:lnTo>
                                <a:lnTo>
                                  <a:pt x="734390" y="805751"/>
                                </a:lnTo>
                                <a:lnTo>
                                  <a:pt x="735469" y="806208"/>
                                </a:lnTo>
                                <a:lnTo>
                                  <a:pt x="736536" y="805751"/>
                                </a:lnTo>
                                <a:lnTo>
                                  <a:pt x="736993" y="804672"/>
                                </a:lnTo>
                                <a:close/>
                              </a:path>
                              <a:path w="1961514" h="1383665">
                                <a:moveTo>
                                  <a:pt x="838466" y="1096518"/>
                                </a:moveTo>
                                <a:lnTo>
                                  <a:pt x="838009" y="1095451"/>
                                </a:lnTo>
                                <a:lnTo>
                                  <a:pt x="836942" y="1094994"/>
                                </a:lnTo>
                                <a:lnTo>
                                  <a:pt x="835863" y="1095451"/>
                                </a:lnTo>
                                <a:lnTo>
                                  <a:pt x="835406" y="1096518"/>
                                </a:lnTo>
                                <a:lnTo>
                                  <a:pt x="835863" y="1097597"/>
                                </a:lnTo>
                                <a:lnTo>
                                  <a:pt x="836942" y="1098054"/>
                                </a:lnTo>
                                <a:lnTo>
                                  <a:pt x="838009" y="1097597"/>
                                </a:lnTo>
                                <a:lnTo>
                                  <a:pt x="838466" y="1096518"/>
                                </a:lnTo>
                                <a:close/>
                              </a:path>
                              <a:path w="1961514" h="1383665">
                                <a:moveTo>
                                  <a:pt x="1027950" y="768350"/>
                                </a:moveTo>
                                <a:lnTo>
                                  <a:pt x="1027493" y="767283"/>
                                </a:lnTo>
                                <a:lnTo>
                                  <a:pt x="1026426" y="766826"/>
                                </a:lnTo>
                                <a:lnTo>
                                  <a:pt x="1025347" y="767283"/>
                                </a:lnTo>
                                <a:lnTo>
                                  <a:pt x="1024890" y="768350"/>
                                </a:lnTo>
                                <a:lnTo>
                                  <a:pt x="1025347" y="769429"/>
                                </a:lnTo>
                                <a:lnTo>
                                  <a:pt x="1026426" y="769886"/>
                                </a:lnTo>
                                <a:lnTo>
                                  <a:pt x="1027493" y="769429"/>
                                </a:lnTo>
                                <a:lnTo>
                                  <a:pt x="1027950" y="768350"/>
                                </a:lnTo>
                                <a:close/>
                              </a:path>
                              <a:path w="1961514" h="1383665">
                                <a:moveTo>
                                  <a:pt x="1054493" y="1381760"/>
                                </a:moveTo>
                                <a:lnTo>
                                  <a:pt x="1054036" y="1380693"/>
                                </a:lnTo>
                                <a:lnTo>
                                  <a:pt x="1052969" y="1380236"/>
                                </a:lnTo>
                                <a:lnTo>
                                  <a:pt x="1051890" y="1380693"/>
                                </a:lnTo>
                                <a:lnTo>
                                  <a:pt x="1051433" y="1381760"/>
                                </a:lnTo>
                                <a:lnTo>
                                  <a:pt x="1051890" y="1382839"/>
                                </a:lnTo>
                                <a:lnTo>
                                  <a:pt x="1052969" y="1383296"/>
                                </a:lnTo>
                                <a:lnTo>
                                  <a:pt x="1054036" y="1382839"/>
                                </a:lnTo>
                                <a:lnTo>
                                  <a:pt x="1054493" y="1381760"/>
                                </a:lnTo>
                                <a:close/>
                              </a:path>
                              <a:path w="1961514" h="1383665">
                                <a:moveTo>
                                  <a:pt x="1068463" y="1017143"/>
                                </a:moveTo>
                                <a:lnTo>
                                  <a:pt x="1068006" y="1016076"/>
                                </a:lnTo>
                                <a:lnTo>
                                  <a:pt x="1066939" y="1015619"/>
                                </a:lnTo>
                                <a:lnTo>
                                  <a:pt x="1065860" y="1016076"/>
                                </a:lnTo>
                                <a:lnTo>
                                  <a:pt x="1065403" y="1017143"/>
                                </a:lnTo>
                                <a:lnTo>
                                  <a:pt x="1065860" y="1018222"/>
                                </a:lnTo>
                                <a:lnTo>
                                  <a:pt x="1066939" y="1018679"/>
                                </a:lnTo>
                                <a:lnTo>
                                  <a:pt x="1068006" y="1018222"/>
                                </a:lnTo>
                                <a:lnTo>
                                  <a:pt x="1068463" y="1017143"/>
                                </a:lnTo>
                                <a:close/>
                              </a:path>
                              <a:path w="1961514" h="1383665">
                                <a:moveTo>
                                  <a:pt x="1162951" y="1145413"/>
                                </a:moveTo>
                                <a:lnTo>
                                  <a:pt x="1162494" y="1144346"/>
                                </a:lnTo>
                                <a:lnTo>
                                  <a:pt x="1161427" y="1143889"/>
                                </a:lnTo>
                                <a:lnTo>
                                  <a:pt x="1160348" y="1144346"/>
                                </a:lnTo>
                                <a:lnTo>
                                  <a:pt x="1159891" y="1145413"/>
                                </a:lnTo>
                                <a:lnTo>
                                  <a:pt x="1160348" y="1146492"/>
                                </a:lnTo>
                                <a:lnTo>
                                  <a:pt x="1161427" y="1146949"/>
                                </a:lnTo>
                                <a:lnTo>
                                  <a:pt x="1162494" y="1146492"/>
                                </a:lnTo>
                                <a:lnTo>
                                  <a:pt x="1162951" y="1145413"/>
                                </a:lnTo>
                                <a:close/>
                              </a:path>
                              <a:path w="1961514" h="1383665">
                                <a:moveTo>
                                  <a:pt x="1176286" y="1306576"/>
                                </a:moveTo>
                                <a:lnTo>
                                  <a:pt x="1175829" y="1305509"/>
                                </a:lnTo>
                                <a:lnTo>
                                  <a:pt x="1174762" y="1305052"/>
                                </a:lnTo>
                                <a:lnTo>
                                  <a:pt x="1173683" y="1305509"/>
                                </a:lnTo>
                                <a:lnTo>
                                  <a:pt x="1173226" y="1306576"/>
                                </a:lnTo>
                                <a:lnTo>
                                  <a:pt x="1173683" y="1307655"/>
                                </a:lnTo>
                                <a:lnTo>
                                  <a:pt x="1174762" y="1308112"/>
                                </a:lnTo>
                                <a:lnTo>
                                  <a:pt x="1175829" y="1307655"/>
                                </a:lnTo>
                                <a:lnTo>
                                  <a:pt x="1176286" y="1306576"/>
                                </a:lnTo>
                                <a:close/>
                              </a:path>
                              <a:path w="1961514" h="1383665">
                                <a:moveTo>
                                  <a:pt x="1238389" y="746887"/>
                                </a:moveTo>
                                <a:lnTo>
                                  <a:pt x="1237932" y="745820"/>
                                </a:lnTo>
                                <a:lnTo>
                                  <a:pt x="1236865" y="745363"/>
                                </a:lnTo>
                                <a:lnTo>
                                  <a:pt x="1235786" y="745820"/>
                                </a:lnTo>
                                <a:lnTo>
                                  <a:pt x="1235329" y="746887"/>
                                </a:lnTo>
                                <a:lnTo>
                                  <a:pt x="1235786" y="747966"/>
                                </a:lnTo>
                                <a:lnTo>
                                  <a:pt x="1236865" y="748423"/>
                                </a:lnTo>
                                <a:lnTo>
                                  <a:pt x="1237932" y="747966"/>
                                </a:lnTo>
                                <a:lnTo>
                                  <a:pt x="1238389" y="746887"/>
                                </a:lnTo>
                                <a:close/>
                              </a:path>
                              <a:path w="1961514" h="1383665">
                                <a:moveTo>
                                  <a:pt x="1402473" y="747395"/>
                                </a:moveTo>
                                <a:lnTo>
                                  <a:pt x="1402016" y="746328"/>
                                </a:lnTo>
                                <a:lnTo>
                                  <a:pt x="1400949" y="745871"/>
                                </a:lnTo>
                                <a:lnTo>
                                  <a:pt x="1399870" y="746328"/>
                                </a:lnTo>
                                <a:lnTo>
                                  <a:pt x="1399413" y="747395"/>
                                </a:lnTo>
                                <a:lnTo>
                                  <a:pt x="1399870" y="748474"/>
                                </a:lnTo>
                                <a:lnTo>
                                  <a:pt x="1400949" y="748931"/>
                                </a:lnTo>
                                <a:lnTo>
                                  <a:pt x="1402016" y="748474"/>
                                </a:lnTo>
                                <a:lnTo>
                                  <a:pt x="1402473" y="747395"/>
                                </a:lnTo>
                                <a:close/>
                              </a:path>
                              <a:path w="1961514" h="1383665">
                                <a:moveTo>
                                  <a:pt x="1468386" y="713994"/>
                                </a:moveTo>
                                <a:lnTo>
                                  <a:pt x="1467929" y="712927"/>
                                </a:lnTo>
                                <a:lnTo>
                                  <a:pt x="1466862" y="712470"/>
                                </a:lnTo>
                                <a:lnTo>
                                  <a:pt x="1465783" y="712927"/>
                                </a:lnTo>
                                <a:lnTo>
                                  <a:pt x="1465326" y="713994"/>
                                </a:lnTo>
                                <a:lnTo>
                                  <a:pt x="1465783" y="715073"/>
                                </a:lnTo>
                                <a:lnTo>
                                  <a:pt x="1466862" y="715530"/>
                                </a:lnTo>
                                <a:lnTo>
                                  <a:pt x="1467929" y="715073"/>
                                </a:lnTo>
                                <a:lnTo>
                                  <a:pt x="1468386" y="713994"/>
                                </a:lnTo>
                                <a:close/>
                              </a:path>
                              <a:path w="1961514" h="1383665">
                                <a:moveTo>
                                  <a:pt x="1516646" y="987298"/>
                                </a:moveTo>
                                <a:lnTo>
                                  <a:pt x="1516189" y="986231"/>
                                </a:lnTo>
                                <a:lnTo>
                                  <a:pt x="1515122" y="985774"/>
                                </a:lnTo>
                                <a:lnTo>
                                  <a:pt x="1514043" y="986231"/>
                                </a:lnTo>
                                <a:lnTo>
                                  <a:pt x="1513586" y="987298"/>
                                </a:lnTo>
                                <a:lnTo>
                                  <a:pt x="1514043" y="988377"/>
                                </a:lnTo>
                                <a:lnTo>
                                  <a:pt x="1515122" y="988834"/>
                                </a:lnTo>
                                <a:lnTo>
                                  <a:pt x="1516189" y="988377"/>
                                </a:lnTo>
                                <a:lnTo>
                                  <a:pt x="1516646" y="987298"/>
                                </a:lnTo>
                                <a:close/>
                              </a:path>
                              <a:path w="1961514" h="1383665">
                                <a:moveTo>
                                  <a:pt x="1641487" y="1311275"/>
                                </a:moveTo>
                                <a:lnTo>
                                  <a:pt x="1641030" y="1310208"/>
                                </a:lnTo>
                                <a:lnTo>
                                  <a:pt x="1639963" y="1309751"/>
                                </a:lnTo>
                                <a:lnTo>
                                  <a:pt x="1638884" y="1310208"/>
                                </a:lnTo>
                                <a:lnTo>
                                  <a:pt x="1638427" y="1311275"/>
                                </a:lnTo>
                                <a:lnTo>
                                  <a:pt x="1638884" y="1312354"/>
                                </a:lnTo>
                                <a:lnTo>
                                  <a:pt x="1639963" y="1312811"/>
                                </a:lnTo>
                                <a:lnTo>
                                  <a:pt x="1641030" y="1312354"/>
                                </a:lnTo>
                                <a:lnTo>
                                  <a:pt x="1641487" y="1311275"/>
                                </a:lnTo>
                                <a:close/>
                              </a:path>
                              <a:path w="1961514" h="1383665">
                                <a:moveTo>
                                  <a:pt x="1655457" y="947293"/>
                                </a:moveTo>
                                <a:lnTo>
                                  <a:pt x="1655000" y="946226"/>
                                </a:lnTo>
                                <a:lnTo>
                                  <a:pt x="1653933" y="945769"/>
                                </a:lnTo>
                                <a:lnTo>
                                  <a:pt x="1652854" y="946226"/>
                                </a:lnTo>
                                <a:lnTo>
                                  <a:pt x="1652397" y="947293"/>
                                </a:lnTo>
                                <a:lnTo>
                                  <a:pt x="1652854" y="948372"/>
                                </a:lnTo>
                                <a:lnTo>
                                  <a:pt x="1653933" y="948829"/>
                                </a:lnTo>
                                <a:lnTo>
                                  <a:pt x="1655000" y="948372"/>
                                </a:lnTo>
                                <a:lnTo>
                                  <a:pt x="1655457" y="947293"/>
                                </a:lnTo>
                                <a:close/>
                              </a:path>
                              <a:path w="1961514" h="1383665">
                                <a:moveTo>
                                  <a:pt x="1796808" y="1331595"/>
                                </a:moveTo>
                                <a:lnTo>
                                  <a:pt x="1796351" y="1330528"/>
                                </a:lnTo>
                                <a:lnTo>
                                  <a:pt x="1795284" y="1330071"/>
                                </a:lnTo>
                                <a:lnTo>
                                  <a:pt x="1794205" y="1330528"/>
                                </a:lnTo>
                                <a:lnTo>
                                  <a:pt x="1793748" y="1331595"/>
                                </a:lnTo>
                                <a:lnTo>
                                  <a:pt x="1794205" y="1332674"/>
                                </a:lnTo>
                                <a:lnTo>
                                  <a:pt x="1795284" y="1333131"/>
                                </a:lnTo>
                                <a:lnTo>
                                  <a:pt x="1796351" y="1332674"/>
                                </a:lnTo>
                                <a:lnTo>
                                  <a:pt x="1796808" y="1331595"/>
                                </a:lnTo>
                                <a:close/>
                              </a:path>
                              <a:path w="1961514" h="1383665">
                                <a:moveTo>
                                  <a:pt x="1896884" y="1054735"/>
                                </a:moveTo>
                                <a:lnTo>
                                  <a:pt x="1896427" y="1053668"/>
                                </a:lnTo>
                                <a:lnTo>
                                  <a:pt x="1895360" y="1053211"/>
                                </a:lnTo>
                                <a:lnTo>
                                  <a:pt x="1894281" y="1053668"/>
                                </a:lnTo>
                                <a:lnTo>
                                  <a:pt x="1893824" y="1054735"/>
                                </a:lnTo>
                                <a:lnTo>
                                  <a:pt x="1894281" y="1055814"/>
                                </a:lnTo>
                                <a:lnTo>
                                  <a:pt x="1895360" y="1056271"/>
                                </a:lnTo>
                                <a:lnTo>
                                  <a:pt x="1896427" y="1055814"/>
                                </a:lnTo>
                                <a:lnTo>
                                  <a:pt x="1896884" y="1054735"/>
                                </a:lnTo>
                                <a:close/>
                              </a:path>
                              <a:path w="1961514" h="1383665">
                                <a:moveTo>
                                  <a:pt x="1915934" y="637032"/>
                                </a:moveTo>
                                <a:lnTo>
                                  <a:pt x="1915477" y="635965"/>
                                </a:lnTo>
                                <a:lnTo>
                                  <a:pt x="1914410" y="635508"/>
                                </a:lnTo>
                                <a:lnTo>
                                  <a:pt x="1913331" y="635965"/>
                                </a:lnTo>
                                <a:lnTo>
                                  <a:pt x="1912874" y="637032"/>
                                </a:lnTo>
                                <a:lnTo>
                                  <a:pt x="1913331" y="638111"/>
                                </a:lnTo>
                                <a:lnTo>
                                  <a:pt x="1914410" y="638568"/>
                                </a:lnTo>
                                <a:lnTo>
                                  <a:pt x="1915477" y="638111"/>
                                </a:lnTo>
                                <a:lnTo>
                                  <a:pt x="1915934" y="637032"/>
                                </a:lnTo>
                                <a:close/>
                              </a:path>
                              <a:path w="1961514" h="1383665">
                                <a:moveTo>
                                  <a:pt x="1960892" y="1370330"/>
                                </a:moveTo>
                                <a:lnTo>
                                  <a:pt x="1960435" y="1369263"/>
                                </a:lnTo>
                                <a:lnTo>
                                  <a:pt x="1959368" y="1368806"/>
                                </a:lnTo>
                                <a:lnTo>
                                  <a:pt x="1958289" y="1369263"/>
                                </a:lnTo>
                                <a:lnTo>
                                  <a:pt x="1957832" y="1370330"/>
                                </a:lnTo>
                                <a:lnTo>
                                  <a:pt x="1958289" y="1371409"/>
                                </a:lnTo>
                                <a:lnTo>
                                  <a:pt x="1959368" y="1371866"/>
                                </a:lnTo>
                                <a:lnTo>
                                  <a:pt x="1960435" y="1371409"/>
                                </a:lnTo>
                                <a:lnTo>
                                  <a:pt x="1960892" y="137033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2595119" y="1228853"/>
                            <a:ext cx="2059939" cy="1508125"/>
                          </a:xfrm>
                          <a:custGeom>
                            <a:avLst/>
                            <a:gdLst/>
                            <a:ahLst/>
                            <a:cxnLst/>
                            <a:rect l="l" t="t" r="r" b="b"/>
                            <a:pathLst>
                              <a:path w="2059939" h="1508125">
                                <a:moveTo>
                                  <a:pt x="457580" y="0"/>
                                </a:moveTo>
                                <a:lnTo>
                                  <a:pt x="0" y="0"/>
                                </a:lnTo>
                                <a:lnTo>
                                  <a:pt x="0" y="1507871"/>
                                </a:lnTo>
                                <a:lnTo>
                                  <a:pt x="2059939" y="1507871"/>
                                </a:lnTo>
                                <a:lnTo>
                                  <a:pt x="2059939" y="646302"/>
                                </a:lnTo>
                                <a:lnTo>
                                  <a:pt x="960246" y="853313"/>
                                </a:lnTo>
                              </a:path>
                            </a:pathLst>
                          </a:custGeom>
                          <a:ln w="3051">
                            <a:solidFill>
                              <a:srgbClr val="000000"/>
                            </a:solidFill>
                            <a:prstDash val="solid"/>
                          </a:ln>
                        </wps:spPr>
                        <wps:bodyPr wrap="square" lIns="0" tIns="0" rIns="0" bIns="0" rtlCol="0">
                          <a:prstTxWarp prst="textNoShape">
                            <a:avLst/>
                          </a:prstTxWarp>
                          <a:noAutofit/>
                        </wps:bodyPr>
                      </wps:wsp>
                      <wps:wsp>
                        <wps:cNvPr id="75" name="Graphic 75"/>
                        <wps:cNvSpPr/>
                        <wps:spPr>
                          <a:xfrm>
                            <a:off x="3280919" y="1870711"/>
                            <a:ext cx="274320" cy="215900"/>
                          </a:xfrm>
                          <a:custGeom>
                            <a:avLst/>
                            <a:gdLst/>
                            <a:ahLst/>
                            <a:cxnLst/>
                            <a:rect l="l" t="t" r="r" b="b"/>
                            <a:pathLst>
                              <a:path w="274320" h="215900">
                                <a:moveTo>
                                  <a:pt x="0" y="0"/>
                                </a:moveTo>
                                <a:lnTo>
                                  <a:pt x="5631" y="47503"/>
                                </a:lnTo>
                                <a:lnTo>
                                  <a:pt x="22002" y="92186"/>
                                </a:lnTo>
                                <a:lnTo>
                                  <a:pt x="48327" y="132462"/>
                                </a:lnTo>
                                <a:lnTo>
                                  <a:pt x="83819" y="166750"/>
                                </a:lnTo>
                                <a:lnTo>
                                  <a:pt x="126476" y="192827"/>
                                </a:lnTo>
                                <a:lnTo>
                                  <a:pt x="173608" y="209248"/>
                                </a:lnTo>
                                <a:lnTo>
                                  <a:pt x="223408" y="215596"/>
                                </a:lnTo>
                                <a:lnTo>
                                  <a:pt x="274065" y="211455"/>
                                </a:lnTo>
                              </a:path>
                            </a:pathLst>
                          </a:custGeom>
                          <a:ln w="18288">
                            <a:solidFill>
                              <a:srgbClr val="000000"/>
                            </a:solidFill>
                            <a:prstDash val="solid"/>
                          </a:ln>
                        </wps:spPr>
                        <wps:bodyPr wrap="square" lIns="0" tIns="0" rIns="0" bIns="0" rtlCol="0">
                          <a:prstTxWarp prst="textNoShape">
                            <a:avLst/>
                          </a:prstTxWarp>
                          <a:noAutofit/>
                        </wps:bodyPr>
                      </wps:wsp>
                      <wps:wsp>
                        <wps:cNvPr id="76" name="Graphic 76"/>
                        <wps:cNvSpPr/>
                        <wps:spPr>
                          <a:xfrm>
                            <a:off x="3281554" y="1444372"/>
                            <a:ext cx="1270" cy="426720"/>
                          </a:xfrm>
                          <a:custGeom>
                            <a:avLst/>
                            <a:gdLst/>
                            <a:ahLst/>
                            <a:cxnLst/>
                            <a:rect l="l" t="t" r="r" b="b"/>
                            <a:pathLst>
                              <a:path h="426720">
                                <a:moveTo>
                                  <a:pt x="0" y="426593"/>
                                </a:moveTo>
                                <a:lnTo>
                                  <a:pt x="0" y="0"/>
                                </a:lnTo>
                              </a:path>
                            </a:pathLst>
                          </a:custGeom>
                          <a:ln w="30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43" cstate="print"/>
                          <a:stretch>
                            <a:fillRect/>
                          </a:stretch>
                        </pic:blipFill>
                        <pic:spPr>
                          <a:xfrm>
                            <a:off x="3043302" y="1219201"/>
                            <a:ext cx="247396" cy="233934"/>
                          </a:xfrm>
                          <a:prstGeom prst="rect">
                            <a:avLst/>
                          </a:prstGeom>
                        </pic:spPr>
                      </pic:pic>
                      <wps:wsp>
                        <wps:cNvPr id="78" name="Graphic 78"/>
                        <wps:cNvSpPr/>
                        <wps:spPr>
                          <a:xfrm>
                            <a:off x="1525" y="1525"/>
                            <a:ext cx="5955030" cy="3768725"/>
                          </a:xfrm>
                          <a:custGeom>
                            <a:avLst/>
                            <a:gdLst/>
                            <a:ahLst/>
                            <a:cxnLst/>
                            <a:rect l="l" t="t" r="r" b="b"/>
                            <a:pathLst>
                              <a:path w="5955030" h="3768725">
                                <a:moveTo>
                                  <a:pt x="0" y="0"/>
                                </a:moveTo>
                                <a:lnTo>
                                  <a:pt x="5954649" y="0"/>
                                </a:lnTo>
                                <a:lnTo>
                                  <a:pt x="5954649" y="3768725"/>
                                </a:lnTo>
                                <a:lnTo>
                                  <a:pt x="0" y="3768725"/>
                                </a:lnTo>
                                <a:lnTo>
                                  <a:pt x="0" y="0"/>
                                </a:lnTo>
                              </a:path>
                            </a:pathLst>
                          </a:custGeom>
                          <a:ln w="3051">
                            <a:solidFill>
                              <a:srgbClr val="000000"/>
                            </a:solidFill>
                            <a:prstDash val="solid"/>
                          </a:ln>
                        </wps:spPr>
                        <wps:bodyPr wrap="square" lIns="0" tIns="0" rIns="0" bIns="0" rtlCol="0">
                          <a:prstTxWarp prst="textNoShape">
                            <a:avLst/>
                          </a:prstTxWarp>
                          <a:noAutofit/>
                        </wps:bodyPr>
                      </wps:wsp>
                      <wps:wsp>
                        <wps:cNvPr id="79" name="Textbox 79"/>
                        <wps:cNvSpPr txBox="1"/>
                        <wps:spPr>
                          <a:xfrm>
                            <a:off x="1050545" y="157950"/>
                            <a:ext cx="4276090" cy="788670"/>
                          </a:xfrm>
                          <a:prstGeom prst="rect">
                            <a:avLst/>
                          </a:prstGeom>
                        </wps:spPr>
                        <wps:txbx>
                          <w:txbxContent>
                            <w:p w14:paraId="1ADFB010" w14:textId="77777777" w:rsidR="008A22A9" w:rsidRPr="0094574E" w:rsidRDefault="008A22A9" w:rsidP="008A22A9">
                              <w:pPr>
                                <w:spacing w:line="445" w:lineRule="exact"/>
                                <w:rPr>
                                  <w:rFonts w:ascii="Arial"/>
                                  <w:color w:val="000000"/>
                                  <w:sz w:val="40"/>
                                </w:rPr>
                              </w:pPr>
                              <w:r w:rsidRPr="0094574E">
                                <w:rPr>
                                  <w:rFonts w:ascii="Arial"/>
                                  <w:color w:val="000000"/>
                                  <w:sz w:val="40"/>
                                </w:rPr>
                                <w:t>ESPECIFICACIONES</w:t>
                              </w:r>
                              <w:r w:rsidRPr="0094574E">
                                <w:rPr>
                                  <w:rFonts w:ascii="Arial"/>
                                  <w:color w:val="000000"/>
                                  <w:spacing w:val="27"/>
                                  <w:w w:val="150"/>
                                  <w:sz w:val="40"/>
                                </w:rPr>
                                <w:t xml:space="preserve"> </w:t>
                              </w:r>
                              <w:r w:rsidRPr="0094574E">
                                <w:rPr>
                                  <w:rFonts w:ascii="Arial"/>
                                  <w:color w:val="000000"/>
                                  <w:sz w:val="40"/>
                                </w:rPr>
                                <w:t>DEL</w:t>
                              </w:r>
                              <w:r w:rsidRPr="0094574E">
                                <w:rPr>
                                  <w:rFonts w:ascii="Arial"/>
                                  <w:color w:val="000000"/>
                                  <w:spacing w:val="-8"/>
                                  <w:sz w:val="40"/>
                                </w:rPr>
                                <w:t xml:space="preserve"> </w:t>
                              </w:r>
                              <w:r w:rsidRPr="0094574E">
                                <w:rPr>
                                  <w:rFonts w:ascii="Arial"/>
                                  <w:color w:val="000000"/>
                                  <w:spacing w:val="-2"/>
                                  <w:sz w:val="40"/>
                                </w:rPr>
                                <w:t>CONTEN</w:t>
                              </w:r>
                            </w:p>
                            <w:p w14:paraId="12720B64" w14:textId="77777777" w:rsidR="008A22A9" w:rsidRPr="0094574E" w:rsidRDefault="008A22A9" w:rsidP="008A22A9">
                              <w:pPr>
                                <w:spacing w:before="337" w:line="460" w:lineRule="exact"/>
                                <w:ind w:left="3711"/>
                                <w:rPr>
                                  <w:rFonts w:ascii="Arial"/>
                                  <w:color w:val="000000"/>
                                  <w:sz w:val="40"/>
                                </w:rPr>
                              </w:pPr>
                              <w:r w:rsidRPr="0094574E">
                                <w:rPr>
                                  <w:rFonts w:ascii="Arial"/>
                                  <w:color w:val="000000"/>
                                  <w:sz w:val="40"/>
                                </w:rPr>
                                <w:t>0.15</w:t>
                              </w:r>
                              <w:r w:rsidRPr="0094574E">
                                <w:rPr>
                                  <w:rFonts w:ascii="Arial"/>
                                  <w:color w:val="000000"/>
                                  <w:spacing w:val="79"/>
                                  <w:sz w:val="40"/>
                                </w:rPr>
                                <w:t xml:space="preserve"> </w:t>
                              </w:r>
                              <w:r w:rsidRPr="0094574E">
                                <w:rPr>
                                  <w:rFonts w:ascii="Arial"/>
                                  <w:color w:val="000000"/>
                                  <w:spacing w:val="-10"/>
                                  <w:sz w:val="40"/>
                                </w:rPr>
                                <w:t>m</w:t>
                              </w:r>
                            </w:p>
                          </w:txbxContent>
                        </wps:txbx>
                        <wps:bodyPr wrap="square" lIns="0" tIns="0" rIns="0" bIns="0" rtlCol="0">
                          <a:noAutofit/>
                        </wps:bodyPr>
                      </wps:wsp>
                      <wps:wsp>
                        <wps:cNvPr id="80" name="Textbox 80"/>
                        <wps:cNvSpPr txBox="1"/>
                        <wps:spPr>
                          <a:xfrm>
                            <a:off x="541529" y="1444587"/>
                            <a:ext cx="1389380" cy="1143000"/>
                          </a:xfrm>
                          <a:prstGeom prst="rect">
                            <a:avLst/>
                          </a:prstGeom>
                        </wps:spPr>
                        <wps:txbx>
                          <w:txbxContent>
                            <w:p w14:paraId="72230EE9" w14:textId="77777777" w:rsidR="008A22A9" w:rsidRPr="0094574E" w:rsidRDefault="008A22A9" w:rsidP="008A22A9">
                              <w:pPr>
                                <w:spacing w:line="445" w:lineRule="exact"/>
                                <w:ind w:left="950"/>
                                <w:rPr>
                                  <w:rFonts w:ascii="Arial"/>
                                  <w:color w:val="000000"/>
                                  <w:sz w:val="40"/>
                                </w:rPr>
                              </w:pPr>
                              <w:r w:rsidRPr="0094574E">
                                <w:rPr>
                                  <w:rFonts w:ascii="Arial"/>
                                  <w:color w:val="000000"/>
                                  <w:spacing w:val="-4"/>
                                  <w:sz w:val="40"/>
                                </w:rPr>
                                <w:t>0.15</w:t>
                              </w:r>
                            </w:p>
                            <w:p w14:paraId="45FFFFB9" w14:textId="77777777" w:rsidR="008A22A9" w:rsidRPr="0094574E" w:rsidRDefault="008A22A9" w:rsidP="008A22A9">
                              <w:pPr>
                                <w:spacing w:before="202"/>
                                <w:rPr>
                                  <w:rFonts w:ascii="Arial"/>
                                  <w:color w:val="000000"/>
                                  <w:sz w:val="40"/>
                                </w:rPr>
                              </w:pPr>
                              <w:r w:rsidRPr="0094574E">
                                <w:rPr>
                                  <w:rFonts w:ascii="Arial"/>
                                  <w:color w:val="000000"/>
                                  <w:sz w:val="40"/>
                                </w:rPr>
                                <w:t>0.05</w:t>
                              </w:r>
                              <w:r w:rsidRPr="0094574E">
                                <w:rPr>
                                  <w:rFonts w:ascii="Arial"/>
                                  <w:color w:val="000000"/>
                                  <w:spacing w:val="-13"/>
                                  <w:sz w:val="40"/>
                                </w:rPr>
                                <w:t xml:space="preserve"> </w:t>
                              </w:r>
                              <w:r w:rsidRPr="0094574E">
                                <w:rPr>
                                  <w:rFonts w:ascii="Arial"/>
                                  <w:color w:val="000000"/>
                                  <w:spacing w:val="-10"/>
                                  <w:sz w:val="40"/>
                                </w:rPr>
                                <w:t>m</w:t>
                              </w:r>
                            </w:p>
                            <w:p w14:paraId="09023873" w14:textId="77777777" w:rsidR="008A22A9" w:rsidRPr="0094574E" w:rsidRDefault="008A22A9" w:rsidP="008A22A9">
                              <w:pPr>
                                <w:spacing w:before="232" w:line="460" w:lineRule="exact"/>
                                <w:ind w:left="950"/>
                                <w:rPr>
                                  <w:rFonts w:ascii="Arial"/>
                                  <w:color w:val="000000"/>
                                  <w:sz w:val="40"/>
                                </w:rPr>
                              </w:pPr>
                              <w:r w:rsidRPr="0094574E">
                                <w:rPr>
                                  <w:rFonts w:ascii="Arial"/>
                                  <w:color w:val="000000"/>
                                  <w:sz w:val="40"/>
                                </w:rPr>
                                <w:t>0.15</w:t>
                              </w:r>
                              <w:r w:rsidRPr="0094574E">
                                <w:rPr>
                                  <w:rFonts w:ascii="Arial"/>
                                  <w:color w:val="000000"/>
                                  <w:spacing w:val="-11"/>
                                  <w:sz w:val="40"/>
                                </w:rPr>
                                <w:t xml:space="preserve"> </w:t>
                              </w:r>
                              <w:r w:rsidRPr="0094574E">
                                <w:rPr>
                                  <w:rFonts w:ascii="Arial"/>
                                  <w:color w:val="000000"/>
                                  <w:spacing w:val="-10"/>
                                  <w:sz w:val="40"/>
                                </w:rPr>
                                <w:t>m</w:t>
                              </w:r>
                            </w:p>
                          </w:txbxContent>
                        </wps:txbx>
                        <wps:bodyPr wrap="square" lIns="0" tIns="0" rIns="0" bIns="0" rtlCol="0">
                          <a:noAutofit/>
                        </wps:bodyPr>
                      </wps:wsp>
                      <wps:wsp>
                        <wps:cNvPr id="81" name="Textbox 81"/>
                        <wps:cNvSpPr txBox="1"/>
                        <wps:spPr>
                          <a:xfrm>
                            <a:off x="4245992" y="1353147"/>
                            <a:ext cx="898525" cy="283210"/>
                          </a:xfrm>
                          <a:prstGeom prst="rect">
                            <a:avLst/>
                          </a:prstGeom>
                        </wps:spPr>
                        <wps:txbx>
                          <w:txbxContent>
                            <w:p w14:paraId="623914CC" w14:textId="77777777" w:rsidR="008A22A9" w:rsidRPr="0094574E" w:rsidRDefault="008A22A9" w:rsidP="008A22A9">
                              <w:pPr>
                                <w:spacing w:line="445" w:lineRule="exact"/>
                                <w:rPr>
                                  <w:rFonts w:ascii="Arial"/>
                                  <w:color w:val="000000"/>
                                  <w:sz w:val="40"/>
                                </w:rPr>
                              </w:pPr>
                              <w:r w:rsidRPr="0094574E">
                                <w:rPr>
                                  <w:rFonts w:ascii="Arial"/>
                                  <w:color w:val="000000"/>
                                  <w:spacing w:val="-2"/>
                                  <w:sz w:val="40"/>
                                </w:rPr>
                                <w:t>R0.05m</w:t>
                              </w:r>
                            </w:p>
                          </w:txbxContent>
                        </wps:txbx>
                        <wps:bodyPr wrap="square" lIns="0" tIns="0" rIns="0" bIns="0" rtlCol="0">
                          <a:noAutofit/>
                        </wps:bodyPr>
                      </wps:wsp>
                      <wps:wsp>
                        <wps:cNvPr id="82" name="Textbox 82"/>
                        <wps:cNvSpPr txBox="1"/>
                        <wps:spPr>
                          <a:xfrm>
                            <a:off x="5020565" y="2194649"/>
                            <a:ext cx="785495" cy="283210"/>
                          </a:xfrm>
                          <a:prstGeom prst="rect">
                            <a:avLst/>
                          </a:prstGeom>
                        </wps:spPr>
                        <wps:txbx>
                          <w:txbxContent>
                            <w:p w14:paraId="1A7C2E4E" w14:textId="77777777" w:rsidR="008A22A9" w:rsidRPr="0094574E" w:rsidRDefault="008A22A9" w:rsidP="008A22A9">
                              <w:pPr>
                                <w:spacing w:line="445" w:lineRule="exact"/>
                                <w:rPr>
                                  <w:rFonts w:ascii="Arial"/>
                                  <w:b/>
                                  <w:bCs/>
                                  <w:color w:val="000000"/>
                                  <w:sz w:val="40"/>
                                </w:rPr>
                              </w:pPr>
                              <w:r w:rsidRPr="0094574E">
                                <w:rPr>
                                  <w:rFonts w:ascii="Arial"/>
                                  <w:b/>
                                  <w:bCs/>
                                  <w:color w:val="000000"/>
                                  <w:sz w:val="40"/>
                                </w:rPr>
                                <w:t>0.20</w:t>
                              </w:r>
                              <w:r w:rsidRPr="0094574E">
                                <w:rPr>
                                  <w:rFonts w:ascii="Arial"/>
                                  <w:b/>
                                  <w:bCs/>
                                  <w:color w:val="000000"/>
                                  <w:spacing w:val="-11"/>
                                  <w:sz w:val="40"/>
                                </w:rPr>
                                <w:t xml:space="preserve"> </w:t>
                              </w:r>
                              <w:r w:rsidRPr="0094574E">
                                <w:rPr>
                                  <w:rFonts w:ascii="Arial"/>
                                  <w:b/>
                                  <w:bCs/>
                                  <w:color w:val="000000"/>
                                  <w:spacing w:val="-10"/>
                                  <w:sz w:val="40"/>
                                </w:rPr>
                                <w:t>m</w:t>
                              </w:r>
                            </w:p>
                          </w:txbxContent>
                        </wps:txbx>
                        <wps:bodyPr wrap="square" lIns="0" tIns="0" rIns="0" bIns="0" rtlCol="0">
                          <a:noAutofit/>
                        </wps:bodyPr>
                      </wps:wsp>
                      <wps:wsp>
                        <wps:cNvPr id="83" name="Textbox 83"/>
                        <wps:cNvSpPr txBox="1"/>
                        <wps:spPr>
                          <a:xfrm>
                            <a:off x="419609" y="2922845"/>
                            <a:ext cx="1326515" cy="573405"/>
                          </a:xfrm>
                          <a:prstGeom prst="rect">
                            <a:avLst/>
                          </a:prstGeom>
                        </wps:spPr>
                        <wps:txbx>
                          <w:txbxContent>
                            <w:p w14:paraId="5FC8145C" w14:textId="77777777" w:rsidR="008A22A9" w:rsidRPr="0094574E" w:rsidRDefault="008A22A9" w:rsidP="008A22A9">
                              <w:pPr>
                                <w:spacing w:line="444" w:lineRule="exact"/>
                                <w:rPr>
                                  <w:rFonts w:ascii="Arial" w:hAnsi="Arial"/>
                                  <w:color w:val="000000"/>
                                  <w:sz w:val="40"/>
                                </w:rPr>
                              </w:pPr>
                              <w:r w:rsidRPr="0094574E">
                                <w:rPr>
                                  <w:rFonts w:ascii="Arial" w:hAnsi="Arial"/>
                                  <w:color w:val="000000"/>
                                  <w:spacing w:val="-2"/>
                                  <w:sz w:val="40"/>
                                </w:rPr>
                                <w:t>Hormigón</w:t>
                              </w:r>
                            </w:p>
                            <w:p w14:paraId="19C1EDEF" w14:textId="77777777" w:rsidR="008A22A9" w:rsidRPr="00603C89" w:rsidRDefault="008A22A9" w:rsidP="008A22A9">
                              <w:pPr>
                                <w:spacing w:line="458" w:lineRule="exact"/>
                                <w:rPr>
                                  <w:rFonts w:ascii="Arial"/>
                                  <w:color w:val="EE0000"/>
                                  <w:sz w:val="40"/>
                                </w:rPr>
                              </w:pPr>
                              <w:r w:rsidRPr="0094574E">
                                <w:rPr>
                                  <w:rFonts w:ascii="Arial"/>
                                  <w:color w:val="000000"/>
                                  <w:spacing w:val="-2"/>
                                  <w:sz w:val="40"/>
                                </w:rPr>
                                <w:t>210kg/cm2</w:t>
                              </w:r>
                              <w:r w:rsidRPr="00603C89">
                                <w:rPr>
                                  <w:rFonts w:ascii="Arial"/>
                                  <w:color w:val="EE0000"/>
                                  <w:spacing w:val="-2"/>
                                  <w:sz w:val="40"/>
                                </w:rPr>
                                <w:t>.</w:t>
                              </w:r>
                            </w:p>
                          </w:txbxContent>
                        </wps:txbx>
                        <wps:bodyPr wrap="square" lIns="0" tIns="0" rIns="0" bIns="0" rtlCol="0">
                          <a:noAutofit/>
                        </wps:bodyPr>
                      </wps:wsp>
                      <wps:wsp>
                        <wps:cNvPr id="84" name="Textbox 84"/>
                        <wps:cNvSpPr txBox="1"/>
                        <wps:spPr>
                          <a:xfrm>
                            <a:off x="3185034" y="3197822"/>
                            <a:ext cx="785495" cy="283210"/>
                          </a:xfrm>
                          <a:prstGeom prst="rect">
                            <a:avLst/>
                          </a:prstGeom>
                        </wps:spPr>
                        <wps:txbx>
                          <w:txbxContent>
                            <w:p w14:paraId="674767BF" w14:textId="77777777" w:rsidR="008A22A9" w:rsidRPr="0094574E" w:rsidRDefault="008A22A9" w:rsidP="008A22A9">
                              <w:pPr>
                                <w:spacing w:line="445" w:lineRule="exact"/>
                                <w:rPr>
                                  <w:rFonts w:ascii="Arial"/>
                                  <w:color w:val="000000"/>
                                  <w:sz w:val="40"/>
                                </w:rPr>
                              </w:pPr>
                              <w:r w:rsidRPr="0094574E">
                                <w:rPr>
                                  <w:rFonts w:ascii="Arial"/>
                                  <w:color w:val="000000"/>
                                  <w:sz w:val="40"/>
                                </w:rPr>
                                <w:t>0.45</w:t>
                              </w:r>
                              <w:r w:rsidRPr="0094574E">
                                <w:rPr>
                                  <w:rFonts w:ascii="Arial"/>
                                  <w:color w:val="000000"/>
                                  <w:spacing w:val="-11"/>
                                  <w:sz w:val="40"/>
                                </w:rPr>
                                <w:t xml:space="preserve"> </w:t>
                              </w:r>
                              <w:r w:rsidRPr="0094574E">
                                <w:rPr>
                                  <w:rFonts w:ascii="Arial"/>
                                  <w:color w:val="000000"/>
                                  <w:spacing w:val="-10"/>
                                  <w:sz w:val="40"/>
                                </w:rPr>
                                <w:t>m</w:t>
                              </w:r>
                            </w:p>
                          </w:txbxContent>
                        </wps:txbx>
                        <wps:bodyPr wrap="square" lIns="0" tIns="0" rIns="0" bIns="0" rtlCol="0">
                          <a:noAutofit/>
                        </wps:bodyPr>
                      </wps:wsp>
                      <wps:wsp>
                        <wps:cNvPr id="85" name="Textbox 85"/>
                        <wps:cNvSpPr txBox="1"/>
                        <wps:spPr>
                          <a:xfrm>
                            <a:off x="5301235" y="3462998"/>
                            <a:ext cx="488950" cy="283210"/>
                          </a:xfrm>
                          <a:prstGeom prst="rect">
                            <a:avLst/>
                          </a:prstGeom>
                        </wps:spPr>
                        <wps:txbx>
                          <w:txbxContent>
                            <w:p w14:paraId="4B78F13D" w14:textId="77777777" w:rsidR="008A22A9" w:rsidRPr="00603C89" w:rsidRDefault="008A22A9" w:rsidP="008A22A9">
                              <w:pPr>
                                <w:spacing w:line="445" w:lineRule="exact"/>
                                <w:rPr>
                                  <w:rFonts w:ascii="Arial"/>
                                  <w:color w:val="EE0000"/>
                                  <w:sz w:val="40"/>
                                </w:rPr>
                              </w:pPr>
                              <w:r w:rsidRPr="0094574E">
                                <w:rPr>
                                  <w:rFonts w:ascii="Arial"/>
                                  <w:color w:val="000000"/>
                                  <w:spacing w:val="-4"/>
                                  <w:sz w:val="40"/>
                                </w:rPr>
                                <w:t>E.P</w:t>
                              </w:r>
                              <w:r w:rsidRPr="00603C89">
                                <w:rPr>
                                  <w:rFonts w:ascii="Arial"/>
                                  <w:color w:val="EE0000"/>
                                  <w:spacing w:val="-4"/>
                                  <w:sz w:val="40"/>
                                </w:rPr>
                                <w:t>.</w:t>
                              </w:r>
                            </w:p>
                          </w:txbxContent>
                        </wps:txbx>
                        <wps:bodyPr wrap="square" lIns="0" tIns="0" rIns="0" bIns="0" rtlCol="0">
                          <a:noAutofit/>
                        </wps:bodyPr>
                      </wps:wsp>
                    </wpg:wgp>
                  </a:graphicData>
                </a:graphic>
              </wp:inline>
            </w:drawing>
          </mc:Choice>
          <mc:Fallback>
            <w:pict>
              <v:group w14:anchorId="0644D8B4" id="Group 66" o:spid="_x0000_s1026" style="width:469.15pt;height:297pt;mso-position-horizontal-relative:char;mso-position-vertical-relative:line" coordsize="59582,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">
                <v:shape id="Graphic 67" o:spid="_x0000_s1027" style="position:absolute;left:12590;top:6841;width:42914;height:27070;visibility:visible;mso-wrap-style:square;v-text-anchor:top" coordsize="4291330,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" path="m1336040,2321686r,384938em3395979,2321686r,384938em1336040,2620010r602742,em3395979,2620010r-602869,em1404493,2555621r-136907,129413em3326892,2685034r137540,-129413em1336040,275081l1336040,em2022475,490474l2022475,em1336040,85851r686435,l2160016,85851em1404493,21463l1267586,151002em1954021,151002l2091563,21463em1050163,544702r-816357,em1736597,1186815r-1502791,em325119,544702r,210694em325119,1186815r,-211201em393573,609219l256667,479678em256667,1121791r136906,129412em1736597,1186815r-1502791,em1965452,1402206r-1731646,em325119,1186815r,215391em325119,1294256l,1294256em393573,1251203l256667,1121791em256667,1337182r136906,129414em1965452,1402206r-1731646,em1050163,2052574r-816357,em325119,1402206r,215393em325119,2052574r,-215393em393573,1466596l256667,1337182em256667,1988184r136906,128906em3681729,2052574r609093,em3681729,1191005r609093,em4199635,2052574r,-321056em4199635,1191005r,321056em4130548,1988184r137541,128906em4268089,1255395l4130548,1125981em3009265,773938r-137542,l2438272,1062101em2454656,972057r-32893,180087em2160016,1186815r183134,em2251202,1272667r,-172340e" filled="f" strokeweight=".08475mm">
                  <v:path arrowok="t"/>
                </v:shape>
                <v:shape id="Graphic 68" o:spid="_x0000_s1028" style="position:absolute;left:35549;top:16874;width:1842;height:3950;visibility:visible;mso-wrap-style:square;v-text-anchor:top" coordsize="18415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" path="m,394716l44218,381902,84041,361465r34481,-27154l146717,301347r20964,-37868l180466,221615r3236,-51980l173923,119448,152074,73089,119100,32594,75946,e" filled="f" strokeweight=".72pt">
                  <v:path arrowok="t"/>
                </v:shape>
                <v:shape id="Graphic 69" o:spid="_x0000_s1029" style="position:absolute;left:29613;top:13577;width:13088;height:1727;visibility:visible;mso-wrap-style:square;v-text-anchor:top" coordsize="130873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" path="m1308227,102108l320167,89535em389889,25653l250444,152781em,86614r183261,em91312,172466l91312,e" filled="f" strokeweight=".08475mm">
                  <v:path arrowok="t"/>
                </v:shape>
                <v:shape id="Graphic 70" o:spid="_x0000_s1030" style="position:absolute;left:28238;top:12285;width:4578;height:4311;visibility:visible;mso-wrap-style:square;v-text-anchor:top" coordsize="457834,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" path="m438389,302222r15540,-47638l457468,206106r-7934,-47490l430656,113942,401365,73910,362189,40348,322761,18907,280652,5481,237129,,193462,2391,150920,12585,110769,30511,74280,56096,39481,93692,15296,136651,2033,183096,,231149r9502,47785l30846,324574r26800,34655l90339,387586r37406,21640l168680,423727r43284,6944l256414,429636r44434,-9431e" filled="f" strokeweight=".72pt">
                  <v:path arrowok="t"/>
                </v:shape>
                <v:shape id="Image 71" o:spid="_x0000_s1031" type="#_x0000_t75" style="position:absolute;left:28933;top:24702;width:937;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">
                  <v:imagedata r:id="rId44" o:title=""/>
                </v:shape>
                <v:shape id="Graphic 72" o:spid="_x0000_s1032" style="position:absolute;left:21977;top:14114;width:24098;height:15748;visibility:visible;mso-wrap-style:square;v-text-anchor:top" coordsize="240982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" path="m709802,1133094r-32257,30480l237616,1574673,,1574673em510794,151002l567182,88392em672464,974471r55754,-62739em1505965,1043051r56388,-62611em2339975,1111630r55753,-62610em510794,151002r69722,5970em672464,974471r69088,5969em1505965,1043051r69724,5969em2339975,1111630r69723,5970em741552,980440l728218,911732em580516,156972l567182,88392em1575689,1049020r-13336,-68580em2409063,1117600r-13335,-68580em490474,88392l581151,em655954,1325245r79248,-78105l745363,1325245em581151,r12700,103886l490474,88392em490474,309118r81152,-29211em1183894,750062r81788,-29211em1877949,1190371r81788,-29210em490474,309118r57785,36957em1183894,750062r58293,36449em1877949,1190371r58292,37083em548259,346075r23367,-66168em1242187,786511r23495,-65660em1936241,1227454r23496,-66293e" filled="f" strokeweight=".08475mm">
                  <v:path arrowok="t"/>
                </v:shape>
                <v:shape id="Graphic 73" o:spid="_x0000_s1033" style="position:absolute;left:26594;top:13383;width:19616;height:13836;visibility:visible;mso-wrap-style:square;v-text-anchor:top" coordsize="1961514,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" path="m3060,895350r-457,-1067l1536,893826r-1079,457l,895350r457,1079l1536,896886r1067,-457l3060,895350xem17665,264160r-457,-1067l16141,262636r-1079,457l14605,264160r457,1079l16141,265696r1067,-457l17665,264160xem160921,1206246r-457,-1067l159397,1204722r-1079,457l157861,1206246r457,1079l159397,1207782r1067,-457l160921,1206246xem161556,697865r-457,-1067l160032,696341r-1079,457l158496,697865r457,1079l160032,699401r1067,-457l161556,697865xem174129,86868r-457,-1067l172605,85344r-1079,457l171069,86868r457,1079l172605,88404r1067,-457l174129,86868xem308495,464058r-457,-1067l306971,462534r-1079,457l305435,464058r457,1079l306971,465594r1067,-457l308495,464058xem392823,141732r-457,-1067l391299,140208r-1079,457l389763,141732r457,1079l391299,143268r1067,-457l392823,141732xem431558,1236091r-457,-1067l430034,1234567r-1079,457l428498,1236091r457,1079l430034,1237627r1067,-457l431558,1236091xem471436,1094105r-457,-1067l469912,1092581r-1079,457l468376,1094105r457,1079l469912,1095641r1067,-457l471436,1094105xem485406,730123r-457,-1067l483882,728599r-1079,457l482346,730123r457,1079l483882,731659r1067,-457l485406,730123xem500011,365506r-457,-1067l498487,363982r-1079,457l496951,365506r457,1079l498487,367042r1067,-457l500011,365506xem513854,1524l513397,457,512330,r-1079,457l510794,1524r457,1079l512330,3060r1067,-457l513854,1524xem555764,1282065r-457,-1067l554240,1280541r-1079,457l552704,1282065r457,1079l554240,1283601r1067,-457l555764,1282065xem560209,856615r-457,-1067l558685,855091r-1079,457l557149,856615r457,1079l558685,858151r1067,-457l560209,856615xem608342,203200r-457,-1067l606818,201676r-1079,457l605282,203200r457,1079l606818,204736r1067,-457l608342,203200xem722388,1200277r-457,-1067l720864,1198753r-1079,457l719328,1200277r457,1079l720864,1201813r1067,-457l722388,1200277xem736993,804672r-457,-1067l735469,803148r-1079,457l733933,804672r457,1079l735469,806208r1067,-457l736993,804672xem838466,1096518r-457,-1067l836942,1094994r-1079,457l835406,1096518r457,1079l836942,1098054r1067,-457l838466,1096518xem1027950,768350r-457,-1067l1026426,766826r-1079,457l1024890,768350r457,1079l1026426,769886r1067,-457l1027950,768350xem1054493,1381760r-457,-1067l1052969,1380236r-1079,457l1051433,1381760r457,1079l1052969,1383296r1067,-457l1054493,1381760xem1068463,1017143r-457,-1067l1066939,1015619r-1079,457l1065403,1017143r457,1079l1066939,1018679r1067,-457l1068463,1017143xem1162951,1145413r-457,-1067l1161427,1143889r-1079,457l1159891,1145413r457,1079l1161427,1146949r1067,-457l1162951,1145413xem1176286,1306576r-457,-1067l1174762,1305052r-1079,457l1173226,1306576r457,1079l1174762,1308112r1067,-457l1176286,1306576xem1238389,746887r-457,-1067l1236865,745363r-1079,457l1235329,746887r457,1079l1236865,748423r1067,-457l1238389,746887xem1402473,747395r-457,-1067l1400949,745871r-1079,457l1399413,747395r457,1079l1400949,748931r1067,-457l1402473,747395xem1468386,713994r-457,-1067l1466862,712470r-1079,457l1465326,713994r457,1079l1466862,715530r1067,-457l1468386,713994xem1516646,987298r-457,-1067l1515122,985774r-1079,457l1513586,987298r457,1079l1515122,988834r1067,-457l1516646,987298xem1641487,1311275r-457,-1067l1639963,1309751r-1079,457l1638427,1311275r457,1079l1639963,1312811r1067,-457l1641487,1311275xem1655457,947293r-457,-1067l1653933,945769r-1079,457l1652397,947293r457,1079l1653933,948829r1067,-457l1655457,947293xem1796808,1331595r-457,-1067l1795284,1330071r-1079,457l1793748,1331595r457,1079l1795284,1333131r1067,-457l1796808,1331595xem1896884,1054735r-457,-1067l1895360,1053211r-1079,457l1893824,1054735r457,1079l1895360,1056271r1067,-457l1896884,1054735xem1915934,637032r-457,-1067l1914410,635508r-1079,457l1912874,637032r457,1079l1914410,638568r1067,-457l1915934,637032xem1960892,1370330r-457,-1067l1959368,1368806r-1079,457l1957832,1370330r457,1079l1959368,1371866r1067,-457l1960892,1370330xe" fillcolor="black" stroked="f">
                  <v:path arrowok="t"/>
                </v:shape>
                <v:shape id="Graphic 74" o:spid="_x0000_s1034" style="position:absolute;left:25951;top:12288;width:20599;height:15081;visibility:visible;mso-wrap-style:square;v-text-anchor:top" coordsize="2059939,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" path="m457580,l,,,1507871r2059939,l2059939,646302,960246,853313e" filled="f" strokeweight=".08475mm">
                  <v:path arrowok="t"/>
                </v:shape>
                <v:shape id="Graphic 75" o:spid="_x0000_s1035" style="position:absolute;left:32809;top:18707;width:2743;height:2159;visibility:visible;mso-wrap-style:square;v-text-anchor:top" coordsize="27432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" path="m,l5631,47503,22002,92186r26325,40276l83819,166750r42657,26077l173608,209248r49800,6348l274065,211455e" filled="f" strokeweight="1.44pt">
                  <v:path arrowok="t"/>
                </v:shape>
                <v:shape id="Graphic 76" o:spid="_x0000_s1036" style="position:absolute;left:32815;top:14443;width:13;height:4267;visibility:visible;mso-wrap-style:square;v-text-anchor:top" coordsize="12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" path="m,426593l,e" filled="f" strokeweight=".08475mm">
                  <v:path arrowok="t"/>
                </v:shape>
                <v:shape id="Image 77" o:spid="_x0000_s1037" type="#_x0000_t75" style="position:absolute;left:30433;top:12192;width:2473;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">
                  <v:imagedata r:id="rId45" o:title=""/>
                </v:shape>
                <v:shape id="Graphic 78" o:spid="_x0000_s1038" style="position:absolute;left:15;top:15;width:59550;height:37687;visibility:visible;mso-wrap-style:square;v-text-anchor:top" coordsize="5955030,376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" path="m,l5954649,r,3768725l,3768725,,e" filled="f" strokeweight=".08475mm">
                  <v:path arrowok="t"/>
                </v:shape>
                <v:shapetype id="_x0000_t202" coordsize="21600,21600" o:spt="202" path="m,l,21600r21600,l21600,xe">
                  <v:stroke joinstyle="miter"/>
                  <v:path gradientshapeok="t" o:connecttype="rect"/>
                </v:shapetype>
                <v:shape id="Textbox 79" o:spid="_x0000_s1039" type="#_x0000_t202" style="position:absolute;left:10505;top:1579;width:42761;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ADFB010" w14:textId="77777777" w:rsidR="008A22A9" w:rsidRPr="0094574E" w:rsidRDefault="008A22A9" w:rsidP="008A22A9">
                        <w:pPr>
                          <w:spacing w:line="445" w:lineRule="exact"/>
                          <w:rPr>
                            <w:rFonts w:ascii="Arial"/>
                            <w:color w:val="000000"/>
                            <w:sz w:val="40"/>
                          </w:rPr>
                        </w:pPr>
                        <w:r w:rsidRPr="0094574E">
                          <w:rPr>
                            <w:rFonts w:ascii="Arial"/>
                            <w:color w:val="000000"/>
                            <w:sz w:val="40"/>
                          </w:rPr>
                          <w:t>ESPECIFICACIONES</w:t>
                        </w:r>
                        <w:r w:rsidRPr="0094574E">
                          <w:rPr>
                            <w:rFonts w:ascii="Arial"/>
                            <w:color w:val="000000"/>
                            <w:spacing w:val="27"/>
                            <w:w w:val="150"/>
                            <w:sz w:val="40"/>
                          </w:rPr>
                          <w:t xml:space="preserve"> </w:t>
                        </w:r>
                        <w:r w:rsidRPr="0094574E">
                          <w:rPr>
                            <w:rFonts w:ascii="Arial"/>
                            <w:color w:val="000000"/>
                            <w:sz w:val="40"/>
                          </w:rPr>
                          <w:t>DEL</w:t>
                        </w:r>
                        <w:r w:rsidRPr="0094574E">
                          <w:rPr>
                            <w:rFonts w:ascii="Arial"/>
                            <w:color w:val="000000"/>
                            <w:spacing w:val="-8"/>
                            <w:sz w:val="40"/>
                          </w:rPr>
                          <w:t xml:space="preserve"> </w:t>
                        </w:r>
                        <w:r w:rsidRPr="0094574E">
                          <w:rPr>
                            <w:rFonts w:ascii="Arial"/>
                            <w:color w:val="000000"/>
                            <w:spacing w:val="-2"/>
                            <w:sz w:val="40"/>
                          </w:rPr>
                          <w:t>CONTEN</w:t>
                        </w:r>
                      </w:p>
                      <w:p w14:paraId="12720B64" w14:textId="77777777" w:rsidR="008A22A9" w:rsidRPr="0094574E" w:rsidRDefault="008A22A9" w:rsidP="008A22A9">
                        <w:pPr>
                          <w:spacing w:before="337" w:line="460" w:lineRule="exact"/>
                          <w:ind w:left="3711"/>
                          <w:rPr>
                            <w:rFonts w:ascii="Arial"/>
                            <w:color w:val="000000"/>
                            <w:sz w:val="40"/>
                          </w:rPr>
                        </w:pPr>
                        <w:r w:rsidRPr="0094574E">
                          <w:rPr>
                            <w:rFonts w:ascii="Arial"/>
                            <w:color w:val="000000"/>
                            <w:sz w:val="40"/>
                          </w:rPr>
                          <w:t>0.15</w:t>
                        </w:r>
                        <w:r w:rsidRPr="0094574E">
                          <w:rPr>
                            <w:rFonts w:ascii="Arial"/>
                            <w:color w:val="000000"/>
                            <w:spacing w:val="79"/>
                            <w:sz w:val="40"/>
                          </w:rPr>
                          <w:t xml:space="preserve"> </w:t>
                        </w:r>
                        <w:r w:rsidRPr="0094574E">
                          <w:rPr>
                            <w:rFonts w:ascii="Arial"/>
                            <w:color w:val="000000"/>
                            <w:spacing w:val="-10"/>
                            <w:sz w:val="40"/>
                          </w:rPr>
                          <w:t>m</w:t>
                        </w:r>
                      </w:p>
                    </w:txbxContent>
                  </v:textbox>
                </v:shape>
                <v:shape id="Textbox 80" o:spid="_x0000_s1040" type="#_x0000_t202" style="position:absolute;left:5415;top:14445;width:1389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2230EE9" w14:textId="77777777" w:rsidR="008A22A9" w:rsidRPr="0094574E" w:rsidRDefault="008A22A9" w:rsidP="008A22A9">
                        <w:pPr>
                          <w:spacing w:line="445" w:lineRule="exact"/>
                          <w:ind w:left="950"/>
                          <w:rPr>
                            <w:rFonts w:ascii="Arial"/>
                            <w:color w:val="000000"/>
                            <w:sz w:val="40"/>
                          </w:rPr>
                        </w:pPr>
                        <w:r w:rsidRPr="0094574E">
                          <w:rPr>
                            <w:rFonts w:ascii="Arial"/>
                            <w:color w:val="000000"/>
                            <w:spacing w:val="-4"/>
                            <w:sz w:val="40"/>
                          </w:rPr>
                          <w:t>0.15</w:t>
                        </w:r>
                      </w:p>
                      <w:p w14:paraId="45FFFFB9" w14:textId="77777777" w:rsidR="008A22A9" w:rsidRPr="0094574E" w:rsidRDefault="008A22A9" w:rsidP="008A22A9">
                        <w:pPr>
                          <w:spacing w:before="202"/>
                          <w:rPr>
                            <w:rFonts w:ascii="Arial"/>
                            <w:color w:val="000000"/>
                            <w:sz w:val="40"/>
                          </w:rPr>
                        </w:pPr>
                        <w:r w:rsidRPr="0094574E">
                          <w:rPr>
                            <w:rFonts w:ascii="Arial"/>
                            <w:color w:val="000000"/>
                            <w:sz w:val="40"/>
                          </w:rPr>
                          <w:t>0.05</w:t>
                        </w:r>
                        <w:r w:rsidRPr="0094574E">
                          <w:rPr>
                            <w:rFonts w:ascii="Arial"/>
                            <w:color w:val="000000"/>
                            <w:spacing w:val="-13"/>
                            <w:sz w:val="40"/>
                          </w:rPr>
                          <w:t xml:space="preserve"> </w:t>
                        </w:r>
                        <w:r w:rsidRPr="0094574E">
                          <w:rPr>
                            <w:rFonts w:ascii="Arial"/>
                            <w:color w:val="000000"/>
                            <w:spacing w:val="-10"/>
                            <w:sz w:val="40"/>
                          </w:rPr>
                          <w:t>m</w:t>
                        </w:r>
                      </w:p>
                      <w:p w14:paraId="09023873" w14:textId="77777777" w:rsidR="008A22A9" w:rsidRPr="0094574E" w:rsidRDefault="008A22A9" w:rsidP="008A22A9">
                        <w:pPr>
                          <w:spacing w:before="232" w:line="460" w:lineRule="exact"/>
                          <w:ind w:left="950"/>
                          <w:rPr>
                            <w:rFonts w:ascii="Arial"/>
                            <w:color w:val="000000"/>
                            <w:sz w:val="40"/>
                          </w:rPr>
                        </w:pPr>
                        <w:r w:rsidRPr="0094574E">
                          <w:rPr>
                            <w:rFonts w:ascii="Arial"/>
                            <w:color w:val="000000"/>
                            <w:sz w:val="40"/>
                          </w:rPr>
                          <w:t>0.15</w:t>
                        </w:r>
                        <w:r w:rsidRPr="0094574E">
                          <w:rPr>
                            <w:rFonts w:ascii="Arial"/>
                            <w:color w:val="000000"/>
                            <w:spacing w:val="-11"/>
                            <w:sz w:val="40"/>
                          </w:rPr>
                          <w:t xml:space="preserve"> </w:t>
                        </w:r>
                        <w:r w:rsidRPr="0094574E">
                          <w:rPr>
                            <w:rFonts w:ascii="Arial"/>
                            <w:color w:val="000000"/>
                            <w:spacing w:val="-10"/>
                            <w:sz w:val="40"/>
                          </w:rPr>
                          <w:t>m</w:t>
                        </w:r>
                      </w:p>
                    </w:txbxContent>
                  </v:textbox>
                </v:shape>
                <v:shape id="Textbox 81" o:spid="_x0000_s1041" type="#_x0000_t202" style="position:absolute;left:42459;top:13531;width:898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23914CC" w14:textId="77777777" w:rsidR="008A22A9" w:rsidRPr="0094574E" w:rsidRDefault="008A22A9" w:rsidP="008A22A9">
                        <w:pPr>
                          <w:spacing w:line="445" w:lineRule="exact"/>
                          <w:rPr>
                            <w:rFonts w:ascii="Arial"/>
                            <w:color w:val="000000"/>
                            <w:sz w:val="40"/>
                          </w:rPr>
                        </w:pPr>
                        <w:r w:rsidRPr="0094574E">
                          <w:rPr>
                            <w:rFonts w:ascii="Arial"/>
                            <w:color w:val="000000"/>
                            <w:spacing w:val="-2"/>
                            <w:sz w:val="40"/>
                          </w:rPr>
                          <w:t>R0.05m</w:t>
                        </w:r>
                      </w:p>
                    </w:txbxContent>
                  </v:textbox>
                </v:shape>
                <v:shape id="Textbox 82" o:spid="_x0000_s1042" type="#_x0000_t202" style="position:absolute;left:50205;top:21946;width:785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A7C2E4E" w14:textId="77777777" w:rsidR="008A22A9" w:rsidRPr="0094574E" w:rsidRDefault="008A22A9" w:rsidP="008A22A9">
                        <w:pPr>
                          <w:spacing w:line="445" w:lineRule="exact"/>
                          <w:rPr>
                            <w:rFonts w:ascii="Arial"/>
                            <w:b/>
                            <w:bCs/>
                            <w:color w:val="000000"/>
                            <w:sz w:val="40"/>
                          </w:rPr>
                        </w:pPr>
                        <w:r w:rsidRPr="0094574E">
                          <w:rPr>
                            <w:rFonts w:ascii="Arial"/>
                            <w:b/>
                            <w:bCs/>
                            <w:color w:val="000000"/>
                            <w:sz w:val="40"/>
                          </w:rPr>
                          <w:t>0.20</w:t>
                        </w:r>
                        <w:r w:rsidRPr="0094574E">
                          <w:rPr>
                            <w:rFonts w:ascii="Arial"/>
                            <w:b/>
                            <w:bCs/>
                            <w:color w:val="000000"/>
                            <w:spacing w:val="-11"/>
                            <w:sz w:val="40"/>
                          </w:rPr>
                          <w:t xml:space="preserve"> </w:t>
                        </w:r>
                        <w:r w:rsidRPr="0094574E">
                          <w:rPr>
                            <w:rFonts w:ascii="Arial"/>
                            <w:b/>
                            <w:bCs/>
                            <w:color w:val="000000"/>
                            <w:spacing w:val="-10"/>
                            <w:sz w:val="40"/>
                          </w:rPr>
                          <w:t>m</w:t>
                        </w:r>
                      </w:p>
                    </w:txbxContent>
                  </v:textbox>
                </v:shape>
                <v:shape id="Textbox 83" o:spid="_x0000_s1043" type="#_x0000_t202" style="position:absolute;left:4196;top:29228;width:13265;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FC8145C" w14:textId="77777777" w:rsidR="008A22A9" w:rsidRPr="0094574E" w:rsidRDefault="008A22A9" w:rsidP="008A22A9">
                        <w:pPr>
                          <w:spacing w:line="444" w:lineRule="exact"/>
                          <w:rPr>
                            <w:rFonts w:ascii="Arial" w:hAnsi="Arial"/>
                            <w:color w:val="000000"/>
                            <w:sz w:val="40"/>
                          </w:rPr>
                        </w:pPr>
                        <w:r w:rsidRPr="0094574E">
                          <w:rPr>
                            <w:rFonts w:ascii="Arial" w:hAnsi="Arial"/>
                            <w:color w:val="000000"/>
                            <w:spacing w:val="-2"/>
                            <w:sz w:val="40"/>
                          </w:rPr>
                          <w:t>Hormigón</w:t>
                        </w:r>
                      </w:p>
                      <w:p w14:paraId="19C1EDEF" w14:textId="77777777" w:rsidR="008A22A9" w:rsidRPr="00603C89" w:rsidRDefault="008A22A9" w:rsidP="008A22A9">
                        <w:pPr>
                          <w:spacing w:line="458" w:lineRule="exact"/>
                          <w:rPr>
                            <w:rFonts w:ascii="Arial"/>
                            <w:color w:val="EE0000"/>
                            <w:sz w:val="40"/>
                          </w:rPr>
                        </w:pPr>
                        <w:r w:rsidRPr="0094574E">
                          <w:rPr>
                            <w:rFonts w:ascii="Arial"/>
                            <w:color w:val="000000"/>
                            <w:spacing w:val="-2"/>
                            <w:sz w:val="40"/>
                          </w:rPr>
                          <w:t>210kg/cm2</w:t>
                        </w:r>
                        <w:r w:rsidRPr="00603C89">
                          <w:rPr>
                            <w:rFonts w:ascii="Arial"/>
                            <w:color w:val="EE0000"/>
                            <w:spacing w:val="-2"/>
                            <w:sz w:val="40"/>
                          </w:rPr>
                          <w:t>.</w:t>
                        </w:r>
                      </w:p>
                    </w:txbxContent>
                  </v:textbox>
                </v:shape>
                <v:shape id="Textbox 84" o:spid="_x0000_s1044" type="#_x0000_t202" style="position:absolute;left:31850;top:31978;width:785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74767BF" w14:textId="77777777" w:rsidR="008A22A9" w:rsidRPr="0094574E" w:rsidRDefault="008A22A9" w:rsidP="008A22A9">
                        <w:pPr>
                          <w:spacing w:line="445" w:lineRule="exact"/>
                          <w:rPr>
                            <w:rFonts w:ascii="Arial"/>
                            <w:color w:val="000000"/>
                            <w:sz w:val="40"/>
                          </w:rPr>
                        </w:pPr>
                        <w:r w:rsidRPr="0094574E">
                          <w:rPr>
                            <w:rFonts w:ascii="Arial"/>
                            <w:color w:val="000000"/>
                            <w:sz w:val="40"/>
                          </w:rPr>
                          <w:t>0.45</w:t>
                        </w:r>
                        <w:r w:rsidRPr="0094574E">
                          <w:rPr>
                            <w:rFonts w:ascii="Arial"/>
                            <w:color w:val="000000"/>
                            <w:spacing w:val="-11"/>
                            <w:sz w:val="40"/>
                          </w:rPr>
                          <w:t xml:space="preserve"> </w:t>
                        </w:r>
                        <w:r w:rsidRPr="0094574E">
                          <w:rPr>
                            <w:rFonts w:ascii="Arial"/>
                            <w:color w:val="000000"/>
                            <w:spacing w:val="-10"/>
                            <w:sz w:val="40"/>
                          </w:rPr>
                          <w:t>m</w:t>
                        </w:r>
                      </w:p>
                    </w:txbxContent>
                  </v:textbox>
                </v:shape>
                <v:shape id="Textbox 85" o:spid="_x0000_s1045" type="#_x0000_t202" style="position:absolute;left:53012;top:34629;width:488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B78F13D" w14:textId="77777777" w:rsidR="008A22A9" w:rsidRPr="00603C89" w:rsidRDefault="008A22A9" w:rsidP="008A22A9">
                        <w:pPr>
                          <w:spacing w:line="445" w:lineRule="exact"/>
                          <w:rPr>
                            <w:rFonts w:ascii="Arial"/>
                            <w:color w:val="EE0000"/>
                            <w:sz w:val="40"/>
                          </w:rPr>
                        </w:pPr>
                        <w:r w:rsidRPr="0094574E">
                          <w:rPr>
                            <w:rFonts w:ascii="Arial"/>
                            <w:color w:val="000000"/>
                            <w:spacing w:val="-4"/>
                            <w:sz w:val="40"/>
                          </w:rPr>
                          <w:t>E.P</w:t>
                        </w:r>
                        <w:r w:rsidRPr="00603C89">
                          <w:rPr>
                            <w:rFonts w:ascii="Arial"/>
                            <w:color w:val="EE0000"/>
                            <w:spacing w:val="-4"/>
                            <w:sz w:val="40"/>
                          </w:rPr>
                          <w:t>.</w:t>
                        </w:r>
                      </w:p>
                    </w:txbxContent>
                  </v:textbox>
                </v:shape>
                <w10:anchorlock/>
              </v:group>
            </w:pict>
          </mc:Fallback>
        </mc:AlternateContent>
      </w:r>
    </w:p>
    <w:p w14:paraId="7E0F325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280BB24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63C383A4"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5E9E24B6"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73F336CD" w14:textId="77777777" w:rsidR="008A22A9" w:rsidRPr="008A22A9" w:rsidRDefault="008A22A9" w:rsidP="008A22A9">
      <w:pPr>
        <w:widowControl w:val="0"/>
        <w:autoSpaceDE w:val="0"/>
        <w:autoSpaceDN w:val="0"/>
        <w:spacing w:after="0" w:line="240" w:lineRule="auto"/>
        <w:rPr>
          <w:rFonts w:ascii="Arial" w:eastAsia="Book Antiqua" w:hAnsi="Book Antiqua" w:cs="Book Antiqua"/>
          <w:color w:val="000000"/>
          <w:kern w:val="0"/>
          <w:sz w:val="40"/>
          <w:szCs w:val="22"/>
          <w:lang w:val="es-ES"/>
          <w14:ligatures w14:val="none"/>
        </w:rPr>
      </w:pPr>
    </w:p>
    <w:p w14:paraId="548A4AC3" w14:textId="77777777" w:rsidR="008A22A9" w:rsidRPr="008A22A9" w:rsidRDefault="008A22A9" w:rsidP="008A22A9">
      <w:pPr>
        <w:widowControl w:val="0"/>
        <w:tabs>
          <w:tab w:val="left" w:pos="1200"/>
        </w:tabs>
        <w:autoSpaceDE w:val="0"/>
        <w:autoSpaceDN w:val="0"/>
        <w:spacing w:after="0" w:line="240" w:lineRule="auto"/>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ab/>
      </w:r>
      <w:r w:rsidRPr="008A22A9">
        <w:rPr>
          <w:rFonts w:ascii="Book Antiqua" w:eastAsia="Book Antiqua" w:hAnsi="Book Antiqua" w:cs="Book Antiqua"/>
          <w:noProof/>
          <w:kern w:val="0"/>
          <w:sz w:val="20"/>
          <w:szCs w:val="22"/>
          <w:lang w:val="es-ES"/>
          <w14:ligatures w14:val="none"/>
        </w:rPr>
        <w:drawing>
          <wp:anchor distT="0" distB="0" distL="0" distR="0" simplePos="0" relativeHeight="251665408" behindDoc="1" locked="0" layoutInCell="1" allowOverlap="1" wp14:anchorId="45C471E1" wp14:editId="1C519284">
            <wp:simplePos x="0" y="0"/>
            <wp:positionH relativeFrom="page">
              <wp:posOffset>457200</wp:posOffset>
            </wp:positionH>
            <wp:positionV relativeFrom="paragraph">
              <wp:posOffset>170815</wp:posOffset>
            </wp:positionV>
            <wp:extent cx="6187250" cy="280263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6" cstate="print"/>
                    <a:stretch>
                      <a:fillRect/>
                    </a:stretch>
                  </pic:blipFill>
                  <pic:spPr>
                    <a:xfrm>
                      <a:off x="0" y="0"/>
                      <a:ext cx="6187250" cy="2802636"/>
                    </a:xfrm>
                    <a:prstGeom prst="rect">
                      <a:avLst/>
                    </a:prstGeom>
                  </pic:spPr>
                </pic:pic>
              </a:graphicData>
            </a:graphic>
          </wp:anchor>
        </w:drawing>
      </w:r>
    </w:p>
    <w:p w14:paraId="5862F11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66C78F17"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10C944BE"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145EE94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1827B10B"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45BFB69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4378B808" w14:textId="77777777" w:rsidR="00EF5525" w:rsidRDefault="00EF5525" w:rsidP="00EE6042">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63AFA775" w14:textId="77777777" w:rsidR="00EF5525" w:rsidRDefault="00EF5525" w:rsidP="008A22A9">
      <w:pPr>
        <w:widowControl w:val="0"/>
        <w:autoSpaceDE w:val="0"/>
        <w:autoSpaceDN w:val="0"/>
        <w:spacing w:after="0" w:line="240" w:lineRule="auto"/>
        <w:ind w:firstLine="720"/>
        <w:rPr>
          <w:rFonts w:ascii="Book Antiqua" w:eastAsia="Book Antiqua" w:hAnsi="Book Antiqua" w:cs="Book Antiqua"/>
          <w:kern w:val="0"/>
          <w:sz w:val="22"/>
          <w:szCs w:val="22"/>
          <w:lang w:val="es-ES"/>
          <w14:ligatures w14:val="none"/>
        </w:rPr>
      </w:pPr>
    </w:p>
    <w:tbl>
      <w:tblPr>
        <w:tblW w:w="13869" w:type="dxa"/>
        <w:tblLayout w:type="fixed"/>
        <w:tblCellMar>
          <w:left w:w="70" w:type="dxa"/>
          <w:right w:w="70" w:type="dxa"/>
        </w:tblCellMar>
        <w:tblLook w:val="04A0" w:firstRow="1" w:lastRow="0" w:firstColumn="1" w:lastColumn="0" w:noHBand="0" w:noVBand="1"/>
      </w:tblPr>
      <w:tblGrid>
        <w:gridCol w:w="1859"/>
        <w:gridCol w:w="2281"/>
        <w:gridCol w:w="1007"/>
        <w:gridCol w:w="1382"/>
        <w:gridCol w:w="1237"/>
        <w:gridCol w:w="1306"/>
        <w:gridCol w:w="175"/>
        <w:gridCol w:w="211"/>
        <w:gridCol w:w="211"/>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tblGrid>
      <w:tr w:rsidR="00E855E6" w:rsidRPr="00E855E6" w14:paraId="0C3F054D" w14:textId="77777777" w:rsidTr="00E855E6">
        <w:trPr>
          <w:trHeight w:val="278"/>
        </w:trPr>
        <w:tc>
          <w:tcPr>
            <w:tcW w:w="1859" w:type="dxa"/>
            <w:tcBorders>
              <w:top w:val="nil"/>
              <w:left w:val="nil"/>
              <w:bottom w:val="nil"/>
              <w:right w:val="nil"/>
            </w:tcBorders>
            <w:noWrap/>
            <w:hideMark/>
          </w:tcPr>
          <w:p w14:paraId="2C5CD333" w14:textId="77777777" w:rsidR="00E855E6" w:rsidRPr="00E855E6" w:rsidRDefault="00E855E6" w:rsidP="00E855E6">
            <w:pPr>
              <w:spacing w:after="0" w:line="240" w:lineRule="auto"/>
              <w:rPr>
                <w:rFonts w:ascii="Times New Roman" w:eastAsia="Times New Roman" w:hAnsi="Times New Roman" w:cs="Times New Roman"/>
                <w:kern w:val="0"/>
                <w:lang w:eastAsia="es-DO"/>
                <w14:ligatures w14:val="none"/>
              </w:rPr>
            </w:pPr>
            <w:bookmarkStart w:id="11" w:name="RANGE!A1:F94"/>
            <w:bookmarkEnd w:id="11"/>
          </w:p>
        </w:tc>
        <w:tc>
          <w:tcPr>
            <w:tcW w:w="2281" w:type="dxa"/>
            <w:tcBorders>
              <w:top w:val="nil"/>
              <w:left w:val="nil"/>
              <w:bottom w:val="nil"/>
              <w:right w:val="nil"/>
            </w:tcBorders>
            <w:vAlign w:val="bottom"/>
            <w:hideMark/>
          </w:tcPr>
          <w:p w14:paraId="001F25F8"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007" w:type="dxa"/>
            <w:tcBorders>
              <w:top w:val="nil"/>
              <w:left w:val="nil"/>
              <w:bottom w:val="nil"/>
              <w:right w:val="nil"/>
            </w:tcBorders>
            <w:noWrap/>
            <w:vAlign w:val="bottom"/>
            <w:hideMark/>
          </w:tcPr>
          <w:p w14:paraId="460057C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1382" w:type="dxa"/>
            <w:tcBorders>
              <w:top w:val="nil"/>
              <w:left w:val="nil"/>
              <w:bottom w:val="nil"/>
              <w:right w:val="nil"/>
            </w:tcBorders>
            <w:noWrap/>
            <w:vAlign w:val="bottom"/>
            <w:hideMark/>
          </w:tcPr>
          <w:p w14:paraId="163498CF"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237" w:type="dxa"/>
            <w:tcBorders>
              <w:top w:val="nil"/>
              <w:left w:val="nil"/>
              <w:bottom w:val="nil"/>
              <w:right w:val="nil"/>
            </w:tcBorders>
            <w:noWrap/>
            <w:vAlign w:val="bottom"/>
            <w:hideMark/>
          </w:tcPr>
          <w:p w14:paraId="7AD6F671"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306" w:type="dxa"/>
            <w:tcBorders>
              <w:top w:val="nil"/>
              <w:left w:val="nil"/>
              <w:bottom w:val="nil"/>
              <w:right w:val="nil"/>
            </w:tcBorders>
            <w:noWrap/>
            <w:vAlign w:val="bottom"/>
            <w:hideMark/>
          </w:tcPr>
          <w:p w14:paraId="23B94490" w14:textId="77777777" w:rsidR="00E855E6" w:rsidRPr="00E855E6" w:rsidRDefault="00E855E6" w:rsidP="00E855E6">
            <w:pPr>
              <w:spacing w:after="0" w:line="240" w:lineRule="auto"/>
              <w:jc w:val="right"/>
              <w:rPr>
                <w:rFonts w:ascii="Times New Roman" w:eastAsia="Times New Roman" w:hAnsi="Times New Roman" w:cs="Times New Roman"/>
                <w:kern w:val="0"/>
                <w:sz w:val="20"/>
                <w:szCs w:val="20"/>
                <w:lang w:eastAsia="es-DO"/>
                <w14:ligatures w14:val="none"/>
              </w:rPr>
            </w:pPr>
          </w:p>
        </w:tc>
        <w:tc>
          <w:tcPr>
            <w:tcW w:w="175" w:type="dxa"/>
            <w:tcBorders>
              <w:top w:val="nil"/>
              <w:left w:val="nil"/>
              <w:bottom w:val="nil"/>
              <w:right w:val="nil"/>
            </w:tcBorders>
            <w:noWrap/>
            <w:vAlign w:val="bottom"/>
            <w:hideMark/>
          </w:tcPr>
          <w:p w14:paraId="1588175D"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20F51677"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756B983D"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BBC412A"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01CBC67"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9749496"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7874F7C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A53BEAE"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9C6E411"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E28254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052A40F4"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10A7A4D"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A02B58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4FA3EC0"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F46359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738407D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B2E100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129FB05"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28FA8C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C4BFDAB"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A4F553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08640B4"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96D2C0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r>
      <w:tr w:rsidR="00E855E6" w:rsidRPr="00E855E6" w14:paraId="524C2691" w14:textId="77777777" w:rsidTr="00E855E6">
        <w:trPr>
          <w:trHeight w:val="278"/>
        </w:trPr>
        <w:tc>
          <w:tcPr>
            <w:tcW w:w="1859" w:type="dxa"/>
            <w:tcBorders>
              <w:top w:val="nil"/>
              <w:left w:val="nil"/>
              <w:bottom w:val="nil"/>
              <w:right w:val="nil"/>
            </w:tcBorders>
            <w:noWrap/>
            <w:hideMark/>
          </w:tcPr>
          <w:p w14:paraId="68BB1F01"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281" w:type="dxa"/>
            <w:tcBorders>
              <w:top w:val="nil"/>
              <w:left w:val="nil"/>
              <w:bottom w:val="nil"/>
              <w:right w:val="nil"/>
            </w:tcBorders>
            <w:vAlign w:val="bottom"/>
            <w:hideMark/>
          </w:tcPr>
          <w:p w14:paraId="6DA166DE"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007" w:type="dxa"/>
            <w:tcBorders>
              <w:top w:val="nil"/>
              <w:left w:val="nil"/>
              <w:bottom w:val="nil"/>
              <w:right w:val="nil"/>
            </w:tcBorders>
            <w:noWrap/>
            <w:vAlign w:val="bottom"/>
            <w:hideMark/>
          </w:tcPr>
          <w:p w14:paraId="63F43600"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1382" w:type="dxa"/>
            <w:tcBorders>
              <w:top w:val="nil"/>
              <w:left w:val="nil"/>
              <w:bottom w:val="nil"/>
              <w:right w:val="nil"/>
            </w:tcBorders>
            <w:noWrap/>
            <w:vAlign w:val="bottom"/>
            <w:hideMark/>
          </w:tcPr>
          <w:p w14:paraId="2AC898CF"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237" w:type="dxa"/>
            <w:tcBorders>
              <w:top w:val="nil"/>
              <w:left w:val="nil"/>
              <w:bottom w:val="nil"/>
              <w:right w:val="nil"/>
            </w:tcBorders>
            <w:noWrap/>
            <w:vAlign w:val="bottom"/>
            <w:hideMark/>
          </w:tcPr>
          <w:p w14:paraId="6C9B0BDF"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306" w:type="dxa"/>
            <w:tcBorders>
              <w:top w:val="nil"/>
              <w:left w:val="nil"/>
              <w:bottom w:val="nil"/>
              <w:right w:val="nil"/>
            </w:tcBorders>
            <w:noWrap/>
            <w:vAlign w:val="bottom"/>
            <w:hideMark/>
          </w:tcPr>
          <w:p w14:paraId="13235F94" w14:textId="77777777" w:rsidR="00E855E6" w:rsidRPr="00E855E6" w:rsidRDefault="00E855E6" w:rsidP="00E855E6">
            <w:pPr>
              <w:spacing w:after="0" w:line="240" w:lineRule="auto"/>
              <w:jc w:val="right"/>
              <w:rPr>
                <w:rFonts w:ascii="Times New Roman" w:eastAsia="Times New Roman" w:hAnsi="Times New Roman" w:cs="Times New Roman"/>
                <w:kern w:val="0"/>
                <w:sz w:val="20"/>
                <w:szCs w:val="20"/>
                <w:lang w:eastAsia="es-DO"/>
                <w14:ligatures w14:val="none"/>
              </w:rPr>
            </w:pPr>
          </w:p>
        </w:tc>
        <w:tc>
          <w:tcPr>
            <w:tcW w:w="175" w:type="dxa"/>
            <w:tcBorders>
              <w:top w:val="nil"/>
              <w:left w:val="nil"/>
              <w:bottom w:val="nil"/>
              <w:right w:val="nil"/>
            </w:tcBorders>
            <w:noWrap/>
            <w:vAlign w:val="bottom"/>
            <w:hideMark/>
          </w:tcPr>
          <w:p w14:paraId="4F166417"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290AB075"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1A2033C6"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06F0067"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D6F6894"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60BC497"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C81B1FE"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6962EA5"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A8853D2"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B047E00"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6629042"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E44E7AD"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478BE6D"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772E289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0D9517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C177695"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B2D13FC"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B648D1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0B850CA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0A42911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6C440CC"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1F6A31C"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0DDC2A37"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r>
      <w:tr w:rsidR="00E855E6" w:rsidRPr="00E855E6" w14:paraId="2516BB9A" w14:textId="77777777" w:rsidTr="00E855E6">
        <w:trPr>
          <w:trHeight w:val="278"/>
        </w:trPr>
        <w:tc>
          <w:tcPr>
            <w:tcW w:w="1859" w:type="dxa"/>
            <w:tcBorders>
              <w:top w:val="nil"/>
              <w:left w:val="nil"/>
              <w:bottom w:val="nil"/>
              <w:right w:val="nil"/>
            </w:tcBorders>
            <w:noWrap/>
            <w:hideMark/>
          </w:tcPr>
          <w:p w14:paraId="4E70776B"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281" w:type="dxa"/>
            <w:tcBorders>
              <w:top w:val="nil"/>
              <w:left w:val="nil"/>
              <w:bottom w:val="nil"/>
              <w:right w:val="nil"/>
            </w:tcBorders>
            <w:vAlign w:val="bottom"/>
            <w:hideMark/>
          </w:tcPr>
          <w:p w14:paraId="4BA22F8B"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007" w:type="dxa"/>
            <w:tcBorders>
              <w:top w:val="nil"/>
              <w:left w:val="nil"/>
              <w:bottom w:val="nil"/>
              <w:right w:val="nil"/>
            </w:tcBorders>
            <w:noWrap/>
            <w:vAlign w:val="bottom"/>
            <w:hideMark/>
          </w:tcPr>
          <w:p w14:paraId="2806C203"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1382" w:type="dxa"/>
            <w:tcBorders>
              <w:top w:val="nil"/>
              <w:left w:val="nil"/>
              <w:bottom w:val="nil"/>
              <w:right w:val="nil"/>
            </w:tcBorders>
            <w:noWrap/>
            <w:vAlign w:val="bottom"/>
            <w:hideMark/>
          </w:tcPr>
          <w:p w14:paraId="264DB0C1"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237" w:type="dxa"/>
            <w:tcBorders>
              <w:top w:val="nil"/>
              <w:left w:val="nil"/>
              <w:bottom w:val="nil"/>
              <w:right w:val="nil"/>
            </w:tcBorders>
            <w:noWrap/>
            <w:vAlign w:val="bottom"/>
            <w:hideMark/>
          </w:tcPr>
          <w:p w14:paraId="0D82906B"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1306" w:type="dxa"/>
            <w:tcBorders>
              <w:top w:val="nil"/>
              <w:left w:val="nil"/>
              <w:bottom w:val="nil"/>
              <w:right w:val="nil"/>
            </w:tcBorders>
            <w:noWrap/>
            <w:vAlign w:val="bottom"/>
            <w:hideMark/>
          </w:tcPr>
          <w:p w14:paraId="64EB041A" w14:textId="77777777" w:rsidR="00E855E6" w:rsidRPr="00E855E6" w:rsidRDefault="00E855E6" w:rsidP="00E855E6">
            <w:pPr>
              <w:spacing w:after="0" w:line="240" w:lineRule="auto"/>
              <w:jc w:val="right"/>
              <w:rPr>
                <w:rFonts w:ascii="Times New Roman" w:eastAsia="Times New Roman" w:hAnsi="Times New Roman" w:cs="Times New Roman"/>
                <w:kern w:val="0"/>
                <w:sz w:val="20"/>
                <w:szCs w:val="20"/>
                <w:lang w:eastAsia="es-DO"/>
                <w14:ligatures w14:val="none"/>
              </w:rPr>
            </w:pPr>
          </w:p>
        </w:tc>
        <w:tc>
          <w:tcPr>
            <w:tcW w:w="175" w:type="dxa"/>
            <w:tcBorders>
              <w:top w:val="nil"/>
              <w:left w:val="nil"/>
              <w:bottom w:val="nil"/>
              <w:right w:val="nil"/>
            </w:tcBorders>
            <w:noWrap/>
            <w:vAlign w:val="bottom"/>
            <w:hideMark/>
          </w:tcPr>
          <w:p w14:paraId="2709523B" w14:textId="77777777" w:rsidR="00E855E6" w:rsidRPr="00E855E6" w:rsidRDefault="00E855E6" w:rsidP="00E855E6">
            <w:pPr>
              <w:spacing w:after="0" w:line="240" w:lineRule="auto"/>
              <w:jc w:val="center"/>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2BA473C8"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1" w:type="dxa"/>
            <w:tcBorders>
              <w:top w:val="nil"/>
              <w:left w:val="nil"/>
              <w:bottom w:val="nil"/>
              <w:right w:val="nil"/>
            </w:tcBorders>
            <w:noWrap/>
            <w:vAlign w:val="bottom"/>
            <w:hideMark/>
          </w:tcPr>
          <w:p w14:paraId="5EFA8B08"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CB4A7C5"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994FFB1"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7421FBF2"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6CB5A2A"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24EE2C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75F1794"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6186B72"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01DED6B9"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CE036AB"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09E388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70EC88C8"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3D4861C2"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CDB281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1E9EDC2B"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F712C38"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3BA4EF0"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5D732AEC"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2642827E"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6094DEAF"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c>
          <w:tcPr>
            <w:tcW w:w="210" w:type="dxa"/>
            <w:tcBorders>
              <w:top w:val="nil"/>
              <w:left w:val="nil"/>
              <w:bottom w:val="nil"/>
              <w:right w:val="nil"/>
            </w:tcBorders>
            <w:noWrap/>
            <w:vAlign w:val="bottom"/>
            <w:hideMark/>
          </w:tcPr>
          <w:p w14:paraId="4A2FC148" w14:textId="77777777" w:rsidR="00E855E6" w:rsidRPr="00E855E6" w:rsidRDefault="00E855E6" w:rsidP="00E855E6">
            <w:pPr>
              <w:spacing w:after="0" w:line="240" w:lineRule="auto"/>
              <w:rPr>
                <w:rFonts w:ascii="Times New Roman" w:eastAsia="Times New Roman" w:hAnsi="Times New Roman" w:cs="Times New Roman"/>
                <w:kern w:val="0"/>
                <w:sz w:val="20"/>
                <w:szCs w:val="20"/>
                <w:lang w:eastAsia="es-DO"/>
                <w14:ligatures w14:val="none"/>
              </w:rPr>
            </w:pPr>
          </w:p>
        </w:tc>
      </w:tr>
    </w:tbl>
    <w:tbl>
      <w:tblPr>
        <w:tblW w:w="9555" w:type="dxa"/>
        <w:tblCellMar>
          <w:left w:w="70" w:type="dxa"/>
          <w:right w:w="70" w:type="dxa"/>
        </w:tblCellMar>
        <w:tblLook w:val="04A0" w:firstRow="1" w:lastRow="0" w:firstColumn="1" w:lastColumn="0" w:noHBand="0" w:noVBand="1"/>
      </w:tblPr>
      <w:tblGrid>
        <w:gridCol w:w="1013"/>
        <w:gridCol w:w="941"/>
        <w:gridCol w:w="3244"/>
        <w:gridCol w:w="655"/>
        <w:gridCol w:w="229"/>
        <w:gridCol w:w="125"/>
        <w:gridCol w:w="517"/>
        <w:gridCol w:w="291"/>
        <w:gridCol w:w="198"/>
        <w:gridCol w:w="591"/>
        <w:gridCol w:w="102"/>
        <w:gridCol w:w="1649"/>
      </w:tblGrid>
      <w:tr w:rsidR="00EE6042" w:rsidRPr="00EE6042" w14:paraId="50B725E4" w14:textId="77777777" w:rsidTr="00851EC2">
        <w:trPr>
          <w:trHeight w:val="302"/>
        </w:trPr>
        <w:tc>
          <w:tcPr>
            <w:tcW w:w="9555" w:type="dxa"/>
            <w:gridSpan w:val="12"/>
            <w:tcBorders>
              <w:top w:val="nil"/>
              <w:left w:val="nil"/>
              <w:bottom w:val="nil"/>
              <w:right w:val="nil"/>
            </w:tcBorders>
            <w:noWrap/>
            <w:vAlign w:val="bottom"/>
            <w:hideMark/>
          </w:tcPr>
          <w:p w14:paraId="561A7995" w14:textId="798B0921" w:rsidR="00EE6042" w:rsidRPr="00EE6042" w:rsidRDefault="00EE6042" w:rsidP="00EE6042">
            <w:pPr>
              <w:spacing w:after="0" w:line="240" w:lineRule="auto"/>
              <w:rPr>
                <w:rFonts w:ascii="Calibri" w:eastAsia="Times New Roman" w:hAnsi="Calibri" w:cs="Calibri"/>
                <w:b/>
                <w:bCs/>
                <w:kern w:val="0"/>
                <w:sz w:val="32"/>
                <w:szCs w:val="32"/>
                <w:lang w:eastAsia="es-DO"/>
                <w14:ligatures w14:val="none"/>
              </w:rPr>
            </w:pPr>
            <w:r>
              <w:rPr>
                <w:rFonts w:ascii="Calibri" w:eastAsia="Times New Roman" w:hAnsi="Calibri" w:cs="Calibri"/>
                <w:b/>
                <w:bCs/>
                <w:kern w:val="0"/>
                <w:sz w:val="32"/>
                <w:szCs w:val="32"/>
                <w:lang w:eastAsia="es-DO"/>
                <w14:ligatures w14:val="none"/>
              </w:rPr>
              <w:t xml:space="preserve">                                </w:t>
            </w:r>
            <w:r w:rsidRPr="00EE6042">
              <w:rPr>
                <w:rFonts w:ascii="Calibri" w:eastAsia="Times New Roman" w:hAnsi="Calibri" w:cs="Calibri"/>
                <w:b/>
                <w:bCs/>
                <w:kern w:val="0"/>
                <w:sz w:val="32"/>
                <w:szCs w:val="32"/>
                <w:lang w:eastAsia="es-DO"/>
                <w14:ligatures w14:val="none"/>
              </w:rPr>
              <w:t xml:space="preserve">AYUNTAMIENTO </w:t>
            </w:r>
            <w:proofErr w:type="gramStart"/>
            <w:r w:rsidRPr="00EE6042">
              <w:rPr>
                <w:rFonts w:ascii="Calibri" w:eastAsia="Times New Roman" w:hAnsi="Calibri" w:cs="Calibri"/>
                <w:b/>
                <w:bCs/>
                <w:kern w:val="0"/>
                <w:sz w:val="32"/>
                <w:szCs w:val="32"/>
                <w:lang w:eastAsia="es-DO"/>
                <w14:ligatures w14:val="none"/>
              </w:rPr>
              <w:t>MUNICIPAL  SAN</w:t>
            </w:r>
            <w:proofErr w:type="gramEnd"/>
            <w:r w:rsidRPr="00EE6042">
              <w:rPr>
                <w:rFonts w:ascii="Calibri" w:eastAsia="Times New Roman" w:hAnsi="Calibri" w:cs="Calibri"/>
                <w:b/>
                <w:bCs/>
                <w:kern w:val="0"/>
                <w:sz w:val="32"/>
                <w:szCs w:val="32"/>
                <w:lang w:eastAsia="es-DO"/>
                <w14:ligatures w14:val="none"/>
              </w:rPr>
              <w:t xml:space="preserve"> CRISTOBAL</w:t>
            </w:r>
          </w:p>
        </w:tc>
      </w:tr>
      <w:tr w:rsidR="00EE6042" w:rsidRPr="00EE6042" w14:paraId="26323B55" w14:textId="77777777" w:rsidTr="00851EC2">
        <w:trPr>
          <w:trHeight w:val="244"/>
        </w:trPr>
        <w:tc>
          <w:tcPr>
            <w:tcW w:w="9555" w:type="dxa"/>
            <w:gridSpan w:val="12"/>
            <w:tcBorders>
              <w:top w:val="nil"/>
              <w:left w:val="nil"/>
              <w:bottom w:val="nil"/>
              <w:right w:val="nil"/>
            </w:tcBorders>
            <w:noWrap/>
            <w:vAlign w:val="bottom"/>
            <w:hideMark/>
          </w:tcPr>
          <w:p w14:paraId="1D3570B9"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DIRECCION DE OBRAS PUBLICAS MUNICIPALES</w:t>
            </w:r>
          </w:p>
        </w:tc>
      </w:tr>
      <w:tr w:rsidR="00EE6042" w:rsidRPr="00EE6042" w14:paraId="526A728E" w14:textId="77777777" w:rsidTr="00851EC2">
        <w:trPr>
          <w:trHeight w:val="361"/>
        </w:trPr>
        <w:tc>
          <w:tcPr>
            <w:tcW w:w="9555" w:type="dxa"/>
            <w:gridSpan w:val="12"/>
            <w:tcBorders>
              <w:top w:val="nil"/>
              <w:left w:val="nil"/>
              <w:bottom w:val="nil"/>
              <w:right w:val="nil"/>
            </w:tcBorders>
            <w:vAlign w:val="center"/>
            <w:hideMark/>
          </w:tcPr>
          <w:p w14:paraId="701AE259"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proofErr w:type="gramStart"/>
            <w:r w:rsidRPr="00EE6042">
              <w:rPr>
                <w:rFonts w:ascii="Calibri" w:eastAsia="Times New Roman" w:hAnsi="Calibri" w:cs="Calibri"/>
                <w:b/>
                <w:bCs/>
                <w:kern w:val="0"/>
                <w:sz w:val="20"/>
                <w:szCs w:val="20"/>
                <w:lang w:eastAsia="es-DO"/>
                <w14:ligatures w14:val="none"/>
              </w:rPr>
              <w:t>Gestión  2024</w:t>
            </w:r>
            <w:proofErr w:type="gramEnd"/>
            <w:r w:rsidRPr="00EE6042">
              <w:rPr>
                <w:rFonts w:ascii="Calibri" w:eastAsia="Times New Roman" w:hAnsi="Calibri" w:cs="Calibri"/>
                <w:b/>
                <w:bCs/>
                <w:kern w:val="0"/>
                <w:sz w:val="20"/>
                <w:szCs w:val="20"/>
                <w:lang w:eastAsia="es-DO"/>
                <w14:ligatures w14:val="none"/>
              </w:rPr>
              <w:t>-2028</w:t>
            </w:r>
          </w:p>
        </w:tc>
      </w:tr>
      <w:tr w:rsidR="00EE6042" w:rsidRPr="00EE6042" w14:paraId="62D11F9B" w14:textId="77777777" w:rsidTr="00851EC2">
        <w:trPr>
          <w:trHeight w:val="302"/>
        </w:trPr>
        <w:tc>
          <w:tcPr>
            <w:tcW w:w="1013" w:type="dxa"/>
            <w:tcBorders>
              <w:top w:val="nil"/>
              <w:left w:val="nil"/>
              <w:bottom w:val="nil"/>
              <w:right w:val="nil"/>
            </w:tcBorders>
            <w:vAlign w:val="bottom"/>
            <w:hideMark/>
          </w:tcPr>
          <w:p w14:paraId="58B9A619"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p>
        </w:tc>
        <w:tc>
          <w:tcPr>
            <w:tcW w:w="4185" w:type="dxa"/>
            <w:gridSpan w:val="2"/>
            <w:tcBorders>
              <w:top w:val="nil"/>
              <w:left w:val="nil"/>
              <w:bottom w:val="nil"/>
              <w:right w:val="nil"/>
            </w:tcBorders>
            <w:vAlign w:val="bottom"/>
            <w:hideMark/>
          </w:tcPr>
          <w:p w14:paraId="6525F83A" w14:textId="77777777" w:rsidR="00EE6042" w:rsidRPr="00EE6042" w:rsidRDefault="00EE6042" w:rsidP="00EE6042">
            <w:pPr>
              <w:spacing w:after="0" w:line="240" w:lineRule="auto"/>
              <w:jc w:val="center"/>
              <w:rPr>
                <w:rFonts w:ascii="Times New Roman" w:eastAsia="Times New Roman" w:hAnsi="Times New Roman" w:cs="Times New Roman"/>
                <w:kern w:val="0"/>
                <w:sz w:val="20"/>
                <w:szCs w:val="20"/>
                <w:lang w:eastAsia="es-DO"/>
                <w14:ligatures w14:val="none"/>
              </w:rPr>
            </w:pPr>
          </w:p>
        </w:tc>
        <w:tc>
          <w:tcPr>
            <w:tcW w:w="884" w:type="dxa"/>
            <w:gridSpan w:val="2"/>
            <w:tcBorders>
              <w:top w:val="nil"/>
              <w:left w:val="nil"/>
              <w:bottom w:val="nil"/>
              <w:right w:val="nil"/>
            </w:tcBorders>
            <w:vAlign w:val="bottom"/>
            <w:hideMark/>
          </w:tcPr>
          <w:p w14:paraId="7CB0BF87" w14:textId="77777777" w:rsidR="00EE6042" w:rsidRPr="00EE6042" w:rsidRDefault="00EE6042" w:rsidP="00EE6042">
            <w:pPr>
              <w:spacing w:after="0" w:line="240" w:lineRule="auto"/>
              <w:jc w:val="center"/>
              <w:rPr>
                <w:rFonts w:ascii="Times New Roman" w:eastAsia="Times New Roman" w:hAnsi="Times New Roman" w:cs="Times New Roman"/>
                <w:kern w:val="0"/>
                <w:sz w:val="20"/>
                <w:szCs w:val="20"/>
                <w:lang w:eastAsia="es-DO"/>
                <w14:ligatures w14:val="none"/>
              </w:rPr>
            </w:pPr>
          </w:p>
        </w:tc>
        <w:tc>
          <w:tcPr>
            <w:tcW w:w="1824" w:type="dxa"/>
            <w:gridSpan w:val="6"/>
            <w:tcBorders>
              <w:top w:val="single" w:sz="4" w:space="0" w:color="auto"/>
              <w:left w:val="single" w:sz="4" w:space="0" w:color="auto"/>
              <w:bottom w:val="single" w:sz="4" w:space="0" w:color="auto"/>
              <w:right w:val="single" w:sz="4" w:space="0" w:color="auto"/>
            </w:tcBorders>
            <w:hideMark/>
          </w:tcPr>
          <w:p w14:paraId="23B0A4E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Monto Total RD$</w:t>
            </w:r>
          </w:p>
        </w:tc>
        <w:tc>
          <w:tcPr>
            <w:tcW w:w="1649" w:type="dxa"/>
            <w:tcBorders>
              <w:top w:val="single" w:sz="4" w:space="0" w:color="auto"/>
              <w:left w:val="nil"/>
              <w:bottom w:val="single" w:sz="4" w:space="0" w:color="auto"/>
              <w:right w:val="single" w:sz="4" w:space="0" w:color="auto"/>
            </w:tcBorders>
            <w:hideMark/>
          </w:tcPr>
          <w:p w14:paraId="4AB37D0C"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707BB8F8" w14:textId="77777777" w:rsidTr="00851EC2">
        <w:trPr>
          <w:trHeight w:val="302"/>
        </w:trPr>
        <w:tc>
          <w:tcPr>
            <w:tcW w:w="9555" w:type="dxa"/>
            <w:gridSpan w:val="12"/>
            <w:tcBorders>
              <w:top w:val="nil"/>
              <w:left w:val="nil"/>
              <w:bottom w:val="nil"/>
              <w:right w:val="nil"/>
            </w:tcBorders>
            <w:shd w:val="clear" w:color="FFFFFF" w:fill="auto"/>
            <w:noWrap/>
            <w:vAlign w:val="center"/>
            <w:hideMark/>
          </w:tcPr>
          <w:p w14:paraId="0BB66CE1"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p>
        </w:tc>
      </w:tr>
      <w:tr w:rsidR="00851EC2" w:rsidRPr="00EE6042" w14:paraId="711CBFF1" w14:textId="77777777" w:rsidTr="00851EC2">
        <w:trPr>
          <w:trHeight w:val="244"/>
        </w:trPr>
        <w:tc>
          <w:tcPr>
            <w:tcW w:w="1013" w:type="dxa"/>
            <w:tcBorders>
              <w:top w:val="nil"/>
              <w:left w:val="nil"/>
              <w:bottom w:val="nil"/>
              <w:right w:val="nil"/>
            </w:tcBorders>
            <w:shd w:val="clear" w:color="FFFFFF" w:fill="FFFFFF"/>
            <w:noWrap/>
            <w:vAlign w:val="center"/>
            <w:hideMark/>
          </w:tcPr>
          <w:p w14:paraId="5573FC00"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xml:space="preserve">Proyecto: </w:t>
            </w:r>
          </w:p>
        </w:tc>
        <w:tc>
          <w:tcPr>
            <w:tcW w:w="6002" w:type="dxa"/>
            <w:gridSpan w:val="7"/>
            <w:tcBorders>
              <w:top w:val="nil"/>
              <w:left w:val="nil"/>
              <w:bottom w:val="nil"/>
              <w:right w:val="nil"/>
            </w:tcBorders>
            <w:shd w:val="clear" w:color="FFFFFF" w:fill="FFFFFF"/>
            <w:noWrap/>
            <w:vAlign w:val="center"/>
            <w:hideMark/>
          </w:tcPr>
          <w:p w14:paraId="5D977A38"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proofErr w:type="spellStart"/>
            <w:proofErr w:type="gramStart"/>
            <w:r w:rsidRPr="00EE6042">
              <w:rPr>
                <w:rFonts w:ascii="Calibri" w:eastAsia="Times New Roman" w:hAnsi="Calibri" w:cs="Calibri"/>
                <w:b/>
                <w:bCs/>
                <w:kern w:val="0"/>
                <w:sz w:val="20"/>
                <w:szCs w:val="20"/>
                <w:lang w:eastAsia="es-DO"/>
                <w14:ligatures w14:val="none"/>
              </w:rPr>
              <w:t>Construccion</w:t>
            </w:r>
            <w:proofErr w:type="spellEnd"/>
            <w:r w:rsidRPr="00EE6042">
              <w:rPr>
                <w:rFonts w:ascii="Calibri" w:eastAsia="Times New Roman" w:hAnsi="Calibri" w:cs="Calibri"/>
                <w:b/>
                <w:bCs/>
                <w:kern w:val="0"/>
                <w:sz w:val="20"/>
                <w:szCs w:val="20"/>
                <w:lang w:eastAsia="es-DO"/>
                <w14:ligatures w14:val="none"/>
              </w:rPr>
              <w:t xml:space="preserve">  Aceras</w:t>
            </w:r>
            <w:proofErr w:type="gramEnd"/>
            <w:r w:rsidRPr="00EE6042">
              <w:rPr>
                <w:rFonts w:ascii="Calibri" w:eastAsia="Times New Roman" w:hAnsi="Calibri" w:cs="Calibri"/>
                <w:b/>
                <w:bCs/>
                <w:kern w:val="0"/>
                <w:sz w:val="20"/>
                <w:szCs w:val="20"/>
                <w:lang w:eastAsia="es-DO"/>
                <w14:ligatures w14:val="none"/>
              </w:rPr>
              <w:t xml:space="preserve">  </w:t>
            </w:r>
            <w:proofErr w:type="gramStart"/>
            <w:r w:rsidRPr="00EE6042">
              <w:rPr>
                <w:rFonts w:ascii="Calibri" w:eastAsia="Times New Roman" w:hAnsi="Calibri" w:cs="Calibri"/>
                <w:b/>
                <w:bCs/>
                <w:kern w:val="0"/>
                <w:sz w:val="20"/>
                <w:szCs w:val="20"/>
                <w:lang w:eastAsia="es-DO"/>
                <w14:ligatures w14:val="none"/>
              </w:rPr>
              <w:t>y  Contenes</w:t>
            </w:r>
            <w:proofErr w:type="gramEnd"/>
            <w:r w:rsidRPr="00EE6042">
              <w:rPr>
                <w:rFonts w:ascii="Calibri" w:eastAsia="Times New Roman" w:hAnsi="Calibri" w:cs="Calibri"/>
                <w:b/>
                <w:bCs/>
                <w:kern w:val="0"/>
                <w:sz w:val="20"/>
                <w:szCs w:val="20"/>
                <w:lang w:eastAsia="es-DO"/>
                <w14:ligatures w14:val="none"/>
              </w:rPr>
              <w:t xml:space="preserve">  </w:t>
            </w:r>
            <w:proofErr w:type="gramStart"/>
            <w:r w:rsidRPr="00EE6042">
              <w:rPr>
                <w:rFonts w:ascii="Calibri" w:eastAsia="Times New Roman" w:hAnsi="Calibri" w:cs="Calibri"/>
                <w:b/>
                <w:bCs/>
                <w:kern w:val="0"/>
                <w:sz w:val="20"/>
                <w:szCs w:val="20"/>
                <w:lang w:eastAsia="es-DO"/>
                <w14:ligatures w14:val="none"/>
              </w:rPr>
              <w:t>Sector,  Villa</w:t>
            </w:r>
            <w:proofErr w:type="gramEnd"/>
            <w:r w:rsidRPr="00EE6042">
              <w:rPr>
                <w:rFonts w:ascii="Calibri" w:eastAsia="Times New Roman" w:hAnsi="Calibri" w:cs="Calibri"/>
                <w:b/>
                <w:bCs/>
                <w:kern w:val="0"/>
                <w:sz w:val="20"/>
                <w:szCs w:val="20"/>
                <w:lang w:eastAsia="es-DO"/>
                <w14:ligatures w14:val="none"/>
              </w:rPr>
              <w:t xml:space="preserve">  </w:t>
            </w:r>
            <w:proofErr w:type="gramStart"/>
            <w:r w:rsidRPr="00EE6042">
              <w:rPr>
                <w:rFonts w:ascii="Calibri" w:eastAsia="Times New Roman" w:hAnsi="Calibri" w:cs="Calibri"/>
                <w:b/>
                <w:bCs/>
                <w:kern w:val="0"/>
                <w:sz w:val="20"/>
                <w:szCs w:val="20"/>
                <w:lang w:eastAsia="es-DO"/>
                <w14:ligatures w14:val="none"/>
              </w:rPr>
              <w:t>Esplendor  Canastica</w:t>
            </w:r>
            <w:proofErr w:type="gramEnd"/>
            <w:r w:rsidRPr="00EE6042">
              <w:rPr>
                <w:rFonts w:ascii="Calibri" w:eastAsia="Times New Roman" w:hAnsi="Calibri" w:cs="Calibri"/>
                <w:b/>
                <w:bCs/>
                <w:kern w:val="0"/>
                <w:sz w:val="20"/>
                <w:szCs w:val="20"/>
                <w:lang w:eastAsia="es-DO"/>
                <w14:ligatures w14:val="none"/>
              </w:rPr>
              <w:t>.</w:t>
            </w:r>
          </w:p>
        </w:tc>
        <w:tc>
          <w:tcPr>
            <w:tcW w:w="2540" w:type="dxa"/>
            <w:gridSpan w:val="4"/>
            <w:tcBorders>
              <w:top w:val="nil"/>
              <w:left w:val="nil"/>
              <w:bottom w:val="nil"/>
              <w:right w:val="nil"/>
            </w:tcBorders>
            <w:shd w:val="clear" w:color="FFFFFF" w:fill="FFFFFF"/>
            <w:noWrap/>
            <w:vAlign w:val="center"/>
            <w:hideMark/>
          </w:tcPr>
          <w:p w14:paraId="1738979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851EC2" w:rsidRPr="00EE6042" w14:paraId="4937062B" w14:textId="77777777" w:rsidTr="00851EC2">
        <w:trPr>
          <w:trHeight w:val="288"/>
        </w:trPr>
        <w:tc>
          <w:tcPr>
            <w:tcW w:w="1013" w:type="dxa"/>
            <w:tcBorders>
              <w:top w:val="nil"/>
              <w:left w:val="nil"/>
              <w:bottom w:val="nil"/>
              <w:right w:val="nil"/>
            </w:tcBorders>
            <w:shd w:val="clear" w:color="FFFFFF" w:fill="FFFFFF"/>
            <w:noWrap/>
            <w:vAlign w:val="center"/>
            <w:hideMark/>
          </w:tcPr>
          <w:p w14:paraId="76FC67F3"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Ubicación:</w:t>
            </w:r>
          </w:p>
        </w:tc>
        <w:tc>
          <w:tcPr>
            <w:tcW w:w="6002" w:type="dxa"/>
            <w:gridSpan w:val="7"/>
            <w:tcBorders>
              <w:top w:val="nil"/>
              <w:left w:val="nil"/>
              <w:bottom w:val="nil"/>
              <w:right w:val="nil"/>
            </w:tcBorders>
            <w:shd w:val="clear" w:color="FFFFFF" w:fill="FFFFFF"/>
            <w:noWrap/>
            <w:vAlign w:val="center"/>
            <w:hideMark/>
          </w:tcPr>
          <w:p w14:paraId="4C2CC897"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xml:space="preserve">Sector.  </w:t>
            </w:r>
            <w:proofErr w:type="gramStart"/>
            <w:r w:rsidRPr="00EE6042">
              <w:rPr>
                <w:rFonts w:ascii="Calibri" w:eastAsia="Times New Roman" w:hAnsi="Calibri" w:cs="Calibri"/>
                <w:b/>
                <w:bCs/>
                <w:kern w:val="0"/>
                <w:sz w:val="20"/>
                <w:szCs w:val="20"/>
                <w:lang w:eastAsia="es-DO"/>
                <w14:ligatures w14:val="none"/>
              </w:rPr>
              <w:t>Villa  Esplendor</w:t>
            </w:r>
            <w:proofErr w:type="gramEnd"/>
            <w:r w:rsidRPr="00EE6042">
              <w:rPr>
                <w:rFonts w:ascii="Calibri" w:eastAsia="Times New Roman" w:hAnsi="Calibri" w:cs="Calibri"/>
                <w:b/>
                <w:bCs/>
                <w:kern w:val="0"/>
                <w:sz w:val="20"/>
                <w:szCs w:val="20"/>
                <w:lang w:eastAsia="es-DO"/>
                <w14:ligatures w14:val="none"/>
              </w:rPr>
              <w:t xml:space="preserve">  Canastica: </w:t>
            </w:r>
            <w:proofErr w:type="gramStart"/>
            <w:r w:rsidRPr="00EE6042">
              <w:rPr>
                <w:rFonts w:ascii="Calibri" w:eastAsia="Times New Roman" w:hAnsi="Calibri" w:cs="Calibri"/>
                <w:b/>
                <w:bCs/>
                <w:kern w:val="0"/>
                <w:sz w:val="20"/>
                <w:szCs w:val="20"/>
                <w:lang w:eastAsia="es-DO"/>
                <w14:ligatures w14:val="none"/>
              </w:rPr>
              <w:t>Ubicación  UTM</w:t>
            </w:r>
            <w:proofErr w:type="gramEnd"/>
            <w:r w:rsidRPr="00EE6042">
              <w:rPr>
                <w:rFonts w:ascii="Calibri" w:eastAsia="Times New Roman" w:hAnsi="Calibri" w:cs="Calibri"/>
                <w:b/>
                <w:bCs/>
                <w:kern w:val="0"/>
                <w:sz w:val="20"/>
                <w:szCs w:val="20"/>
                <w:lang w:eastAsia="es-DO"/>
                <w14:ligatures w14:val="none"/>
              </w:rPr>
              <w:t>:  N 18</w:t>
            </w:r>
            <w:proofErr w:type="gramStart"/>
            <w:r w:rsidRPr="00EE6042">
              <w:rPr>
                <w:rFonts w:ascii="Calibri" w:eastAsia="Times New Roman" w:hAnsi="Calibri" w:cs="Calibri"/>
                <w:b/>
                <w:bCs/>
                <w:kern w:val="0"/>
                <w:sz w:val="20"/>
                <w:szCs w:val="20"/>
                <w:lang w:eastAsia="es-DO"/>
                <w14:ligatures w14:val="none"/>
              </w:rPr>
              <w:t>°  25´  20"</w:t>
            </w:r>
            <w:r w:rsidRPr="00EE6042">
              <w:rPr>
                <w:rFonts w:ascii="Calibri" w:eastAsia="Times New Roman" w:hAnsi="Calibri" w:cs="Calibri"/>
                <w:b/>
                <w:bCs/>
                <w:kern w:val="0"/>
                <w:sz w:val="22"/>
                <w:szCs w:val="22"/>
                <w:lang w:eastAsia="es-DO"/>
                <w14:ligatures w14:val="none"/>
              </w:rPr>
              <w:t xml:space="preserve"> ,W</w:t>
            </w:r>
            <w:proofErr w:type="gramEnd"/>
            <w:r w:rsidRPr="00EE6042">
              <w:rPr>
                <w:rFonts w:ascii="Calibri" w:eastAsia="Times New Roman" w:hAnsi="Calibri" w:cs="Calibri"/>
                <w:b/>
                <w:bCs/>
                <w:kern w:val="0"/>
                <w:sz w:val="22"/>
                <w:szCs w:val="22"/>
                <w:lang w:eastAsia="es-DO"/>
                <w14:ligatures w14:val="none"/>
              </w:rPr>
              <w:t xml:space="preserve"> 70</w:t>
            </w:r>
            <w:proofErr w:type="gramStart"/>
            <w:r w:rsidRPr="00EE6042">
              <w:rPr>
                <w:rFonts w:ascii="Calibri" w:eastAsia="Times New Roman" w:hAnsi="Calibri" w:cs="Calibri"/>
                <w:b/>
                <w:bCs/>
                <w:kern w:val="0"/>
                <w:sz w:val="22"/>
                <w:szCs w:val="22"/>
                <w:lang w:eastAsia="es-DO"/>
                <w14:ligatures w14:val="none"/>
              </w:rPr>
              <w:t>°  06´  47</w:t>
            </w:r>
            <w:proofErr w:type="gramEnd"/>
            <w:r w:rsidRPr="00EE6042">
              <w:rPr>
                <w:rFonts w:ascii="Calibri" w:eastAsia="Times New Roman" w:hAnsi="Calibri" w:cs="Calibri"/>
                <w:b/>
                <w:bCs/>
                <w:kern w:val="0"/>
                <w:sz w:val="22"/>
                <w:szCs w:val="22"/>
                <w:lang w:eastAsia="es-DO"/>
                <w14:ligatures w14:val="none"/>
              </w:rPr>
              <w:t>"</w:t>
            </w:r>
          </w:p>
        </w:tc>
        <w:tc>
          <w:tcPr>
            <w:tcW w:w="891" w:type="dxa"/>
            <w:gridSpan w:val="3"/>
            <w:tcBorders>
              <w:top w:val="nil"/>
              <w:left w:val="nil"/>
              <w:bottom w:val="nil"/>
              <w:right w:val="nil"/>
            </w:tcBorders>
            <w:shd w:val="clear" w:color="FFFFFF" w:fill="FFFFFF"/>
            <w:noWrap/>
            <w:vAlign w:val="center"/>
            <w:hideMark/>
          </w:tcPr>
          <w:p w14:paraId="6D1837AC" w14:textId="77777777" w:rsidR="00EE6042" w:rsidRPr="00EE6042" w:rsidRDefault="00EE6042" w:rsidP="00EE6042">
            <w:pPr>
              <w:spacing w:after="0" w:line="240" w:lineRule="auto"/>
              <w:rPr>
                <w:rFonts w:ascii="Calibri" w:eastAsia="Times New Roman" w:hAnsi="Calibri" w:cs="Calibri"/>
                <w:b/>
                <w:bCs/>
                <w:color w:val="C00000"/>
                <w:kern w:val="0"/>
                <w:sz w:val="20"/>
                <w:szCs w:val="20"/>
                <w:lang w:eastAsia="es-DO"/>
                <w14:ligatures w14:val="none"/>
              </w:rPr>
            </w:pPr>
            <w:r w:rsidRPr="00EE6042">
              <w:rPr>
                <w:rFonts w:ascii="Calibri" w:eastAsia="Times New Roman" w:hAnsi="Calibri" w:cs="Calibri"/>
                <w:b/>
                <w:bCs/>
                <w:color w:val="C00000"/>
                <w:kern w:val="0"/>
                <w:sz w:val="20"/>
                <w:szCs w:val="20"/>
                <w:lang w:eastAsia="es-DO"/>
                <w14:ligatures w14:val="none"/>
              </w:rPr>
              <w:t> </w:t>
            </w:r>
          </w:p>
        </w:tc>
        <w:tc>
          <w:tcPr>
            <w:tcW w:w="1649" w:type="dxa"/>
            <w:tcBorders>
              <w:top w:val="nil"/>
              <w:left w:val="nil"/>
              <w:bottom w:val="nil"/>
              <w:right w:val="nil"/>
            </w:tcBorders>
            <w:shd w:val="clear" w:color="FFFFFF" w:fill="FFFFFF"/>
            <w:noWrap/>
            <w:vAlign w:val="center"/>
            <w:hideMark/>
          </w:tcPr>
          <w:p w14:paraId="551CB420" w14:textId="77777777" w:rsidR="00EE6042" w:rsidRPr="00EE6042" w:rsidRDefault="00EE6042" w:rsidP="00EE6042">
            <w:pPr>
              <w:spacing w:after="0" w:line="240" w:lineRule="auto"/>
              <w:rPr>
                <w:rFonts w:ascii="Calibri" w:eastAsia="Times New Roman" w:hAnsi="Calibri" w:cs="Calibri"/>
                <w:b/>
                <w:bCs/>
                <w:color w:val="C00000"/>
                <w:kern w:val="0"/>
                <w:sz w:val="20"/>
                <w:szCs w:val="20"/>
                <w:lang w:eastAsia="es-DO"/>
                <w14:ligatures w14:val="none"/>
              </w:rPr>
            </w:pPr>
            <w:r w:rsidRPr="00EE6042">
              <w:rPr>
                <w:rFonts w:ascii="Calibri" w:eastAsia="Times New Roman" w:hAnsi="Calibri" w:cs="Calibri"/>
                <w:b/>
                <w:bCs/>
                <w:color w:val="C00000"/>
                <w:kern w:val="0"/>
                <w:sz w:val="20"/>
                <w:szCs w:val="20"/>
                <w:lang w:eastAsia="es-DO"/>
                <w14:ligatures w14:val="none"/>
              </w:rPr>
              <w:t> </w:t>
            </w:r>
          </w:p>
        </w:tc>
      </w:tr>
      <w:tr w:rsidR="00EE6042" w:rsidRPr="00EE6042" w14:paraId="21259E39" w14:textId="77777777" w:rsidTr="00851EC2">
        <w:trPr>
          <w:trHeight w:val="244"/>
        </w:trPr>
        <w:tc>
          <w:tcPr>
            <w:tcW w:w="1013" w:type="dxa"/>
            <w:tcBorders>
              <w:top w:val="nil"/>
              <w:left w:val="nil"/>
              <w:bottom w:val="single" w:sz="4" w:space="0" w:color="auto"/>
              <w:right w:val="nil"/>
            </w:tcBorders>
            <w:shd w:val="clear" w:color="FFFFFF" w:fill="FFFFFF"/>
            <w:noWrap/>
            <w:vAlign w:val="center"/>
            <w:hideMark/>
          </w:tcPr>
          <w:p w14:paraId="5EF47197"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Provincia:</w:t>
            </w:r>
          </w:p>
        </w:tc>
        <w:tc>
          <w:tcPr>
            <w:tcW w:w="4185" w:type="dxa"/>
            <w:gridSpan w:val="2"/>
            <w:tcBorders>
              <w:top w:val="nil"/>
              <w:left w:val="nil"/>
              <w:bottom w:val="single" w:sz="4" w:space="0" w:color="auto"/>
              <w:right w:val="nil"/>
            </w:tcBorders>
            <w:shd w:val="clear" w:color="FFFFFF" w:fill="FFFFFF"/>
            <w:noWrap/>
            <w:vAlign w:val="center"/>
            <w:hideMark/>
          </w:tcPr>
          <w:p w14:paraId="62B6A31E"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San Cristóbal, R.D.</w:t>
            </w:r>
          </w:p>
        </w:tc>
        <w:tc>
          <w:tcPr>
            <w:tcW w:w="884" w:type="dxa"/>
            <w:gridSpan w:val="2"/>
            <w:tcBorders>
              <w:top w:val="nil"/>
              <w:left w:val="nil"/>
              <w:bottom w:val="single" w:sz="4" w:space="0" w:color="auto"/>
              <w:right w:val="nil"/>
            </w:tcBorders>
            <w:shd w:val="clear" w:color="FFFFFF" w:fill="FFFFFF"/>
            <w:noWrap/>
            <w:vAlign w:val="center"/>
            <w:hideMark/>
          </w:tcPr>
          <w:p w14:paraId="139C9A01"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933" w:type="dxa"/>
            <w:gridSpan w:val="3"/>
            <w:tcBorders>
              <w:top w:val="nil"/>
              <w:left w:val="nil"/>
              <w:bottom w:val="single" w:sz="4" w:space="0" w:color="auto"/>
              <w:right w:val="nil"/>
            </w:tcBorders>
            <w:shd w:val="clear" w:color="FFFFFF" w:fill="FFFFFF"/>
            <w:noWrap/>
            <w:vAlign w:val="center"/>
            <w:hideMark/>
          </w:tcPr>
          <w:p w14:paraId="79CCE59C"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2540" w:type="dxa"/>
            <w:gridSpan w:val="4"/>
            <w:tcBorders>
              <w:top w:val="nil"/>
              <w:left w:val="nil"/>
              <w:bottom w:val="single" w:sz="4" w:space="0" w:color="auto"/>
              <w:right w:val="nil"/>
            </w:tcBorders>
            <w:shd w:val="clear" w:color="FFFFFF" w:fill="FFFFFF"/>
            <w:noWrap/>
            <w:vAlign w:val="center"/>
            <w:hideMark/>
          </w:tcPr>
          <w:p w14:paraId="44919C4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Fecha.  03/10/2025</w:t>
            </w:r>
          </w:p>
        </w:tc>
      </w:tr>
      <w:tr w:rsidR="00EE6042" w:rsidRPr="00EE6042" w14:paraId="76630BEE" w14:textId="77777777" w:rsidTr="00851EC2">
        <w:trPr>
          <w:trHeight w:val="346"/>
        </w:trPr>
        <w:tc>
          <w:tcPr>
            <w:tcW w:w="1013" w:type="dxa"/>
            <w:tcBorders>
              <w:top w:val="nil"/>
              <w:left w:val="single" w:sz="4" w:space="0" w:color="auto"/>
              <w:bottom w:val="single" w:sz="4" w:space="0" w:color="auto"/>
              <w:right w:val="single" w:sz="4" w:space="0" w:color="auto"/>
            </w:tcBorders>
            <w:shd w:val="clear" w:color="000000" w:fill="C4BD97"/>
            <w:noWrap/>
            <w:vAlign w:val="center"/>
            <w:hideMark/>
          </w:tcPr>
          <w:p w14:paraId="3B33B44B"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No.</w:t>
            </w:r>
          </w:p>
        </w:tc>
        <w:tc>
          <w:tcPr>
            <w:tcW w:w="4185" w:type="dxa"/>
            <w:gridSpan w:val="2"/>
            <w:tcBorders>
              <w:top w:val="nil"/>
              <w:left w:val="nil"/>
              <w:bottom w:val="single" w:sz="4" w:space="0" w:color="auto"/>
              <w:right w:val="single" w:sz="4" w:space="0" w:color="auto"/>
            </w:tcBorders>
            <w:shd w:val="clear" w:color="000000" w:fill="C4BD97"/>
            <w:noWrap/>
            <w:vAlign w:val="center"/>
            <w:hideMark/>
          </w:tcPr>
          <w:p w14:paraId="499874F1"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Descripción de Partida</w:t>
            </w:r>
          </w:p>
        </w:tc>
        <w:tc>
          <w:tcPr>
            <w:tcW w:w="884" w:type="dxa"/>
            <w:gridSpan w:val="2"/>
            <w:tcBorders>
              <w:top w:val="nil"/>
              <w:left w:val="nil"/>
              <w:bottom w:val="single" w:sz="4" w:space="0" w:color="auto"/>
              <w:right w:val="single" w:sz="4" w:space="0" w:color="auto"/>
            </w:tcBorders>
            <w:shd w:val="clear" w:color="000000" w:fill="C4BD97"/>
            <w:noWrap/>
            <w:vAlign w:val="center"/>
            <w:hideMark/>
          </w:tcPr>
          <w:p w14:paraId="78CB1744"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Cantidad</w:t>
            </w:r>
          </w:p>
        </w:tc>
        <w:tc>
          <w:tcPr>
            <w:tcW w:w="933" w:type="dxa"/>
            <w:gridSpan w:val="3"/>
            <w:tcBorders>
              <w:top w:val="nil"/>
              <w:left w:val="nil"/>
              <w:bottom w:val="single" w:sz="4" w:space="0" w:color="auto"/>
              <w:right w:val="single" w:sz="4" w:space="0" w:color="auto"/>
            </w:tcBorders>
            <w:shd w:val="clear" w:color="000000" w:fill="C4BD97"/>
            <w:noWrap/>
            <w:vAlign w:val="center"/>
            <w:hideMark/>
          </w:tcPr>
          <w:p w14:paraId="2248841D"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Unidad</w:t>
            </w:r>
          </w:p>
        </w:tc>
        <w:tc>
          <w:tcPr>
            <w:tcW w:w="891" w:type="dxa"/>
            <w:gridSpan w:val="3"/>
            <w:tcBorders>
              <w:top w:val="nil"/>
              <w:left w:val="nil"/>
              <w:bottom w:val="single" w:sz="4" w:space="0" w:color="auto"/>
              <w:right w:val="single" w:sz="4" w:space="0" w:color="auto"/>
            </w:tcBorders>
            <w:shd w:val="clear" w:color="000000" w:fill="C4BD97"/>
            <w:vAlign w:val="center"/>
            <w:hideMark/>
          </w:tcPr>
          <w:p w14:paraId="5301227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P.U. (RD$)</w:t>
            </w:r>
          </w:p>
        </w:tc>
        <w:tc>
          <w:tcPr>
            <w:tcW w:w="1649" w:type="dxa"/>
            <w:tcBorders>
              <w:top w:val="nil"/>
              <w:left w:val="nil"/>
              <w:bottom w:val="single" w:sz="4" w:space="0" w:color="auto"/>
              <w:right w:val="single" w:sz="4" w:space="0" w:color="auto"/>
            </w:tcBorders>
            <w:shd w:val="clear" w:color="000000" w:fill="C4BD97"/>
            <w:vAlign w:val="center"/>
            <w:hideMark/>
          </w:tcPr>
          <w:p w14:paraId="6D948945"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Valor (RD$)</w:t>
            </w:r>
          </w:p>
        </w:tc>
      </w:tr>
      <w:tr w:rsidR="00EE6042" w:rsidRPr="00EE6042" w14:paraId="2D6C8BE4"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50CDB101"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418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C63D4"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8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5EAE82"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933"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75979AF"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91" w:type="dxa"/>
            <w:gridSpan w:val="3"/>
            <w:tcBorders>
              <w:top w:val="single" w:sz="4" w:space="0" w:color="auto"/>
              <w:left w:val="nil"/>
              <w:bottom w:val="single" w:sz="4" w:space="0" w:color="auto"/>
              <w:right w:val="single" w:sz="4" w:space="0" w:color="auto"/>
            </w:tcBorders>
            <w:shd w:val="clear" w:color="000000" w:fill="FFFFFF"/>
            <w:vAlign w:val="center"/>
            <w:hideMark/>
          </w:tcPr>
          <w:p w14:paraId="5E9DFAD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6DAD5396"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1380887B"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383F80F8"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C4BD97"/>
            <w:noWrap/>
            <w:vAlign w:val="center"/>
            <w:hideMark/>
          </w:tcPr>
          <w:p w14:paraId="77438D72"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Aceras y Contenes.</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75964912"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217E1EB8"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7E6D30F6"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3DFC4F71"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51FF2E31"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EEECE1"/>
            <w:noWrap/>
            <w:vAlign w:val="center"/>
            <w:hideMark/>
          </w:tcPr>
          <w:p w14:paraId="450095C6"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xml:space="preserve">1.00 </w:t>
            </w:r>
          </w:p>
        </w:tc>
        <w:tc>
          <w:tcPr>
            <w:tcW w:w="4185" w:type="dxa"/>
            <w:gridSpan w:val="2"/>
            <w:tcBorders>
              <w:top w:val="nil"/>
              <w:left w:val="single" w:sz="4" w:space="0" w:color="auto"/>
              <w:bottom w:val="single" w:sz="4" w:space="0" w:color="auto"/>
              <w:right w:val="single" w:sz="4" w:space="0" w:color="auto"/>
            </w:tcBorders>
            <w:shd w:val="clear" w:color="000000" w:fill="EEECE1"/>
            <w:noWrap/>
            <w:vAlign w:val="center"/>
            <w:hideMark/>
          </w:tcPr>
          <w:p w14:paraId="427EA485"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Preliminares.</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0F7A691F"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661F85D4"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625DFF5D"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4B1A7B76"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70C9D104"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459BDCDA"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1.01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77462E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Replanteo colocando niveles con </w:t>
            </w:r>
            <w:proofErr w:type="spellStart"/>
            <w:r w:rsidRPr="00EE6042">
              <w:rPr>
                <w:rFonts w:ascii="Calibri" w:eastAsia="Times New Roman" w:hAnsi="Calibri" w:cs="Calibri"/>
                <w:kern w:val="0"/>
                <w:sz w:val="20"/>
                <w:szCs w:val="20"/>
                <w:lang w:eastAsia="es-DO"/>
                <w14:ligatures w14:val="none"/>
              </w:rPr>
              <w:t>topografia</w:t>
            </w:r>
            <w:proofErr w:type="spellEnd"/>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1701F063"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1.00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406FC49B"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PA</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1AD6427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28C0354F"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1100B82"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096484F0"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1.02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04C8FA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Caseta Almacén   guardar los materiales.</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4430CB4B"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1.00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1EF3E85F"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PA</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0E263C1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6BDCCF77"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6DDD182"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2F9636B2"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1.03  </w:t>
            </w:r>
          </w:p>
        </w:tc>
        <w:tc>
          <w:tcPr>
            <w:tcW w:w="4185" w:type="dxa"/>
            <w:gridSpan w:val="2"/>
            <w:tcBorders>
              <w:top w:val="nil"/>
              <w:left w:val="single" w:sz="4" w:space="0" w:color="auto"/>
              <w:bottom w:val="single" w:sz="4" w:space="0" w:color="auto"/>
              <w:right w:val="single" w:sz="4" w:space="0" w:color="auto"/>
            </w:tcBorders>
            <w:vAlign w:val="center"/>
            <w:hideMark/>
          </w:tcPr>
          <w:p w14:paraId="30BD148B"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proofErr w:type="gramStart"/>
            <w:r w:rsidRPr="00EE6042">
              <w:rPr>
                <w:rFonts w:ascii="Calibri" w:eastAsia="Times New Roman" w:hAnsi="Calibri" w:cs="Calibri"/>
                <w:kern w:val="0"/>
                <w:sz w:val="20"/>
                <w:szCs w:val="20"/>
                <w:lang w:eastAsia="es-DO"/>
                <w14:ligatures w14:val="none"/>
              </w:rPr>
              <w:t xml:space="preserve">Letrero  </w:t>
            </w:r>
            <w:proofErr w:type="spellStart"/>
            <w:r w:rsidRPr="00EE6042">
              <w:rPr>
                <w:rFonts w:ascii="Calibri" w:eastAsia="Times New Roman" w:hAnsi="Calibri" w:cs="Calibri"/>
                <w:kern w:val="0"/>
                <w:sz w:val="20"/>
                <w:szCs w:val="20"/>
                <w:lang w:eastAsia="es-DO"/>
                <w14:ligatures w14:val="none"/>
              </w:rPr>
              <w:t>identificacion</w:t>
            </w:r>
            <w:proofErr w:type="spellEnd"/>
            <w:proofErr w:type="gram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de  la</w:t>
            </w:r>
            <w:proofErr w:type="gramEnd"/>
            <w:r w:rsidRPr="00EE6042">
              <w:rPr>
                <w:rFonts w:ascii="Calibri" w:eastAsia="Times New Roman" w:hAnsi="Calibri" w:cs="Calibri"/>
                <w:kern w:val="0"/>
                <w:sz w:val="20"/>
                <w:szCs w:val="20"/>
                <w:lang w:eastAsia="es-DO"/>
                <w14:ligatures w14:val="none"/>
              </w:rPr>
              <w:t xml:space="preserve"> obra.</w:t>
            </w:r>
          </w:p>
        </w:tc>
        <w:tc>
          <w:tcPr>
            <w:tcW w:w="884" w:type="dxa"/>
            <w:gridSpan w:val="2"/>
            <w:tcBorders>
              <w:top w:val="nil"/>
              <w:left w:val="nil"/>
              <w:bottom w:val="single" w:sz="4" w:space="0" w:color="auto"/>
              <w:right w:val="single" w:sz="4" w:space="0" w:color="auto"/>
            </w:tcBorders>
            <w:noWrap/>
            <w:vAlign w:val="center"/>
            <w:hideMark/>
          </w:tcPr>
          <w:p w14:paraId="60C9F614"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1.00</w:t>
            </w:r>
          </w:p>
        </w:tc>
        <w:tc>
          <w:tcPr>
            <w:tcW w:w="933" w:type="dxa"/>
            <w:gridSpan w:val="3"/>
            <w:tcBorders>
              <w:top w:val="nil"/>
              <w:left w:val="nil"/>
              <w:bottom w:val="single" w:sz="4" w:space="0" w:color="auto"/>
              <w:right w:val="single" w:sz="4" w:space="0" w:color="auto"/>
            </w:tcBorders>
            <w:noWrap/>
            <w:vAlign w:val="center"/>
            <w:hideMark/>
          </w:tcPr>
          <w:p w14:paraId="3EF2587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PA</w:t>
            </w:r>
          </w:p>
        </w:tc>
        <w:tc>
          <w:tcPr>
            <w:tcW w:w="891" w:type="dxa"/>
            <w:gridSpan w:val="3"/>
            <w:tcBorders>
              <w:top w:val="nil"/>
              <w:left w:val="nil"/>
              <w:bottom w:val="single" w:sz="4" w:space="0" w:color="auto"/>
              <w:right w:val="single" w:sz="4" w:space="0" w:color="auto"/>
            </w:tcBorders>
            <w:noWrap/>
            <w:vAlign w:val="center"/>
            <w:hideMark/>
          </w:tcPr>
          <w:p w14:paraId="7237FEE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693BD16A"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5E546EDC"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76BB47AF"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9B9EE27"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3CF1FF19" w14:textId="77777777" w:rsidR="00EE6042" w:rsidRPr="00EE6042" w:rsidRDefault="00EE6042" w:rsidP="00EE6042">
            <w:pPr>
              <w:spacing w:after="0" w:line="240" w:lineRule="auto"/>
              <w:jc w:val="right"/>
              <w:rPr>
                <w:rFonts w:ascii="Calibri" w:eastAsia="Times New Roman" w:hAnsi="Calibri" w:cs="Calibri"/>
                <w:color w:val="FF0000"/>
                <w:kern w:val="0"/>
                <w:sz w:val="20"/>
                <w:szCs w:val="20"/>
                <w:lang w:eastAsia="es-DO"/>
                <w14:ligatures w14:val="none"/>
              </w:rPr>
            </w:pPr>
            <w:r w:rsidRPr="00EE6042">
              <w:rPr>
                <w:rFonts w:ascii="Calibri" w:eastAsia="Times New Roman" w:hAnsi="Calibri" w:cs="Calibri"/>
                <w:color w:val="FF0000"/>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2AD42D0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DDD9C4"/>
            <w:vAlign w:val="center"/>
            <w:hideMark/>
          </w:tcPr>
          <w:p w14:paraId="28CF982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DDD9C4"/>
            <w:vAlign w:val="center"/>
            <w:hideMark/>
          </w:tcPr>
          <w:p w14:paraId="3F0C84EE"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1C6B26A"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EEECE1"/>
            <w:noWrap/>
            <w:vAlign w:val="center"/>
            <w:hideMark/>
          </w:tcPr>
          <w:p w14:paraId="682DC3F0"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xml:space="preserve">2.00 </w:t>
            </w:r>
          </w:p>
        </w:tc>
        <w:tc>
          <w:tcPr>
            <w:tcW w:w="4185" w:type="dxa"/>
            <w:gridSpan w:val="2"/>
            <w:tcBorders>
              <w:top w:val="nil"/>
              <w:left w:val="single" w:sz="4" w:space="0" w:color="auto"/>
              <w:bottom w:val="single" w:sz="4" w:space="0" w:color="auto"/>
              <w:right w:val="single" w:sz="4" w:space="0" w:color="auto"/>
            </w:tcBorders>
            <w:shd w:val="clear" w:color="000000" w:fill="EEECE1"/>
            <w:noWrap/>
            <w:vAlign w:val="center"/>
            <w:hideMark/>
          </w:tcPr>
          <w:p w14:paraId="3EC2BC1C"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Movimiento tierra. (Acondicionamiento bajo aceras y calles.</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4FB7438E" w14:textId="77777777" w:rsidR="00EE6042" w:rsidRPr="00EE6042" w:rsidRDefault="00EE6042" w:rsidP="00EE6042">
            <w:pPr>
              <w:spacing w:after="0" w:line="240" w:lineRule="auto"/>
              <w:jc w:val="right"/>
              <w:rPr>
                <w:rFonts w:ascii="Calibri" w:eastAsia="Times New Roman" w:hAnsi="Calibri" w:cs="Calibri"/>
                <w:color w:val="FF0000"/>
                <w:kern w:val="0"/>
                <w:sz w:val="20"/>
                <w:szCs w:val="20"/>
                <w:lang w:eastAsia="es-DO"/>
                <w14:ligatures w14:val="none"/>
              </w:rPr>
            </w:pPr>
            <w:r w:rsidRPr="00EE6042">
              <w:rPr>
                <w:rFonts w:ascii="Calibri" w:eastAsia="Times New Roman" w:hAnsi="Calibri" w:cs="Calibri"/>
                <w:color w:val="FF0000"/>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44A78011"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68E8F21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4B9BC44E"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06D09D2D" w14:textId="77777777" w:rsidTr="00851EC2">
        <w:trPr>
          <w:trHeight w:val="302"/>
        </w:trPr>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74A53"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2.01 </w:t>
            </w:r>
          </w:p>
        </w:tc>
        <w:tc>
          <w:tcPr>
            <w:tcW w:w="4185" w:type="dxa"/>
            <w:gridSpan w:val="2"/>
            <w:tcBorders>
              <w:top w:val="nil"/>
              <w:left w:val="nil"/>
              <w:bottom w:val="single" w:sz="4" w:space="0" w:color="auto"/>
              <w:right w:val="single" w:sz="4" w:space="0" w:color="auto"/>
            </w:tcBorders>
            <w:shd w:val="clear" w:color="000000" w:fill="FFFFFF"/>
            <w:noWrap/>
            <w:vAlign w:val="center"/>
            <w:hideMark/>
          </w:tcPr>
          <w:p w14:paraId="48AB265F"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proofErr w:type="gramStart"/>
            <w:r w:rsidRPr="00EE6042">
              <w:rPr>
                <w:rFonts w:ascii="Calibri" w:eastAsia="Times New Roman" w:hAnsi="Calibri" w:cs="Calibri"/>
                <w:kern w:val="0"/>
                <w:sz w:val="20"/>
                <w:szCs w:val="20"/>
                <w:lang w:eastAsia="es-DO"/>
                <w14:ligatures w14:val="none"/>
              </w:rPr>
              <w:t>Corte  de</w:t>
            </w:r>
            <w:proofErr w:type="gramEnd"/>
            <w:r w:rsidRPr="00EE6042">
              <w:rPr>
                <w:rFonts w:ascii="Calibri" w:eastAsia="Times New Roman" w:hAnsi="Calibri" w:cs="Calibri"/>
                <w:kern w:val="0"/>
                <w:sz w:val="20"/>
                <w:szCs w:val="20"/>
                <w:lang w:eastAsia="es-DO"/>
                <w14:ligatures w14:val="none"/>
              </w:rPr>
              <w:t xml:space="preserve"> </w:t>
            </w:r>
            <w:proofErr w:type="spellStart"/>
            <w:proofErr w:type="gramStart"/>
            <w:r w:rsidRPr="00EE6042">
              <w:rPr>
                <w:rFonts w:ascii="Calibri" w:eastAsia="Times New Roman" w:hAnsi="Calibri" w:cs="Calibri"/>
                <w:kern w:val="0"/>
                <w:sz w:val="20"/>
                <w:szCs w:val="20"/>
                <w:lang w:eastAsia="es-DO"/>
                <w14:ligatures w14:val="none"/>
              </w:rPr>
              <w:t>nivelacion</w:t>
            </w:r>
            <w:proofErr w:type="spellEnd"/>
            <w:r w:rsidRPr="00EE6042">
              <w:rPr>
                <w:rFonts w:ascii="Calibri" w:eastAsia="Times New Roman" w:hAnsi="Calibri" w:cs="Calibri"/>
                <w:kern w:val="0"/>
                <w:sz w:val="20"/>
                <w:szCs w:val="20"/>
                <w:lang w:eastAsia="es-DO"/>
                <w14:ligatures w14:val="none"/>
              </w:rPr>
              <w:t xml:space="preserve">  de</w:t>
            </w:r>
            <w:proofErr w:type="gram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material  Inservible</w:t>
            </w:r>
            <w:proofErr w:type="gram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con  equipo</w:t>
            </w:r>
            <w:proofErr w:type="gramEnd"/>
            <w:r w:rsidRPr="00EE6042">
              <w:rPr>
                <w:rFonts w:ascii="Calibri" w:eastAsia="Times New Roman" w:hAnsi="Calibri" w:cs="Calibri"/>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68EBEAA4"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1,040.00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3D959781"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M2</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2EE2085B"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30675264"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76CDFAE6"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0C2A6878"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2.02 </w:t>
            </w:r>
          </w:p>
        </w:tc>
        <w:tc>
          <w:tcPr>
            <w:tcW w:w="4185" w:type="dxa"/>
            <w:gridSpan w:val="2"/>
            <w:tcBorders>
              <w:top w:val="nil"/>
              <w:left w:val="nil"/>
              <w:bottom w:val="single" w:sz="4" w:space="0" w:color="auto"/>
              <w:right w:val="single" w:sz="4" w:space="0" w:color="auto"/>
            </w:tcBorders>
            <w:shd w:val="clear" w:color="000000" w:fill="FFFFFF"/>
            <w:noWrap/>
            <w:vAlign w:val="center"/>
            <w:hideMark/>
          </w:tcPr>
          <w:p w14:paraId="51F6820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proofErr w:type="gramStart"/>
            <w:r w:rsidRPr="00EE6042">
              <w:rPr>
                <w:rFonts w:ascii="Calibri" w:eastAsia="Times New Roman" w:hAnsi="Calibri" w:cs="Calibri"/>
                <w:kern w:val="0"/>
                <w:sz w:val="20"/>
                <w:szCs w:val="20"/>
                <w:lang w:eastAsia="es-DO"/>
                <w14:ligatures w14:val="none"/>
              </w:rPr>
              <w:t>Excavación  de</w:t>
            </w:r>
            <w:proofErr w:type="gramEnd"/>
            <w:r w:rsidRPr="00EE6042">
              <w:rPr>
                <w:rFonts w:ascii="Calibri" w:eastAsia="Times New Roman" w:hAnsi="Calibri" w:cs="Calibri"/>
                <w:kern w:val="0"/>
                <w:sz w:val="20"/>
                <w:szCs w:val="20"/>
                <w:lang w:eastAsia="es-DO"/>
                <w14:ligatures w14:val="none"/>
              </w:rPr>
              <w:t xml:space="preserve">  material   </w:t>
            </w:r>
            <w:proofErr w:type="gramStart"/>
            <w:r w:rsidRPr="00EE6042">
              <w:rPr>
                <w:rFonts w:ascii="Calibri" w:eastAsia="Times New Roman" w:hAnsi="Calibri" w:cs="Calibri"/>
                <w:kern w:val="0"/>
                <w:sz w:val="20"/>
                <w:szCs w:val="20"/>
                <w:lang w:eastAsia="es-DO"/>
                <w14:ligatures w14:val="none"/>
              </w:rPr>
              <w:t>a  mano</w:t>
            </w:r>
            <w:proofErr w:type="gramEnd"/>
            <w:r w:rsidRPr="00EE6042">
              <w:rPr>
                <w:rFonts w:ascii="Calibri" w:eastAsia="Times New Roman" w:hAnsi="Calibri" w:cs="Calibri"/>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78E66C54"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80.00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3AD6B80B"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m3</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5A5F5CA1"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17717624"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2E786698"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571F2FC1"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2.03 </w:t>
            </w:r>
          </w:p>
        </w:tc>
        <w:tc>
          <w:tcPr>
            <w:tcW w:w="4185" w:type="dxa"/>
            <w:gridSpan w:val="2"/>
            <w:tcBorders>
              <w:top w:val="nil"/>
              <w:left w:val="nil"/>
              <w:bottom w:val="single" w:sz="4" w:space="0" w:color="auto"/>
              <w:right w:val="single" w:sz="4" w:space="0" w:color="auto"/>
            </w:tcBorders>
            <w:shd w:val="clear" w:color="000000" w:fill="FFFFFF"/>
            <w:noWrap/>
            <w:vAlign w:val="center"/>
            <w:hideMark/>
          </w:tcPr>
          <w:p w14:paraId="6277F606"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Desraizado con corte</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2F262823"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4.00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65DE860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proofErr w:type="spellStart"/>
            <w:r w:rsidRPr="00EE6042">
              <w:rPr>
                <w:rFonts w:ascii="Calibri" w:eastAsia="Times New Roman" w:hAnsi="Calibri" w:cs="Calibri"/>
                <w:kern w:val="0"/>
                <w:sz w:val="20"/>
                <w:szCs w:val="20"/>
                <w:lang w:eastAsia="es-DO"/>
                <w14:ligatures w14:val="none"/>
              </w:rPr>
              <w:t>uds.</w:t>
            </w:r>
            <w:proofErr w:type="spellEnd"/>
          </w:p>
        </w:tc>
        <w:tc>
          <w:tcPr>
            <w:tcW w:w="891" w:type="dxa"/>
            <w:gridSpan w:val="3"/>
            <w:tcBorders>
              <w:top w:val="nil"/>
              <w:left w:val="nil"/>
              <w:bottom w:val="single" w:sz="4" w:space="0" w:color="auto"/>
              <w:right w:val="single" w:sz="4" w:space="0" w:color="auto"/>
            </w:tcBorders>
            <w:shd w:val="clear" w:color="000000" w:fill="FFFFFF"/>
            <w:vAlign w:val="center"/>
            <w:hideMark/>
          </w:tcPr>
          <w:p w14:paraId="24C8A70B"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40BD051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8A8DAE8"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5C04B400"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2.04 </w:t>
            </w:r>
          </w:p>
        </w:tc>
        <w:tc>
          <w:tcPr>
            <w:tcW w:w="4185" w:type="dxa"/>
            <w:gridSpan w:val="2"/>
            <w:tcBorders>
              <w:top w:val="nil"/>
              <w:left w:val="nil"/>
              <w:bottom w:val="single" w:sz="4" w:space="0" w:color="auto"/>
              <w:right w:val="single" w:sz="4" w:space="0" w:color="auto"/>
            </w:tcBorders>
            <w:shd w:val="clear" w:color="000000" w:fill="FFFFFF"/>
            <w:noWrap/>
            <w:vAlign w:val="center"/>
            <w:hideMark/>
          </w:tcPr>
          <w:p w14:paraId="3B7A5B96"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proofErr w:type="gramStart"/>
            <w:r w:rsidRPr="00EE6042">
              <w:rPr>
                <w:rFonts w:ascii="Calibri" w:eastAsia="Times New Roman" w:hAnsi="Calibri" w:cs="Calibri"/>
                <w:kern w:val="0"/>
                <w:sz w:val="20"/>
                <w:szCs w:val="20"/>
                <w:lang w:eastAsia="es-DO"/>
                <w14:ligatures w14:val="none"/>
              </w:rPr>
              <w:t>Bote  de</w:t>
            </w:r>
            <w:proofErr w:type="gram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material  inservible</w:t>
            </w:r>
            <w:proofErr w:type="gramEnd"/>
            <w:r w:rsidRPr="00EE6042">
              <w:rPr>
                <w:rFonts w:ascii="Calibri" w:eastAsia="Times New Roman" w:hAnsi="Calibri" w:cs="Calibri"/>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60185F6F"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285.56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22120C4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m3</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296DC94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73D049B7"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958694B"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20E2BFA3"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2.05 </w:t>
            </w:r>
          </w:p>
        </w:tc>
        <w:tc>
          <w:tcPr>
            <w:tcW w:w="4185" w:type="dxa"/>
            <w:gridSpan w:val="2"/>
            <w:tcBorders>
              <w:top w:val="nil"/>
              <w:left w:val="nil"/>
              <w:bottom w:val="single" w:sz="4" w:space="0" w:color="auto"/>
              <w:right w:val="single" w:sz="4" w:space="0" w:color="auto"/>
            </w:tcBorders>
            <w:shd w:val="clear" w:color="000000" w:fill="FFFFFF"/>
            <w:noWrap/>
            <w:vAlign w:val="center"/>
            <w:hideMark/>
          </w:tcPr>
          <w:p w14:paraId="35DEA36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Suministro y </w:t>
            </w:r>
            <w:proofErr w:type="spellStart"/>
            <w:r w:rsidRPr="00EE6042">
              <w:rPr>
                <w:rFonts w:ascii="Calibri" w:eastAsia="Times New Roman" w:hAnsi="Calibri" w:cs="Calibri"/>
                <w:kern w:val="0"/>
                <w:sz w:val="20"/>
                <w:szCs w:val="20"/>
                <w:lang w:eastAsia="es-DO"/>
                <w14:ligatures w14:val="none"/>
              </w:rPr>
              <w:t>Coloc</w:t>
            </w:r>
            <w:proofErr w:type="spell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Material  de</w:t>
            </w:r>
            <w:proofErr w:type="gramEnd"/>
            <w:r w:rsidRPr="00EE6042">
              <w:rPr>
                <w:rFonts w:ascii="Calibri" w:eastAsia="Times New Roman" w:hAnsi="Calibri" w:cs="Calibri"/>
                <w:kern w:val="0"/>
                <w:sz w:val="20"/>
                <w:szCs w:val="20"/>
                <w:lang w:eastAsia="es-DO"/>
                <w14:ligatures w14:val="none"/>
              </w:rPr>
              <w:t xml:space="preserve">  </w:t>
            </w:r>
            <w:proofErr w:type="gramStart"/>
            <w:r w:rsidRPr="00EE6042">
              <w:rPr>
                <w:rFonts w:ascii="Calibri" w:eastAsia="Times New Roman" w:hAnsi="Calibri" w:cs="Calibri"/>
                <w:kern w:val="0"/>
                <w:sz w:val="20"/>
                <w:szCs w:val="20"/>
                <w:lang w:eastAsia="es-DO"/>
                <w14:ligatures w14:val="none"/>
              </w:rPr>
              <w:t>relleno  caliche</w:t>
            </w:r>
            <w:proofErr w:type="gramEnd"/>
            <w:r w:rsidRPr="00EE6042">
              <w:rPr>
                <w:rFonts w:ascii="Calibri" w:eastAsia="Times New Roman" w:hAnsi="Calibri" w:cs="Calibri"/>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392ED845" w14:textId="77777777" w:rsidR="00EE6042" w:rsidRPr="00EE6042" w:rsidRDefault="00EE6042" w:rsidP="00EE6042">
            <w:pPr>
              <w:spacing w:after="0" w:line="240" w:lineRule="auto"/>
              <w:jc w:val="right"/>
              <w:rPr>
                <w:rFonts w:ascii="Calibri" w:eastAsia="Times New Roman" w:hAnsi="Calibri" w:cs="Calibri"/>
                <w:color w:val="000000"/>
                <w:kern w:val="0"/>
                <w:sz w:val="20"/>
                <w:szCs w:val="20"/>
                <w:lang w:eastAsia="es-DO"/>
                <w14:ligatures w14:val="none"/>
              </w:rPr>
            </w:pPr>
            <w:r w:rsidRPr="00EE6042">
              <w:rPr>
                <w:rFonts w:ascii="Calibri" w:eastAsia="Times New Roman" w:hAnsi="Calibri" w:cs="Calibri"/>
                <w:color w:val="000000"/>
                <w:kern w:val="0"/>
                <w:sz w:val="20"/>
                <w:szCs w:val="20"/>
                <w:lang w:eastAsia="es-DO"/>
                <w14:ligatures w14:val="none"/>
              </w:rPr>
              <w:t xml:space="preserve">287.50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552B9799"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m3</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04639BD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7C5DE649"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56EC0D82" w14:textId="77777777" w:rsidTr="00851EC2">
        <w:trPr>
          <w:trHeight w:val="302"/>
        </w:trPr>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C35F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83E344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75680D1C"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33CBE76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DDD9C4"/>
            <w:vAlign w:val="center"/>
            <w:hideMark/>
          </w:tcPr>
          <w:p w14:paraId="30793A8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DDD9C4"/>
            <w:vAlign w:val="center"/>
            <w:hideMark/>
          </w:tcPr>
          <w:p w14:paraId="35C80EC9"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D61D83F"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EEECE1"/>
            <w:noWrap/>
            <w:hideMark/>
          </w:tcPr>
          <w:p w14:paraId="38CF21EC"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3.00</w:t>
            </w:r>
          </w:p>
        </w:tc>
        <w:tc>
          <w:tcPr>
            <w:tcW w:w="4185" w:type="dxa"/>
            <w:gridSpan w:val="2"/>
            <w:tcBorders>
              <w:top w:val="nil"/>
              <w:left w:val="single" w:sz="4" w:space="0" w:color="auto"/>
              <w:bottom w:val="single" w:sz="4" w:space="0" w:color="auto"/>
              <w:right w:val="single" w:sz="4" w:space="0" w:color="auto"/>
            </w:tcBorders>
            <w:shd w:val="clear" w:color="000000" w:fill="EEECE1"/>
            <w:noWrap/>
            <w:hideMark/>
          </w:tcPr>
          <w:p w14:paraId="7D553193" w14:textId="77777777" w:rsidR="00EE6042" w:rsidRPr="00EE6042" w:rsidRDefault="00EE6042" w:rsidP="00EE6042">
            <w:pPr>
              <w:spacing w:after="0" w:line="240" w:lineRule="auto"/>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Hormigón Simple en:</w:t>
            </w:r>
          </w:p>
        </w:tc>
        <w:tc>
          <w:tcPr>
            <w:tcW w:w="884" w:type="dxa"/>
            <w:gridSpan w:val="2"/>
            <w:tcBorders>
              <w:top w:val="nil"/>
              <w:left w:val="nil"/>
              <w:bottom w:val="single" w:sz="4" w:space="0" w:color="auto"/>
              <w:right w:val="single" w:sz="4" w:space="0" w:color="auto"/>
            </w:tcBorders>
            <w:shd w:val="clear" w:color="000000" w:fill="FFFFFF"/>
            <w:noWrap/>
            <w:hideMark/>
          </w:tcPr>
          <w:p w14:paraId="485BC23F" w14:textId="77777777" w:rsidR="00EE6042" w:rsidRPr="00EE6042" w:rsidRDefault="00EE6042" w:rsidP="00EE6042">
            <w:pPr>
              <w:spacing w:after="0" w:line="240" w:lineRule="auto"/>
              <w:jc w:val="right"/>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hideMark/>
          </w:tcPr>
          <w:p w14:paraId="0337CFD2"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noWrap/>
            <w:hideMark/>
          </w:tcPr>
          <w:p w14:paraId="0F2C521B"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noWrap/>
            <w:hideMark/>
          </w:tcPr>
          <w:p w14:paraId="32568CBC" w14:textId="77777777" w:rsidR="00EE6042" w:rsidRPr="00EE6042" w:rsidRDefault="00EE6042" w:rsidP="00EE6042">
            <w:pPr>
              <w:spacing w:after="0" w:line="240" w:lineRule="auto"/>
              <w:jc w:val="right"/>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r>
      <w:tr w:rsidR="00EE6042" w:rsidRPr="00EE6042" w14:paraId="16CC34CD" w14:textId="77777777" w:rsidTr="00851EC2">
        <w:trPr>
          <w:trHeight w:val="244"/>
        </w:trPr>
        <w:tc>
          <w:tcPr>
            <w:tcW w:w="1013" w:type="dxa"/>
            <w:tcBorders>
              <w:top w:val="nil"/>
              <w:left w:val="single" w:sz="4" w:space="0" w:color="auto"/>
              <w:bottom w:val="single" w:sz="4" w:space="0" w:color="auto"/>
              <w:right w:val="single" w:sz="4" w:space="0" w:color="auto"/>
            </w:tcBorders>
            <w:noWrap/>
            <w:vAlign w:val="center"/>
            <w:hideMark/>
          </w:tcPr>
          <w:p w14:paraId="6DB1BB75"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3.01</w:t>
            </w:r>
          </w:p>
        </w:tc>
        <w:tc>
          <w:tcPr>
            <w:tcW w:w="4185" w:type="dxa"/>
            <w:gridSpan w:val="2"/>
            <w:tcBorders>
              <w:top w:val="nil"/>
              <w:left w:val="single" w:sz="4" w:space="0" w:color="auto"/>
              <w:bottom w:val="single" w:sz="4" w:space="0" w:color="auto"/>
              <w:right w:val="single" w:sz="4" w:space="0" w:color="auto"/>
            </w:tcBorders>
            <w:vAlign w:val="center"/>
            <w:hideMark/>
          </w:tcPr>
          <w:p w14:paraId="567157C9" w14:textId="77777777" w:rsidR="00EE6042" w:rsidRPr="00EE6042" w:rsidRDefault="00EE6042" w:rsidP="00EE6042">
            <w:pPr>
              <w:spacing w:after="0" w:line="240" w:lineRule="auto"/>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xml:space="preserve">Construcción de Contenes (0.45x0.30x0.15), </w:t>
            </w:r>
            <w:proofErr w:type="spellStart"/>
            <w:r w:rsidRPr="00EE6042">
              <w:rPr>
                <w:rFonts w:ascii="Times New Roman" w:eastAsia="Times New Roman" w:hAnsi="Times New Roman" w:cs="Times New Roman"/>
                <w:kern w:val="0"/>
                <w:sz w:val="20"/>
                <w:szCs w:val="20"/>
                <w:lang w:eastAsia="es-DO"/>
                <w14:ligatures w14:val="none"/>
              </w:rPr>
              <w:t>f'c</w:t>
            </w:r>
            <w:proofErr w:type="spellEnd"/>
            <w:r w:rsidRPr="00EE6042">
              <w:rPr>
                <w:rFonts w:ascii="Times New Roman" w:eastAsia="Times New Roman" w:hAnsi="Times New Roman" w:cs="Times New Roman"/>
                <w:kern w:val="0"/>
                <w:sz w:val="20"/>
                <w:szCs w:val="20"/>
                <w:lang w:eastAsia="es-DO"/>
                <w14:ligatures w14:val="none"/>
              </w:rPr>
              <w:t xml:space="preserve"> = 180 kg/cm², C/</w:t>
            </w:r>
            <w:proofErr w:type="spellStart"/>
            <w:r w:rsidRPr="00EE6042">
              <w:rPr>
                <w:rFonts w:ascii="Times New Roman" w:eastAsia="Times New Roman" w:hAnsi="Times New Roman" w:cs="Times New Roman"/>
                <w:kern w:val="0"/>
                <w:sz w:val="20"/>
                <w:szCs w:val="20"/>
                <w:lang w:eastAsia="es-DO"/>
                <w14:ligatures w14:val="none"/>
              </w:rPr>
              <w:t>ligadora</w:t>
            </w:r>
            <w:proofErr w:type="spellEnd"/>
            <w:r w:rsidRPr="00EE6042">
              <w:rPr>
                <w:rFonts w:ascii="Times New Roman" w:eastAsia="Times New Roman" w:hAnsi="Times New Roman" w:cs="Times New Roman"/>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vAlign w:val="center"/>
            <w:hideMark/>
          </w:tcPr>
          <w:p w14:paraId="5541A398"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350.00</w:t>
            </w:r>
          </w:p>
        </w:tc>
        <w:tc>
          <w:tcPr>
            <w:tcW w:w="933" w:type="dxa"/>
            <w:gridSpan w:val="3"/>
            <w:tcBorders>
              <w:top w:val="nil"/>
              <w:left w:val="nil"/>
              <w:bottom w:val="single" w:sz="4" w:space="0" w:color="auto"/>
              <w:right w:val="single" w:sz="4" w:space="0" w:color="auto"/>
            </w:tcBorders>
            <w:vAlign w:val="center"/>
            <w:hideMark/>
          </w:tcPr>
          <w:p w14:paraId="522DD56F" w14:textId="77777777" w:rsidR="00EE6042" w:rsidRPr="00EE6042" w:rsidRDefault="00EE6042" w:rsidP="00EE6042">
            <w:pPr>
              <w:spacing w:after="0" w:line="240" w:lineRule="auto"/>
              <w:jc w:val="center"/>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Ml</w:t>
            </w:r>
          </w:p>
        </w:tc>
        <w:tc>
          <w:tcPr>
            <w:tcW w:w="891" w:type="dxa"/>
            <w:gridSpan w:val="3"/>
            <w:tcBorders>
              <w:top w:val="nil"/>
              <w:left w:val="nil"/>
              <w:bottom w:val="single" w:sz="4" w:space="0" w:color="auto"/>
              <w:right w:val="single" w:sz="4" w:space="0" w:color="auto"/>
            </w:tcBorders>
            <w:shd w:val="clear" w:color="000000" w:fill="FFFFFF"/>
            <w:noWrap/>
            <w:vAlign w:val="center"/>
            <w:hideMark/>
          </w:tcPr>
          <w:p w14:paraId="4361EDA6" w14:textId="77777777" w:rsidR="00EE6042" w:rsidRPr="00EE6042" w:rsidRDefault="00EE6042" w:rsidP="00EE6042">
            <w:pPr>
              <w:spacing w:after="0" w:line="240" w:lineRule="auto"/>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1EE6C97B"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r>
      <w:tr w:rsidR="00EE6042" w:rsidRPr="00EE6042" w14:paraId="3B69FAC6" w14:textId="77777777" w:rsidTr="00851EC2">
        <w:trPr>
          <w:trHeight w:val="302"/>
        </w:trPr>
        <w:tc>
          <w:tcPr>
            <w:tcW w:w="1013" w:type="dxa"/>
            <w:tcBorders>
              <w:top w:val="nil"/>
              <w:left w:val="single" w:sz="4" w:space="0" w:color="auto"/>
              <w:bottom w:val="single" w:sz="4" w:space="0" w:color="auto"/>
              <w:right w:val="single" w:sz="4" w:space="0" w:color="auto"/>
            </w:tcBorders>
            <w:noWrap/>
            <w:vAlign w:val="center"/>
            <w:hideMark/>
          </w:tcPr>
          <w:p w14:paraId="33124A08"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3.02</w:t>
            </w:r>
          </w:p>
        </w:tc>
        <w:tc>
          <w:tcPr>
            <w:tcW w:w="4185" w:type="dxa"/>
            <w:gridSpan w:val="2"/>
            <w:tcBorders>
              <w:top w:val="nil"/>
              <w:left w:val="single" w:sz="4" w:space="0" w:color="auto"/>
              <w:bottom w:val="single" w:sz="4" w:space="0" w:color="auto"/>
              <w:right w:val="single" w:sz="4" w:space="0" w:color="auto"/>
            </w:tcBorders>
            <w:hideMark/>
          </w:tcPr>
          <w:p w14:paraId="5FAED92A" w14:textId="77777777" w:rsidR="00EE6042" w:rsidRPr="00EE6042" w:rsidRDefault="00EE6042" w:rsidP="00EE6042">
            <w:pPr>
              <w:spacing w:after="0" w:line="240" w:lineRule="auto"/>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xml:space="preserve">Construcción de </w:t>
            </w:r>
            <w:proofErr w:type="gramStart"/>
            <w:r w:rsidRPr="00EE6042">
              <w:rPr>
                <w:rFonts w:ascii="Times New Roman" w:eastAsia="Times New Roman" w:hAnsi="Times New Roman" w:cs="Times New Roman"/>
                <w:kern w:val="0"/>
                <w:sz w:val="20"/>
                <w:szCs w:val="20"/>
                <w:lang w:eastAsia="es-DO"/>
                <w14:ligatures w14:val="none"/>
              </w:rPr>
              <w:t>Aceras  en</w:t>
            </w:r>
            <w:proofErr w:type="gramEnd"/>
            <w:r w:rsidRPr="00EE6042">
              <w:rPr>
                <w:rFonts w:ascii="Times New Roman" w:eastAsia="Times New Roman" w:hAnsi="Times New Roman" w:cs="Times New Roman"/>
                <w:kern w:val="0"/>
                <w:sz w:val="20"/>
                <w:szCs w:val="20"/>
                <w:lang w:eastAsia="es-DO"/>
                <w14:ligatures w14:val="none"/>
              </w:rPr>
              <w:t xml:space="preserve">  </w:t>
            </w:r>
            <w:proofErr w:type="gramStart"/>
            <w:r w:rsidRPr="00EE6042">
              <w:rPr>
                <w:rFonts w:ascii="Times New Roman" w:eastAsia="Times New Roman" w:hAnsi="Times New Roman" w:cs="Times New Roman"/>
                <w:kern w:val="0"/>
                <w:sz w:val="20"/>
                <w:szCs w:val="20"/>
                <w:lang w:eastAsia="es-DO"/>
                <w14:ligatures w14:val="none"/>
              </w:rPr>
              <w:t xml:space="preserve">Hormigón,  </w:t>
            </w:r>
            <w:proofErr w:type="spellStart"/>
            <w:r w:rsidRPr="00EE6042">
              <w:rPr>
                <w:rFonts w:ascii="Times New Roman" w:eastAsia="Times New Roman" w:hAnsi="Times New Roman" w:cs="Times New Roman"/>
                <w:kern w:val="0"/>
                <w:sz w:val="20"/>
                <w:szCs w:val="20"/>
                <w:lang w:eastAsia="es-DO"/>
                <w14:ligatures w14:val="none"/>
              </w:rPr>
              <w:t>fc</w:t>
            </w:r>
            <w:proofErr w:type="spellEnd"/>
            <w:proofErr w:type="gramEnd"/>
            <w:r w:rsidRPr="00EE6042">
              <w:rPr>
                <w:rFonts w:ascii="Times New Roman" w:eastAsia="Times New Roman" w:hAnsi="Times New Roman" w:cs="Times New Roman"/>
                <w:kern w:val="0"/>
                <w:sz w:val="20"/>
                <w:szCs w:val="20"/>
                <w:lang w:eastAsia="es-DO"/>
                <w14:ligatures w14:val="none"/>
              </w:rPr>
              <w:t>= 180kg/cm2, C/</w:t>
            </w:r>
            <w:proofErr w:type="spellStart"/>
            <w:r w:rsidRPr="00EE6042">
              <w:rPr>
                <w:rFonts w:ascii="Times New Roman" w:eastAsia="Times New Roman" w:hAnsi="Times New Roman" w:cs="Times New Roman"/>
                <w:kern w:val="0"/>
                <w:sz w:val="20"/>
                <w:szCs w:val="20"/>
                <w:lang w:eastAsia="es-DO"/>
                <w14:ligatures w14:val="none"/>
              </w:rPr>
              <w:t>ligadora</w:t>
            </w:r>
            <w:proofErr w:type="spellEnd"/>
            <w:r w:rsidRPr="00EE6042">
              <w:rPr>
                <w:rFonts w:ascii="Times New Roman" w:eastAsia="Times New Roman" w:hAnsi="Times New Roman" w:cs="Times New Roman"/>
                <w:kern w:val="0"/>
                <w:sz w:val="20"/>
                <w:szCs w:val="20"/>
                <w:lang w:eastAsia="es-DO"/>
                <w14:ligatures w14:val="none"/>
              </w:rPr>
              <w:t xml:space="preserve"> e=0.10 </w:t>
            </w:r>
            <w:proofErr w:type="spellStart"/>
            <w:proofErr w:type="gramStart"/>
            <w:r w:rsidRPr="00EE6042">
              <w:rPr>
                <w:rFonts w:ascii="Times New Roman" w:eastAsia="Times New Roman" w:hAnsi="Times New Roman" w:cs="Times New Roman"/>
                <w:kern w:val="0"/>
                <w:sz w:val="20"/>
                <w:szCs w:val="20"/>
                <w:lang w:eastAsia="es-DO"/>
                <w14:ligatures w14:val="none"/>
              </w:rPr>
              <w:t>mts</w:t>
            </w:r>
            <w:proofErr w:type="spellEnd"/>
            <w:r w:rsidRPr="00EE6042">
              <w:rPr>
                <w:rFonts w:ascii="Times New Roman" w:eastAsia="Times New Roman" w:hAnsi="Times New Roman" w:cs="Times New Roman"/>
                <w:kern w:val="0"/>
                <w:sz w:val="20"/>
                <w:szCs w:val="20"/>
                <w:lang w:eastAsia="es-DO"/>
                <w14:ligatures w14:val="none"/>
              </w:rPr>
              <w:t>,  a</w:t>
            </w:r>
            <w:proofErr w:type="gramEnd"/>
            <w:r w:rsidRPr="00EE6042">
              <w:rPr>
                <w:rFonts w:ascii="Times New Roman" w:eastAsia="Times New Roman" w:hAnsi="Times New Roman" w:cs="Times New Roman"/>
                <w:kern w:val="0"/>
                <w:sz w:val="20"/>
                <w:szCs w:val="20"/>
                <w:lang w:eastAsia="es-DO"/>
                <w14:ligatures w14:val="none"/>
              </w:rPr>
              <w:t>=1.</w:t>
            </w:r>
            <w:proofErr w:type="gramStart"/>
            <w:r w:rsidRPr="00EE6042">
              <w:rPr>
                <w:rFonts w:ascii="Times New Roman" w:eastAsia="Times New Roman" w:hAnsi="Times New Roman" w:cs="Times New Roman"/>
                <w:kern w:val="0"/>
                <w:sz w:val="20"/>
                <w:szCs w:val="20"/>
                <w:lang w:eastAsia="es-DO"/>
                <w14:ligatures w14:val="none"/>
              </w:rPr>
              <w:t xml:space="preserve">30  </w:t>
            </w:r>
            <w:proofErr w:type="spellStart"/>
            <w:r w:rsidRPr="00EE6042">
              <w:rPr>
                <w:rFonts w:ascii="Times New Roman" w:eastAsia="Times New Roman" w:hAnsi="Times New Roman" w:cs="Times New Roman"/>
                <w:kern w:val="0"/>
                <w:sz w:val="20"/>
                <w:szCs w:val="20"/>
                <w:lang w:eastAsia="es-DO"/>
                <w14:ligatures w14:val="none"/>
              </w:rPr>
              <w:t>Mts</w:t>
            </w:r>
            <w:proofErr w:type="spellEnd"/>
            <w:proofErr w:type="gramEnd"/>
            <w:r w:rsidRPr="00EE6042">
              <w:rPr>
                <w:rFonts w:ascii="Times New Roman" w:eastAsia="Times New Roman" w:hAnsi="Times New Roman" w:cs="Times New Roman"/>
                <w:kern w:val="0"/>
                <w:sz w:val="20"/>
                <w:szCs w:val="20"/>
                <w:lang w:eastAsia="es-DO"/>
                <w14:ligatures w14:val="none"/>
              </w:rPr>
              <w:t>.</w:t>
            </w:r>
          </w:p>
        </w:tc>
        <w:tc>
          <w:tcPr>
            <w:tcW w:w="884" w:type="dxa"/>
            <w:gridSpan w:val="2"/>
            <w:tcBorders>
              <w:top w:val="nil"/>
              <w:left w:val="nil"/>
              <w:bottom w:val="single" w:sz="4" w:space="0" w:color="auto"/>
              <w:right w:val="single" w:sz="4" w:space="0" w:color="auto"/>
            </w:tcBorders>
            <w:vAlign w:val="center"/>
            <w:hideMark/>
          </w:tcPr>
          <w:p w14:paraId="51CE0C4E"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197.53</w:t>
            </w:r>
          </w:p>
        </w:tc>
        <w:tc>
          <w:tcPr>
            <w:tcW w:w="933" w:type="dxa"/>
            <w:gridSpan w:val="3"/>
            <w:tcBorders>
              <w:top w:val="nil"/>
              <w:left w:val="nil"/>
              <w:bottom w:val="single" w:sz="4" w:space="0" w:color="auto"/>
              <w:right w:val="single" w:sz="4" w:space="0" w:color="auto"/>
            </w:tcBorders>
            <w:vAlign w:val="center"/>
            <w:hideMark/>
          </w:tcPr>
          <w:p w14:paraId="68BAE353" w14:textId="77777777" w:rsidR="00EE6042" w:rsidRPr="00EE6042" w:rsidRDefault="00EE6042" w:rsidP="00EE6042">
            <w:pPr>
              <w:spacing w:after="0" w:line="240" w:lineRule="auto"/>
              <w:jc w:val="center"/>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M2</w:t>
            </w:r>
          </w:p>
        </w:tc>
        <w:tc>
          <w:tcPr>
            <w:tcW w:w="891" w:type="dxa"/>
            <w:gridSpan w:val="3"/>
            <w:tcBorders>
              <w:top w:val="nil"/>
              <w:left w:val="nil"/>
              <w:bottom w:val="single" w:sz="4" w:space="0" w:color="auto"/>
              <w:right w:val="single" w:sz="4" w:space="0" w:color="auto"/>
            </w:tcBorders>
            <w:vAlign w:val="center"/>
            <w:hideMark/>
          </w:tcPr>
          <w:p w14:paraId="64AFE2EF"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4AA1C75C"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r>
      <w:tr w:rsidR="00EE6042" w:rsidRPr="00EE6042" w14:paraId="1A6E07D8" w14:textId="77777777" w:rsidTr="00851EC2">
        <w:trPr>
          <w:trHeight w:val="302"/>
        </w:trPr>
        <w:tc>
          <w:tcPr>
            <w:tcW w:w="1013" w:type="dxa"/>
            <w:tcBorders>
              <w:top w:val="nil"/>
              <w:left w:val="single" w:sz="4" w:space="0" w:color="auto"/>
              <w:bottom w:val="single" w:sz="4" w:space="0" w:color="auto"/>
              <w:right w:val="single" w:sz="4" w:space="0" w:color="auto"/>
            </w:tcBorders>
            <w:noWrap/>
            <w:vAlign w:val="center"/>
            <w:hideMark/>
          </w:tcPr>
          <w:p w14:paraId="6BC65C69"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3.03</w:t>
            </w:r>
          </w:p>
        </w:tc>
        <w:tc>
          <w:tcPr>
            <w:tcW w:w="4185" w:type="dxa"/>
            <w:gridSpan w:val="2"/>
            <w:tcBorders>
              <w:top w:val="nil"/>
              <w:left w:val="single" w:sz="4" w:space="0" w:color="auto"/>
              <w:bottom w:val="single" w:sz="4" w:space="0" w:color="auto"/>
              <w:right w:val="single" w:sz="4" w:space="0" w:color="auto"/>
            </w:tcBorders>
            <w:vAlign w:val="center"/>
            <w:hideMark/>
          </w:tcPr>
          <w:p w14:paraId="33D42A39" w14:textId="77777777" w:rsidR="00EE6042" w:rsidRPr="00EE6042" w:rsidRDefault="00EE6042" w:rsidP="00EE6042">
            <w:pPr>
              <w:spacing w:after="0" w:line="240" w:lineRule="auto"/>
              <w:rPr>
                <w:rFonts w:ascii="Times New Roman" w:eastAsia="Times New Roman" w:hAnsi="Times New Roman" w:cs="Times New Roman"/>
                <w:kern w:val="0"/>
                <w:sz w:val="20"/>
                <w:szCs w:val="20"/>
                <w:lang w:eastAsia="es-DO"/>
                <w14:ligatures w14:val="none"/>
              </w:rPr>
            </w:pPr>
            <w:proofErr w:type="spellStart"/>
            <w:r w:rsidRPr="00EE6042">
              <w:rPr>
                <w:rFonts w:ascii="Times New Roman" w:eastAsia="Times New Roman" w:hAnsi="Times New Roman" w:cs="Times New Roman"/>
                <w:kern w:val="0"/>
                <w:sz w:val="20"/>
                <w:szCs w:val="20"/>
                <w:lang w:eastAsia="es-DO"/>
                <w14:ligatures w14:val="none"/>
              </w:rPr>
              <w:t>Terford</w:t>
            </w:r>
            <w:proofErr w:type="spellEnd"/>
            <w:r w:rsidRPr="00EE6042">
              <w:rPr>
                <w:rFonts w:ascii="Times New Roman" w:eastAsia="Times New Roman" w:hAnsi="Times New Roman" w:cs="Times New Roman"/>
                <w:kern w:val="0"/>
                <w:sz w:val="20"/>
                <w:szCs w:val="20"/>
                <w:lang w:eastAsia="es-DO"/>
                <w14:ligatures w14:val="none"/>
              </w:rPr>
              <w:t xml:space="preserve"> (tipo III), a base de H.S y Piedras.</w:t>
            </w:r>
          </w:p>
        </w:tc>
        <w:tc>
          <w:tcPr>
            <w:tcW w:w="884" w:type="dxa"/>
            <w:gridSpan w:val="2"/>
            <w:tcBorders>
              <w:top w:val="nil"/>
              <w:left w:val="nil"/>
              <w:bottom w:val="single" w:sz="4" w:space="0" w:color="auto"/>
              <w:right w:val="single" w:sz="4" w:space="0" w:color="auto"/>
            </w:tcBorders>
            <w:noWrap/>
            <w:vAlign w:val="center"/>
            <w:hideMark/>
          </w:tcPr>
          <w:p w14:paraId="6D648CC5"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9.92</w:t>
            </w:r>
          </w:p>
        </w:tc>
        <w:tc>
          <w:tcPr>
            <w:tcW w:w="933" w:type="dxa"/>
            <w:gridSpan w:val="3"/>
            <w:tcBorders>
              <w:top w:val="nil"/>
              <w:left w:val="nil"/>
              <w:bottom w:val="single" w:sz="4" w:space="0" w:color="auto"/>
              <w:right w:val="single" w:sz="4" w:space="0" w:color="auto"/>
            </w:tcBorders>
            <w:noWrap/>
            <w:vAlign w:val="center"/>
            <w:hideMark/>
          </w:tcPr>
          <w:p w14:paraId="45794705" w14:textId="77777777" w:rsidR="00EE6042" w:rsidRPr="00EE6042" w:rsidRDefault="00EE6042" w:rsidP="00EE6042">
            <w:pPr>
              <w:spacing w:after="0" w:line="240" w:lineRule="auto"/>
              <w:jc w:val="center"/>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M³</w:t>
            </w:r>
          </w:p>
        </w:tc>
        <w:tc>
          <w:tcPr>
            <w:tcW w:w="891" w:type="dxa"/>
            <w:gridSpan w:val="3"/>
            <w:tcBorders>
              <w:top w:val="nil"/>
              <w:left w:val="nil"/>
              <w:bottom w:val="single" w:sz="4" w:space="0" w:color="auto"/>
              <w:right w:val="single" w:sz="4" w:space="0" w:color="auto"/>
            </w:tcBorders>
            <w:noWrap/>
            <w:vAlign w:val="center"/>
            <w:hideMark/>
          </w:tcPr>
          <w:p w14:paraId="58A6628E" w14:textId="77777777" w:rsidR="00EE6042" w:rsidRPr="00EE6042" w:rsidRDefault="00EE6042" w:rsidP="00EE6042">
            <w:pPr>
              <w:spacing w:after="0" w:line="240" w:lineRule="auto"/>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021FD654" w14:textId="77777777" w:rsidR="00EE6042" w:rsidRPr="00EE6042" w:rsidRDefault="00EE6042" w:rsidP="00EE6042">
            <w:pPr>
              <w:spacing w:after="0" w:line="240" w:lineRule="auto"/>
              <w:jc w:val="right"/>
              <w:rPr>
                <w:rFonts w:ascii="Times New Roman" w:eastAsia="Times New Roman" w:hAnsi="Times New Roman" w:cs="Times New Roman"/>
                <w:kern w:val="0"/>
                <w:sz w:val="20"/>
                <w:szCs w:val="20"/>
                <w:lang w:eastAsia="es-DO"/>
                <w14:ligatures w14:val="none"/>
              </w:rPr>
            </w:pPr>
            <w:r w:rsidRPr="00EE6042">
              <w:rPr>
                <w:rFonts w:ascii="Times New Roman" w:eastAsia="Times New Roman" w:hAnsi="Times New Roman" w:cs="Times New Roman"/>
                <w:kern w:val="0"/>
                <w:sz w:val="20"/>
                <w:szCs w:val="20"/>
                <w:lang w:eastAsia="es-DO"/>
                <w14:ligatures w14:val="none"/>
              </w:rPr>
              <w:t> </w:t>
            </w:r>
          </w:p>
        </w:tc>
      </w:tr>
      <w:tr w:rsidR="00EE6042" w:rsidRPr="00EE6042" w14:paraId="62F3F99E" w14:textId="77777777" w:rsidTr="00851EC2">
        <w:trPr>
          <w:trHeight w:val="302"/>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0A2FAD36"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2149C86"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Sub-Total 3</w:t>
            </w:r>
          </w:p>
        </w:tc>
        <w:tc>
          <w:tcPr>
            <w:tcW w:w="884" w:type="dxa"/>
            <w:gridSpan w:val="2"/>
            <w:tcBorders>
              <w:top w:val="nil"/>
              <w:left w:val="nil"/>
              <w:bottom w:val="single" w:sz="4" w:space="0" w:color="auto"/>
              <w:right w:val="single" w:sz="4" w:space="0" w:color="auto"/>
            </w:tcBorders>
            <w:shd w:val="clear" w:color="000000" w:fill="FFFFFF"/>
            <w:noWrap/>
            <w:vAlign w:val="bottom"/>
            <w:hideMark/>
          </w:tcPr>
          <w:p w14:paraId="4BC5AB74"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bottom"/>
            <w:hideMark/>
          </w:tcPr>
          <w:p w14:paraId="794F54C2"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DDD9C4"/>
            <w:noWrap/>
            <w:vAlign w:val="bottom"/>
            <w:hideMark/>
          </w:tcPr>
          <w:p w14:paraId="73738B96"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DDD9C4"/>
            <w:noWrap/>
            <w:vAlign w:val="center"/>
            <w:hideMark/>
          </w:tcPr>
          <w:p w14:paraId="32BEF619" w14:textId="77777777" w:rsidR="00EE6042" w:rsidRPr="00EE6042" w:rsidRDefault="00EE6042" w:rsidP="00EE6042">
            <w:pPr>
              <w:spacing w:after="0" w:line="240" w:lineRule="auto"/>
              <w:jc w:val="right"/>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 </w:t>
            </w:r>
          </w:p>
        </w:tc>
      </w:tr>
      <w:tr w:rsidR="00EE6042" w:rsidRPr="00EE6042" w14:paraId="116053BE" w14:textId="77777777" w:rsidTr="00851EC2">
        <w:trPr>
          <w:trHeight w:val="244"/>
        </w:trPr>
        <w:tc>
          <w:tcPr>
            <w:tcW w:w="1013" w:type="dxa"/>
            <w:tcBorders>
              <w:top w:val="nil"/>
              <w:left w:val="single" w:sz="4" w:space="0" w:color="auto"/>
              <w:bottom w:val="single" w:sz="4" w:space="0" w:color="auto"/>
              <w:right w:val="single" w:sz="4" w:space="0" w:color="auto"/>
            </w:tcBorders>
            <w:noWrap/>
            <w:vAlign w:val="bottom"/>
            <w:hideMark/>
          </w:tcPr>
          <w:p w14:paraId="44BC08C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vAlign w:val="bottom"/>
            <w:hideMark/>
          </w:tcPr>
          <w:p w14:paraId="7CA88C3B" w14:textId="77777777" w:rsidR="00EE6042" w:rsidRPr="00EE6042" w:rsidRDefault="00EE6042" w:rsidP="00EE6042">
            <w:pPr>
              <w:spacing w:after="0" w:line="240" w:lineRule="auto"/>
              <w:jc w:val="center"/>
              <w:rPr>
                <w:rFonts w:ascii="Calibri" w:eastAsia="Times New Roman" w:hAnsi="Calibri" w:cs="Calibri"/>
                <w:b/>
                <w:bCs/>
                <w:color w:val="000000"/>
                <w:kern w:val="0"/>
                <w:sz w:val="20"/>
                <w:szCs w:val="20"/>
                <w:lang w:eastAsia="es-DO"/>
                <w14:ligatures w14:val="none"/>
              </w:rPr>
            </w:pPr>
            <w:r w:rsidRPr="00EE6042">
              <w:rPr>
                <w:rFonts w:ascii="Calibri" w:eastAsia="Times New Roman" w:hAnsi="Calibri" w:cs="Calibri"/>
                <w:b/>
                <w:bCs/>
                <w:color w:val="000000"/>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noWrap/>
            <w:vAlign w:val="center"/>
            <w:hideMark/>
          </w:tcPr>
          <w:p w14:paraId="6918B58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noWrap/>
            <w:vAlign w:val="center"/>
            <w:hideMark/>
          </w:tcPr>
          <w:p w14:paraId="73F822A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1156462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35CCEB01"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5DABAE7"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EEECE1"/>
            <w:noWrap/>
            <w:vAlign w:val="center"/>
            <w:hideMark/>
          </w:tcPr>
          <w:p w14:paraId="3779535A"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xml:space="preserve">4.00 </w:t>
            </w:r>
          </w:p>
        </w:tc>
        <w:tc>
          <w:tcPr>
            <w:tcW w:w="4185" w:type="dxa"/>
            <w:gridSpan w:val="2"/>
            <w:tcBorders>
              <w:top w:val="nil"/>
              <w:left w:val="single" w:sz="4" w:space="0" w:color="auto"/>
              <w:bottom w:val="single" w:sz="4" w:space="0" w:color="auto"/>
              <w:right w:val="single" w:sz="4" w:space="0" w:color="auto"/>
            </w:tcBorders>
            <w:shd w:val="clear" w:color="000000" w:fill="EEECE1"/>
            <w:noWrap/>
            <w:vAlign w:val="center"/>
            <w:hideMark/>
          </w:tcPr>
          <w:p w14:paraId="447F676E"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proofErr w:type="gramStart"/>
            <w:r w:rsidRPr="00EE6042">
              <w:rPr>
                <w:rFonts w:ascii="Calibri" w:eastAsia="Times New Roman" w:hAnsi="Calibri" w:cs="Calibri"/>
                <w:b/>
                <w:bCs/>
                <w:kern w:val="0"/>
                <w:sz w:val="20"/>
                <w:szCs w:val="20"/>
                <w:lang w:eastAsia="es-DO"/>
                <w14:ligatures w14:val="none"/>
              </w:rPr>
              <w:t>Limpieza  final</w:t>
            </w:r>
            <w:proofErr w:type="gramEnd"/>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66AFC897"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xml:space="preserve">1.00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00AF3CB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PA</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5DB84B7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0233BCB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038234F2"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0340F94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EA7DC9A" w14:textId="77777777" w:rsidR="00EE6042" w:rsidRPr="00EE6042" w:rsidRDefault="00EE6042" w:rsidP="00EE6042">
            <w:pPr>
              <w:spacing w:after="0" w:line="240" w:lineRule="auto"/>
              <w:jc w:val="center"/>
              <w:rPr>
                <w:rFonts w:ascii="Times New Roman" w:eastAsia="Times New Roman" w:hAnsi="Times New Roman" w:cs="Times New Roman"/>
                <w:b/>
                <w:bCs/>
                <w:kern w:val="0"/>
                <w:sz w:val="20"/>
                <w:szCs w:val="20"/>
                <w:lang w:eastAsia="es-DO"/>
                <w14:ligatures w14:val="none"/>
              </w:rPr>
            </w:pPr>
            <w:r w:rsidRPr="00EE6042">
              <w:rPr>
                <w:rFonts w:ascii="Times New Roman" w:eastAsia="Times New Roman" w:hAnsi="Times New Roman" w:cs="Times New Roman"/>
                <w:b/>
                <w:bCs/>
                <w:kern w:val="0"/>
                <w:sz w:val="20"/>
                <w:szCs w:val="20"/>
                <w:lang w:eastAsia="es-DO"/>
                <w14:ligatures w14:val="none"/>
              </w:rPr>
              <w:t>Sub-Total 4</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38C6E88C"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41D4234B"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DDD9C4"/>
            <w:vAlign w:val="center"/>
            <w:hideMark/>
          </w:tcPr>
          <w:p w14:paraId="025AC55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DDD9C4"/>
            <w:vAlign w:val="center"/>
            <w:hideMark/>
          </w:tcPr>
          <w:p w14:paraId="6F50A2CB"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35C5B55"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3535E16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F1452A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shd w:val="clear" w:color="000000" w:fill="FFFFFF"/>
            <w:noWrap/>
            <w:vAlign w:val="center"/>
            <w:hideMark/>
          </w:tcPr>
          <w:p w14:paraId="79B3B9A4"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7EE5B4D9"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noWrap/>
            <w:vAlign w:val="center"/>
            <w:hideMark/>
          </w:tcPr>
          <w:p w14:paraId="4D57D4CE"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noWrap/>
            <w:vAlign w:val="center"/>
            <w:hideMark/>
          </w:tcPr>
          <w:p w14:paraId="3D8BB2EF"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4358623F"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C4BD97"/>
            <w:noWrap/>
            <w:vAlign w:val="center"/>
            <w:hideMark/>
          </w:tcPr>
          <w:p w14:paraId="7928A3EB"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C4BD97"/>
            <w:vAlign w:val="center"/>
            <w:hideMark/>
          </w:tcPr>
          <w:p w14:paraId="2725589F"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SUB-TOTAL GASTOS DIRECTOS</w:t>
            </w:r>
          </w:p>
        </w:tc>
        <w:tc>
          <w:tcPr>
            <w:tcW w:w="884" w:type="dxa"/>
            <w:gridSpan w:val="2"/>
            <w:tcBorders>
              <w:top w:val="nil"/>
              <w:left w:val="nil"/>
              <w:bottom w:val="single" w:sz="4" w:space="0" w:color="auto"/>
              <w:right w:val="single" w:sz="4" w:space="0" w:color="auto"/>
            </w:tcBorders>
            <w:shd w:val="clear" w:color="000000" w:fill="C4BD97"/>
            <w:noWrap/>
            <w:vAlign w:val="center"/>
            <w:hideMark/>
          </w:tcPr>
          <w:p w14:paraId="5EC5951D"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C4BD97"/>
            <w:noWrap/>
            <w:vAlign w:val="center"/>
            <w:hideMark/>
          </w:tcPr>
          <w:p w14:paraId="5CF67311"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C4BD97"/>
            <w:noWrap/>
            <w:vAlign w:val="center"/>
            <w:hideMark/>
          </w:tcPr>
          <w:p w14:paraId="75A944D7"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C4BD97"/>
            <w:noWrap/>
            <w:vAlign w:val="center"/>
            <w:hideMark/>
          </w:tcPr>
          <w:p w14:paraId="79C2DAFF"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377B3777"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30BDDD3C"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center"/>
            <w:hideMark/>
          </w:tcPr>
          <w:p w14:paraId="7EDD122C"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Imprevistos</w:t>
            </w:r>
          </w:p>
        </w:tc>
        <w:tc>
          <w:tcPr>
            <w:tcW w:w="884" w:type="dxa"/>
            <w:gridSpan w:val="2"/>
            <w:tcBorders>
              <w:top w:val="nil"/>
              <w:left w:val="nil"/>
              <w:bottom w:val="single" w:sz="4" w:space="0" w:color="auto"/>
              <w:right w:val="single" w:sz="4" w:space="0" w:color="auto"/>
            </w:tcBorders>
            <w:noWrap/>
            <w:vAlign w:val="center"/>
            <w:hideMark/>
          </w:tcPr>
          <w:p w14:paraId="020F17DA"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5.00%</w:t>
            </w:r>
          </w:p>
        </w:tc>
        <w:tc>
          <w:tcPr>
            <w:tcW w:w="933" w:type="dxa"/>
            <w:gridSpan w:val="3"/>
            <w:tcBorders>
              <w:top w:val="nil"/>
              <w:left w:val="nil"/>
              <w:bottom w:val="single" w:sz="4" w:space="0" w:color="auto"/>
              <w:right w:val="single" w:sz="4" w:space="0" w:color="auto"/>
            </w:tcBorders>
            <w:shd w:val="clear" w:color="000000" w:fill="FFFFFF"/>
            <w:noWrap/>
            <w:vAlign w:val="center"/>
            <w:hideMark/>
          </w:tcPr>
          <w:p w14:paraId="1812AF09"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FFFFFF"/>
            <w:vAlign w:val="center"/>
            <w:hideMark/>
          </w:tcPr>
          <w:p w14:paraId="1FD19F86"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FFFFFF"/>
            <w:vAlign w:val="center"/>
            <w:hideMark/>
          </w:tcPr>
          <w:p w14:paraId="47E1AB7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BE25556"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C4BD97"/>
            <w:noWrap/>
            <w:vAlign w:val="center"/>
            <w:hideMark/>
          </w:tcPr>
          <w:p w14:paraId="0D0B9E29"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C4BD97"/>
            <w:vAlign w:val="center"/>
            <w:hideMark/>
          </w:tcPr>
          <w:p w14:paraId="11BF3AC7"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SUB-TOTAL GASTOS DIRECTOS</w:t>
            </w:r>
          </w:p>
        </w:tc>
        <w:tc>
          <w:tcPr>
            <w:tcW w:w="884" w:type="dxa"/>
            <w:gridSpan w:val="2"/>
            <w:tcBorders>
              <w:top w:val="nil"/>
              <w:left w:val="nil"/>
              <w:bottom w:val="single" w:sz="4" w:space="0" w:color="auto"/>
              <w:right w:val="single" w:sz="4" w:space="0" w:color="auto"/>
            </w:tcBorders>
            <w:shd w:val="clear" w:color="000000" w:fill="C4BD97"/>
            <w:noWrap/>
            <w:vAlign w:val="center"/>
            <w:hideMark/>
          </w:tcPr>
          <w:p w14:paraId="703E9A6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C4BD97"/>
            <w:noWrap/>
            <w:vAlign w:val="center"/>
            <w:hideMark/>
          </w:tcPr>
          <w:p w14:paraId="2CB5CDB7" w14:textId="77777777" w:rsidR="00EE6042" w:rsidRPr="00EE6042" w:rsidRDefault="00EE6042" w:rsidP="00EE6042">
            <w:pPr>
              <w:spacing w:after="0" w:line="240" w:lineRule="auto"/>
              <w:jc w:val="center"/>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C4BD97"/>
            <w:noWrap/>
            <w:vAlign w:val="center"/>
            <w:hideMark/>
          </w:tcPr>
          <w:p w14:paraId="55A1A1CC"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C4BD97"/>
            <w:noWrap/>
            <w:vAlign w:val="center"/>
            <w:hideMark/>
          </w:tcPr>
          <w:p w14:paraId="34C8F16B"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4F6EBC67" w14:textId="77777777" w:rsidTr="00851EC2">
        <w:trPr>
          <w:trHeight w:val="244"/>
        </w:trPr>
        <w:tc>
          <w:tcPr>
            <w:tcW w:w="1013" w:type="dxa"/>
            <w:tcBorders>
              <w:top w:val="nil"/>
              <w:left w:val="single" w:sz="4" w:space="0" w:color="auto"/>
              <w:bottom w:val="single" w:sz="4" w:space="0" w:color="auto"/>
              <w:right w:val="single" w:sz="4" w:space="0" w:color="auto"/>
            </w:tcBorders>
            <w:noWrap/>
            <w:vAlign w:val="center"/>
            <w:hideMark/>
          </w:tcPr>
          <w:p w14:paraId="54F0985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vAlign w:val="center"/>
            <w:hideMark/>
          </w:tcPr>
          <w:p w14:paraId="2D10074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noWrap/>
            <w:vAlign w:val="center"/>
            <w:hideMark/>
          </w:tcPr>
          <w:p w14:paraId="5AF352C8"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noWrap/>
            <w:vAlign w:val="center"/>
            <w:hideMark/>
          </w:tcPr>
          <w:p w14:paraId="43BB9A66"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0F1F096F"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34B99AA7"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24ED4BE8"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663E9D0C"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0B1BC934"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GASTOS INDIRECTOS</w:t>
            </w:r>
          </w:p>
        </w:tc>
        <w:tc>
          <w:tcPr>
            <w:tcW w:w="884" w:type="dxa"/>
            <w:gridSpan w:val="2"/>
            <w:tcBorders>
              <w:top w:val="nil"/>
              <w:left w:val="nil"/>
              <w:bottom w:val="single" w:sz="4" w:space="0" w:color="auto"/>
              <w:right w:val="single" w:sz="4" w:space="0" w:color="auto"/>
            </w:tcBorders>
            <w:noWrap/>
            <w:vAlign w:val="bottom"/>
            <w:hideMark/>
          </w:tcPr>
          <w:p w14:paraId="44027C53" w14:textId="77777777" w:rsidR="00EE6042" w:rsidRPr="00EE6042" w:rsidRDefault="00EE6042" w:rsidP="00EE6042">
            <w:pPr>
              <w:spacing w:after="0" w:line="240" w:lineRule="auto"/>
              <w:jc w:val="right"/>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noWrap/>
            <w:vAlign w:val="center"/>
            <w:hideMark/>
          </w:tcPr>
          <w:p w14:paraId="2E684AFA"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721135F4"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194FC961"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2387A7B4"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3E85C990"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2D9281B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Dirección Técnica</w:t>
            </w:r>
          </w:p>
        </w:tc>
        <w:tc>
          <w:tcPr>
            <w:tcW w:w="884" w:type="dxa"/>
            <w:gridSpan w:val="2"/>
            <w:tcBorders>
              <w:top w:val="nil"/>
              <w:left w:val="nil"/>
              <w:bottom w:val="single" w:sz="4" w:space="0" w:color="auto"/>
              <w:right w:val="single" w:sz="4" w:space="0" w:color="auto"/>
            </w:tcBorders>
            <w:shd w:val="clear" w:color="000000" w:fill="FFFFFF"/>
            <w:noWrap/>
            <w:vAlign w:val="bottom"/>
            <w:hideMark/>
          </w:tcPr>
          <w:p w14:paraId="688617C0"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10.0%</w:t>
            </w:r>
          </w:p>
        </w:tc>
        <w:tc>
          <w:tcPr>
            <w:tcW w:w="933" w:type="dxa"/>
            <w:gridSpan w:val="3"/>
            <w:tcBorders>
              <w:top w:val="nil"/>
              <w:left w:val="nil"/>
              <w:bottom w:val="single" w:sz="4" w:space="0" w:color="auto"/>
              <w:right w:val="single" w:sz="4" w:space="0" w:color="auto"/>
            </w:tcBorders>
            <w:noWrap/>
            <w:vAlign w:val="center"/>
            <w:hideMark/>
          </w:tcPr>
          <w:p w14:paraId="7B4A0048"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60F9BAB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677C384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20573C4"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263968CD"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03765419"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Gastos Administrativos</w:t>
            </w:r>
          </w:p>
        </w:tc>
        <w:tc>
          <w:tcPr>
            <w:tcW w:w="884" w:type="dxa"/>
            <w:gridSpan w:val="2"/>
            <w:tcBorders>
              <w:top w:val="nil"/>
              <w:left w:val="nil"/>
              <w:bottom w:val="single" w:sz="4" w:space="0" w:color="auto"/>
              <w:right w:val="single" w:sz="4" w:space="0" w:color="auto"/>
            </w:tcBorders>
            <w:noWrap/>
            <w:vAlign w:val="bottom"/>
            <w:hideMark/>
          </w:tcPr>
          <w:p w14:paraId="6D84EB7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3.0%</w:t>
            </w:r>
          </w:p>
        </w:tc>
        <w:tc>
          <w:tcPr>
            <w:tcW w:w="933" w:type="dxa"/>
            <w:gridSpan w:val="3"/>
            <w:tcBorders>
              <w:top w:val="nil"/>
              <w:left w:val="nil"/>
              <w:bottom w:val="single" w:sz="4" w:space="0" w:color="auto"/>
              <w:right w:val="single" w:sz="4" w:space="0" w:color="auto"/>
            </w:tcBorders>
            <w:noWrap/>
            <w:vAlign w:val="center"/>
            <w:hideMark/>
          </w:tcPr>
          <w:p w14:paraId="1F4A30C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7C3D7E7B"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5E2A262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0066CA1B"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7636ED6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lastRenderedPageBreak/>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343DB7DF"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Seguros, Póliza y Fianzas</w:t>
            </w:r>
          </w:p>
        </w:tc>
        <w:tc>
          <w:tcPr>
            <w:tcW w:w="884" w:type="dxa"/>
            <w:gridSpan w:val="2"/>
            <w:tcBorders>
              <w:top w:val="nil"/>
              <w:left w:val="nil"/>
              <w:bottom w:val="single" w:sz="4" w:space="0" w:color="auto"/>
              <w:right w:val="single" w:sz="4" w:space="0" w:color="auto"/>
            </w:tcBorders>
            <w:noWrap/>
            <w:vAlign w:val="bottom"/>
            <w:hideMark/>
          </w:tcPr>
          <w:p w14:paraId="3EC3B5D0"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4.0%</w:t>
            </w:r>
          </w:p>
        </w:tc>
        <w:tc>
          <w:tcPr>
            <w:tcW w:w="933" w:type="dxa"/>
            <w:gridSpan w:val="3"/>
            <w:tcBorders>
              <w:top w:val="nil"/>
              <w:left w:val="nil"/>
              <w:bottom w:val="single" w:sz="4" w:space="0" w:color="auto"/>
              <w:right w:val="single" w:sz="4" w:space="0" w:color="auto"/>
            </w:tcBorders>
            <w:noWrap/>
            <w:vAlign w:val="center"/>
            <w:hideMark/>
          </w:tcPr>
          <w:p w14:paraId="7522B13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4EF4B3B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1C9E4FC4"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B4EFAA2"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02640E4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5383A00A"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Transporte de Materiales y Equipos</w:t>
            </w:r>
          </w:p>
        </w:tc>
        <w:tc>
          <w:tcPr>
            <w:tcW w:w="884" w:type="dxa"/>
            <w:gridSpan w:val="2"/>
            <w:tcBorders>
              <w:top w:val="nil"/>
              <w:left w:val="nil"/>
              <w:bottom w:val="single" w:sz="4" w:space="0" w:color="auto"/>
              <w:right w:val="single" w:sz="4" w:space="0" w:color="auto"/>
            </w:tcBorders>
            <w:noWrap/>
            <w:vAlign w:val="bottom"/>
            <w:hideMark/>
          </w:tcPr>
          <w:p w14:paraId="7B9F9255"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1.0%</w:t>
            </w:r>
          </w:p>
        </w:tc>
        <w:tc>
          <w:tcPr>
            <w:tcW w:w="933" w:type="dxa"/>
            <w:gridSpan w:val="3"/>
            <w:tcBorders>
              <w:top w:val="nil"/>
              <w:left w:val="nil"/>
              <w:bottom w:val="single" w:sz="4" w:space="0" w:color="auto"/>
              <w:right w:val="single" w:sz="4" w:space="0" w:color="auto"/>
            </w:tcBorders>
            <w:noWrap/>
            <w:vAlign w:val="center"/>
            <w:hideMark/>
          </w:tcPr>
          <w:p w14:paraId="33BDCAAE"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13153C2C"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30B217FC"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5CADC81C"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5FF1FBC1"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61541253"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Ley 6/86</w:t>
            </w:r>
          </w:p>
        </w:tc>
        <w:tc>
          <w:tcPr>
            <w:tcW w:w="884" w:type="dxa"/>
            <w:gridSpan w:val="2"/>
            <w:tcBorders>
              <w:top w:val="nil"/>
              <w:left w:val="nil"/>
              <w:bottom w:val="single" w:sz="4" w:space="0" w:color="auto"/>
              <w:right w:val="single" w:sz="4" w:space="0" w:color="auto"/>
            </w:tcBorders>
            <w:noWrap/>
            <w:vAlign w:val="bottom"/>
            <w:hideMark/>
          </w:tcPr>
          <w:p w14:paraId="714FD39D"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1.0%</w:t>
            </w:r>
          </w:p>
        </w:tc>
        <w:tc>
          <w:tcPr>
            <w:tcW w:w="933" w:type="dxa"/>
            <w:gridSpan w:val="3"/>
            <w:tcBorders>
              <w:top w:val="nil"/>
              <w:left w:val="nil"/>
              <w:bottom w:val="single" w:sz="4" w:space="0" w:color="auto"/>
              <w:right w:val="single" w:sz="4" w:space="0" w:color="auto"/>
            </w:tcBorders>
            <w:noWrap/>
            <w:vAlign w:val="center"/>
            <w:hideMark/>
          </w:tcPr>
          <w:p w14:paraId="1E762998"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362673ED"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7C3A1E6A"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38B9271B"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11E2C0E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430F1285"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Supervisión</w:t>
            </w:r>
          </w:p>
        </w:tc>
        <w:tc>
          <w:tcPr>
            <w:tcW w:w="884" w:type="dxa"/>
            <w:gridSpan w:val="2"/>
            <w:tcBorders>
              <w:top w:val="nil"/>
              <w:left w:val="nil"/>
              <w:bottom w:val="single" w:sz="4" w:space="0" w:color="auto"/>
              <w:right w:val="single" w:sz="4" w:space="0" w:color="auto"/>
            </w:tcBorders>
            <w:noWrap/>
            <w:vAlign w:val="bottom"/>
            <w:hideMark/>
          </w:tcPr>
          <w:p w14:paraId="34463F6D"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5.0%</w:t>
            </w:r>
          </w:p>
        </w:tc>
        <w:tc>
          <w:tcPr>
            <w:tcW w:w="933" w:type="dxa"/>
            <w:gridSpan w:val="3"/>
            <w:tcBorders>
              <w:top w:val="nil"/>
              <w:left w:val="nil"/>
              <w:bottom w:val="single" w:sz="4" w:space="0" w:color="auto"/>
              <w:right w:val="single" w:sz="4" w:space="0" w:color="auto"/>
            </w:tcBorders>
            <w:noWrap/>
            <w:vAlign w:val="center"/>
            <w:hideMark/>
          </w:tcPr>
          <w:p w14:paraId="05FBFA8A"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2EC72D9E"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2A2DC3B1"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400B41E4" w14:textId="77777777" w:rsidTr="00851EC2">
        <w:trPr>
          <w:trHeight w:val="244"/>
        </w:trPr>
        <w:tc>
          <w:tcPr>
            <w:tcW w:w="1013" w:type="dxa"/>
            <w:tcBorders>
              <w:top w:val="nil"/>
              <w:left w:val="single" w:sz="4" w:space="0" w:color="auto"/>
              <w:bottom w:val="single" w:sz="4" w:space="0" w:color="auto"/>
              <w:right w:val="single" w:sz="4" w:space="0" w:color="auto"/>
            </w:tcBorders>
            <w:noWrap/>
            <w:hideMark/>
          </w:tcPr>
          <w:p w14:paraId="321E0D6D"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bottom"/>
            <w:hideMark/>
          </w:tcPr>
          <w:p w14:paraId="45F5E78A"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ITBIS en base a Dirección Técnica</w:t>
            </w:r>
          </w:p>
        </w:tc>
        <w:tc>
          <w:tcPr>
            <w:tcW w:w="884" w:type="dxa"/>
            <w:gridSpan w:val="2"/>
            <w:tcBorders>
              <w:top w:val="nil"/>
              <w:left w:val="nil"/>
              <w:bottom w:val="single" w:sz="4" w:space="0" w:color="auto"/>
              <w:right w:val="single" w:sz="4" w:space="0" w:color="auto"/>
            </w:tcBorders>
            <w:noWrap/>
            <w:vAlign w:val="bottom"/>
            <w:hideMark/>
          </w:tcPr>
          <w:p w14:paraId="05C063EA"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18.0%</w:t>
            </w:r>
          </w:p>
        </w:tc>
        <w:tc>
          <w:tcPr>
            <w:tcW w:w="933" w:type="dxa"/>
            <w:gridSpan w:val="3"/>
            <w:tcBorders>
              <w:top w:val="nil"/>
              <w:left w:val="nil"/>
              <w:bottom w:val="single" w:sz="4" w:space="0" w:color="auto"/>
              <w:right w:val="single" w:sz="4" w:space="0" w:color="auto"/>
            </w:tcBorders>
            <w:noWrap/>
            <w:vAlign w:val="center"/>
            <w:hideMark/>
          </w:tcPr>
          <w:p w14:paraId="40C5C620"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7E4E835A"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251209B6"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1DE4B04F"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C4BD97"/>
            <w:noWrap/>
            <w:vAlign w:val="center"/>
            <w:hideMark/>
          </w:tcPr>
          <w:p w14:paraId="0AEB9934"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C4BD97"/>
            <w:vAlign w:val="center"/>
            <w:hideMark/>
          </w:tcPr>
          <w:p w14:paraId="0B611D69"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SUB-TOTAL GASTOS INDIRECTOS</w:t>
            </w:r>
          </w:p>
        </w:tc>
        <w:tc>
          <w:tcPr>
            <w:tcW w:w="884" w:type="dxa"/>
            <w:gridSpan w:val="2"/>
            <w:tcBorders>
              <w:top w:val="nil"/>
              <w:left w:val="nil"/>
              <w:bottom w:val="single" w:sz="4" w:space="0" w:color="auto"/>
              <w:right w:val="single" w:sz="4" w:space="0" w:color="auto"/>
            </w:tcBorders>
            <w:shd w:val="clear" w:color="000000" w:fill="C4BD97"/>
            <w:noWrap/>
            <w:vAlign w:val="center"/>
            <w:hideMark/>
          </w:tcPr>
          <w:p w14:paraId="27B1FD7E"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C4BD97"/>
            <w:noWrap/>
            <w:vAlign w:val="center"/>
            <w:hideMark/>
          </w:tcPr>
          <w:p w14:paraId="72569506"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C4BD97"/>
            <w:noWrap/>
            <w:vAlign w:val="center"/>
            <w:hideMark/>
          </w:tcPr>
          <w:p w14:paraId="7EA0079A"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C4BD97"/>
            <w:noWrap/>
            <w:vAlign w:val="center"/>
            <w:hideMark/>
          </w:tcPr>
          <w:p w14:paraId="5C50AC09"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08FD675E" w14:textId="77777777" w:rsidTr="00851EC2">
        <w:trPr>
          <w:trHeight w:val="244"/>
        </w:trPr>
        <w:tc>
          <w:tcPr>
            <w:tcW w:w="1013" w:type="dxa"/>
            <w:tcBorders>
              <w:top w:val="nil"/>
              <w:left w:val="single" w:sz="4" w:space="0" w:color="auto"/>
              <w:bottom w:val="single" w:sz="4" w:space="0" w:color="auto"/>
              <w:right w:val="single" w:sz="4" w:space="0" w:color="auto"/>
            </w:tcBorders>
            <w:noWrap/>
            <w:vAlign w:val="center"/>
            <w:hideMark/>
          </w:tcPr>
          <w:p w14:paraId="694C94C6"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noWrap/>
            <w:vAlign w:val="center"/>
            <w:hideMark/>
          </w:tcPr>
          <w:p w14:paraId="39F4541C"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84" w:type="dxa"/>
            <w:gridSpan w:val="2"/>
            <w:tcBorders>
              <w:top w:val="nil"/>
              <w:left w:val="nil"/>
              <w:bottom w:val="single" w:sz="4" w:space="0" w:color="auto"/>
              <w:right w:val="single" w:sz="4" w:space="0" w:color="auto"/>
            </w:tcBorders>
            <w:noWrap/>
            <w:vAlign w:val="center"/>
            <w:hideMark/>
          </w:tcPr>
          <w:p w14:paraId="6D4B8A64"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noWrap/>
            <w:vAlign w:val="center"/>
            <w:hideMark/>
          </w:tcPr>
          <w:p w14:paraId="0608FE77"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noWrap/>
            <w:vAlign w:val="center"/>
            <w:hideMark/>
          </w:tcPr>
          <w:p w14:paraId="2216D08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noWrap/>
            <w:vAlign w:val="center"/>
            <w:hideMark/>
          </w:tcPr>
          <w:p w14:paraId="6049C45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77BFBDD5" w14:textId="77777777" w:rsidTr="00851EC2">
        <w:trPr>
          <w:trHeight w:val="244"/>
        </w:trPr>
        <w:tc>
          <w:tcPr>
            <w:tcW w:w="1013" w:type="dxa"/>
            <w:tcBorders>
              <w:top w:val="nil"/>
              <w:left w:val="single" w:sz="4" w:space="0" w:color="auto"/>
              <w:bottom w:val="single" w:sz="4" w:space="0" w:color="auto"/>
              <w:right w:val="single" w:sz="4" w:space="0" w:color="auto"/>
            </w:tcBorders>
            <w:shd w:val="clear" w:color="000000" w:fill="C4BD97"/>
            <w:noWrap/>
            <w:vAlign w:val="center"/>
            <w:hideMark/>
          </w:tcPr>
          <w:p w14:paraId="7C733200"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single" w:sz="4" w:space="0" w:color="auto"/>
              <w:right w:val="single" w:sz="4" w:space="0" w:color="auto"/>
            </w:tcBorders>
            <w:shd w:val="clear" w:color="000000" w:fill="C4BD97"/>
            <w:vAlign w:val="center"/>
            <w:hideMark/>
          </w:tcPr>
          <w:p w14:paraId="6A521452"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SUB-TOTAL GENERAL</w:t>
            </w:r>
          </w:p>
        </w:tc>
        <w:tc>
          <w:tcPr>
            <w:tcW w:w="884" w:type="dxa"/>
            <w:gridSpan w:val="2"/>
            <w:tcBorders>
              <w:top w:val="nil"/>
              <w:left w:val="nil"/>
              <w:bottom w:val="single" w:sz="4" w:space="0" w:color="auto"/>
              <w:right w:val="single" w:sz="4" w:space="0" w:color="auto"/>
            </w:tcBorders>
            <w:shd w:val="clear" w:color="000000" w:fill="C4BD97"/>
            <w:noWrap/>
            <w:vAlign w:val="center"/>
            <w:hideMark/>
          </w:tcPr>
          <w:p w14:paraId="69E28466"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single" w:sz="4" w:space="0" w:color="auto"/>
              <w:right w:val="single" w:sz="4" w:space="0" w:color="auto"/>
            </w:tcBorders>
            <w:shd w:val="clear" w:color="000000" w:fill="C4BD97"/>
            <w:noWrap/>
            <w:vAlign w:val="center"/>
            <w:hideMark/>
          </w:tcPr>
          <w:p w14:paraId="31FE2B80"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single" w:sz="4" w:space="0" w:color="auto"/>
              <w:right w:val="single" w:sz="4" w:space="0" w:color="auto"/>
            </w:tcBorders>
            <w:shd w:val="clear" w:color="000000" w:fill="C4BD97"/>
            <w:noWrap/>
            <w:vAlign w:val="center"/>
            <w:hideMark/>
          </w:tcPr>
          <w:p w14:paraId="7ED79D4C"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c>
          <w:tcPr>
            <w:tcW w:w="1649" w:type="dxa"/>
            <w:tcBorders>
              <w:top w:val="nil"/>
              <w:left w:val="single" w:sz="4" w:space="0" w:color="auto"/>
              <w:bottom w:val="single" w:sz="4" w:space="0" w:color="auto"/>
              <w:right w:val="single" w:sz="4" w:space="0" w:color="auto"/>
            </w:tcBorders>
            <w:shd w:val="clear" w:color="000000" w:fill="C4BD97"/>
            <w:noWrap/>
            <w:vAlign w:val="center"/>
            <w:hideMark/>
          </w:tcPr>
          <w:p w14:paraId="30BA579C"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EE6042" w:rsidRPr="00EE6042" w14:paraId="05833045" w14:textId="77777777" w:rsidTr="00851EC2">
        <w:trPr>
          <w:trHeight w:val="244"/>
        </w:trPr>
        <w:tc>
          <w:tcPr>
            <w:tcW w:w="1013" w:type="dxa"/>
            <w:tcBorders>
              <w:top w:val="nil"/>
              <w:left w:val="single" w:sz="4" w:space="0" w:color="auto"/>
              <w:bottom w:val="nil"/>
              <w:right w:val="single" w:sz="4" w:space="0" w:color="auto"/>
            </w:tcBorders>
            <w:noWrap/>
            <w:vAlign w:val="center"/>
            <w:hideMark/>
          </w:tcPr>
          <w:p w14:paraId="11E27D22"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nil"/>
              <w:left w:val="single" w:sz="4" w:space="0" w:color="auto"/>
              <w:bottom w:val="nil"/>
              <w:right w:val="single" w:sz="4" w:space="0" w:color="auto"/>
            </w:tcBorders>
            <w:vAlign w:val="center"/>
            <w:hideMark/>
          </w:tcPr>
          <w:p w14:paraId="38E7326E" w14:textId="77777777" w:rsidR="00EE6042" w:rsidRPr="00EE6042" w:rsidRDefault="00EE6042" w:rsidP="00EE6042">
            <w:pPr>
              <w:spacing w:after="0" w:line="240" w:lineRule="auto"/>
              <w:rPr>
                <w:rFonts w:ascii="Calibri" w:eastAsia="Times New Roman" w:hAnsi="Calibri" w:cs="Calibri"/>
                <w:b/>
                <w:bCs/>
                <w:color w:val="000000"/>
                <w:kern w:val="0"/>
                <w:sz w:val="20"/>
                <w:szCs w:val="20"/>
                <w:lang w:eastAsia="es-DO"/>
                <w14:ligatures w14:val="none"/>
              </w:rPr>
            </w:pPr>
            <w:r w:rsidRPr="00EE6042">
              <w:rPr>
                <w:rFonts w:ascii="Calibri" w:eastAsia="Times New Roman" w:hAnsi="Calibri" w:cs="Calibri"/>
                <w:b/>
                <w:bCs/>
                <w:color w:val="000000"/>
                <w:kern w:val="0"/>
                <w:sz w:val="20"/>
                <w:szCs w:val="20"/>
                <w:lang w:eastAsia="es-DO"/>
                <w14:ligatures w14:val="none"/>
              </w:rPr>
              <w:t> </w:t>
            </w:r>
          </w:p>
        </w:tc>
        <w:tc>
          <w:tcPr>
            <w:tcW w:w="884" w:type="dxa"/>
            <w:gridSpan w:val="2"/>
            <w:tcBorders>
              <w:top w:val="nil"/>
              <w:left w:val="nil"/>
              <w:bottom w:val="nil"/>
              <w:right w:val="single" w:sz="4" w:space="0" w:color="auto"/>
            </w:tcBorders>
            <w:noWrap/>
            <w:vAlign w:val="center"/>
            <w:hideMark/>
          </w:tcPr>
          <w:p w14:paraId="18867ED4"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nil"/>
              <w:left w:val="nil"/>
              <w:bottom w:val="nil"/>
              <w:right w:val="single" w:sz="4" w:space="0" w:color="auto"/>
            </w:tcBorders>
            <w:noWrap/>
            <w:vAlign w:val="center"/>
            <w:hideMark/>
          </w:tcPr>
          <w:p w14:paraId="7ABC4ED3"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nil"/>
              <w:left w:val="nil"/>
              <w:bottom w:val="nil"/>
              <w:right w:val="single" w:sz="4" w:space="0" w:color="auto"/>
            </w:tcBorders>
            <w:noWrap/>
            <w:vAlign w:val="center"/>
            <w:hideMark/>
          </w:tcPr>
          <w:p w14:paraId="2528DD41"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nil"/>
              <w:left w:val="single" w:sz="4" w:space="0" w:color="auto"/>
              <w:bottom w:val="nil"/>
              <w:right w:val="single" w:sz="4" w:space="0" w:color="auto"/>
            </w:tcBorders>
            <w:noWrap/>
            <w:vAlign w:val="center"/>
            <w:hideMark/>
          </w:tcPr>
          <w:p w14:paraId="2BBCCFF8"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r>
      <w:tr w:rsidR="00EE6042" w:rsidRPr="00EE6042" w14:paraId="71B451DA" w14:textId="77777777" w:rsidTr="00851EC2">
        <w:trPr>
          <w:trHeight w:val="244"/>
        </w:trPr>
        <w:tc>
          <w:tcPr>
            <w:tcW w:w="1013"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4DF6C02"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4185" w:type="dxa"/>
            <w:gridSpan w:val="2"/>
            <w:tcBorders>
              <w:top w:val="single" w:sz="4" w:space="0" w:color="auto"/>
              <w:left w:val="nil"/>
              <w:bottom w:val="single" w:sz="4" w:space="0" w:color="auto"/>
              <w:right w:val="single" w:sz="4" w:space="0" w:color="auto"/>
            </w:tcBorders>
            <w:shd w:val="clear" w:color="000000" w:fill="C4BD97"/>
            <w:vAlign w:val="center"/>
            <w:hideMark/>
          </w:tcPr>
          <w:p w14:paraId="5A3F5142"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proofErr w:type="gramStart"/>
            <w:r w:rsidRPr="00EE6042">
              <w:rPr>
                <w:rFonts w:ascii="Calibri" w:eastAsia="Times New Roman" w:hAnsi="Calibri" w:cs="Calibri"/>
                <w:b/>
                <w:bCs/>
                <w:kern w:val="0"/>
                <w:sz w:val="20"/>
                <w:szCs w:val="20"/>
                <w:lang w:eastAsia="es-DO"/>
                <w14:ligatures w14:val="none"/>
              </w:rPr>
              <w:t>TOTAL</w:t>
            </w:r>
            <w:proofErr w:type="gramEnd"/>
            <w:r w:rsidRPr="00EE6042">
              <w:rPr>
                <w:rFonts w:ascii="Calibri" w:eastAsia="Times New Roman" w:hAnsi="Calibri" w:cs="Calibri"/>
                <w:b/>
                <w:bCs/>
                <w:kern w:val="0"/>
                <w:sz w:val="20"/>
                <w:szCs w:val="20"/>
                <w:lang w:eastAsia="es-DO"/>
                <w14:ligatures w14:val="none"/>
              </w:rPr>
              <w:t xml:space="preserve"> GENERAL</w:t>
            </w:r>
          </w:p>
        </w:tc>
        <w:tc>
          <w:tcPr>
            <w:tcW w:w="884" w:type="dxa"/>
            <w:gridSpan w:val="2"/>
            <w:tcBorders>
              <w:top w:val="single" w:sz="4" w:space="0" w:color="auto"/>
              <w:left w:val="nil"/>
              <w:bottom w:val="single" w:sz="4" w:space="0" w:color="auto"/>
              <w:right w:val="single" w:sz="4" w:space="0" w:color="auto"/>
            </w:tcBorders>
            <w:shd w:val="clear" w:color="000000" w:fill="C4BD97"/>
            <w:noWrap/>
            <w:vAlign w:val="center"/>
            <w:hideMark/>
          </w:tcPr>
          <w:p w14:paraId="4A1D2439"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933" w:type="dxa"/>
            <w:gridSpan w:val="3"/>
            <w:tcBorders>
              <w:top w:val="single" w:sz="4" w:space="0" w:color="auto"/>
              <w:left w:val="nil"/>
              <w:bottom w:val="single" w:sz="4" w:space="0" w:color="auto"/>
              <w:right w:val="single" w:sz="4" w:space="0" w:color="auto"/>
            </w:tcBorders>
            <w:shd w:val="clear" w:color="000000" w:fill="C4BD97"/>
            <w:noWrap/>
            <w:vAlign w:val="center"/>
            <w:hideMark/>
          </w:tcPr>
          <w:p w14:paraId="5B0370FA" w14:textId="77777777" w:rsidR="00EE6042" w:rsidRPr="00EE6042" w:rsidRDefault="00EE6042" w:rsidP="00EE6042">
            <w:pPr>
              <w:spacing w:after="0" w:line="240" w:lineRule="auto"/>
              <w:jc w:val="center"/>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891" w:type="dxa"/>
            <w:gridSpan w:val="3"/>
            <w:tcBorders>
              <w:top w:val="single" w:sz="4" w:space="0" w:color="auto"/>
              <w:left w:val="nil"/>
              <w:bottom w:val="single" w:sz="4" w:space="0" w:color="auto"/>
              <w:right w:val="single" w:sz="4" w:space="0" w:color="auto"/>
            </w:tcBorders>
            <w:shd w:val="clear" w:color="000000" w:fill="C4BD97"/>
            <w:noWrap/>
            <w:vAlign w:val="center"/>
            <w:hideMark/>
          </w:tcPr>
          <w:p w14:paraId="2E121198" w14:textId="77777777" w:rsidR="00EE6042" w:rsidRPr="00EE6042" w:rsidRDefault="00EE6042" w:rsidP="00EE6042">
            <w:pPr>
              <w:spacing w:after="0" w:line="240" w:lineRule="auto"/>
              <w:rPr>
                <w:rFonts w:ascii="Calibri" w:eastAsia="Times New Roman" w:hAnsi="Calibri" w:cs="Calibri"/>
                <w:kern w:val="0"/>
                <w:sz w:val="20"/>
                <w:szCs w:val="20"/>
                <w:lang w:eastAsia="es-DO"/>
                <w14:ligatures w14:val="none"/>
              </w:rPr>
            </w:pPr>
            <w:r w:rsidRPr="00EE6042">
              <w:rPr>
                <w:rFonts w:ascii="Calibri" w:eastAsia="Times New Roman" w:hAnsi="Calibri" w:cs="Calibri"/>
                <w:kern w:val="0"/>
                <w:sz w:val="20"/>
                <w:szCs w:val="20"/>
                <w:lang w:eastAsia="es-DO"/>
                <w14:ligatures w14:val="none"/>
              </w:rPr>
              <w:t> </w:t>
            </w:r>
          </w:p>
        </w:tc>
        <w:tc>
          <w:tcPr>
            <w:tcW w:w="1649" w:type="dxa"/>
            <w:tcBorders>
              <w:top w:val="single" w:sz="4" w:space="0" w:color="auto"/>
              <w:left w:val="nil"/>
              <w:bottom w:val="single" w:sz="4" w:space="0" w:color="auto"/>
              <w:right w:val="single" w:sz="4" w:space="0" w:color="auto"/>
            </w:tcBorders>
            <w:shd w:val="clear" w:color="000000" w:fill="C4BD97"/>
            <w:noWrap/>
            <w:vAlign w:val="center"/>
            <w:hideMark/>
          </w:tcPr>
          <w:p w14:paraId="0639C7D8" w14:textId="77777777" w:rsidR="00EE6042" w:rsidRPr="00EE6042" w:rsidRDefault="00EE6042" w:rsidP="00EE6042">
            <w:pPr>
              <w:spacing w:after="0" w:line="240" w:lineRule="auto"/>
              <w:rPr>
                <w:rFonts w:ascii="Calibri" w:eastAsia="Times New Roman" w:hAnsi="Calibri" w:cs="Calibri"/>
                <w:b/>
                <w:bCs/>
                <w:kern w:val="0"/>
                <w:sz w:val="20"/>
                <w:szCs w:val="20"/>
                <w:lang w:eastAsia="es-DO"/>
                <w14:ligatures w14:val="none"/>
              </w:rPr>
            </w:pPr>
            <w:r w:rsidRPr="00EE6042">
              <w:rPr>
                <w:rFonts w:ascii="Calibri" w:eastAsia="Times New Roman" w:hAnsi="Calibri" w:cs="Calibri"/>
                <w:b/>
                <w:bCs/>
                <w:kern w:val="0"/>
                <w:sz w:val="20"/>
                <w:szCs w:val="20"/>
                <w:lang w:eastAsia="es-DO"/>
                <w14:ligatures w14:val="none"/>
              </w:rPr>
              <w:t> </w:t>
            </w:r>
          </w:p>
        </w:tc>
      </w:tr>
      <w:tr w:rsidR="00107259" w:rsidRPr="00397BE8" w14:paraId="293CAFF1" w14:textId="77777777" w:rsidTr="00851EC2">
        <w:trPr>
          <w:gridAfter w:val="2"/>
          <w:wAfter w:w="1751" w:type="dxa"/>
          <w:trHeight w:val="376"/>
        </w:trPr>
        <w:tc>
          <w:tcPr>
            <w:tcW w:w="1954" w:type="dxa"/>
            <w:gridSpan w:val="2"/>
            <w:tcBorders>
              <w:top w:val="nil"/>
              <w:left w:val="nil"/>
              <w:bottom w:val="nil"/>
              <w:right w:val="nil"/>
            </w:tcBorders>
            <w:noWrap/>
            <w:vAlign w:val="bottom"/>
            <w:hideMark/>
          </w:tcPr>
          <w:p w14:paraId="4C3A57C0" w14:textId="77777777" w:rsid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p w14:paraId="7BD1656E" w14:textId="77777777" w:rsidR="00851EC2" w:rsidRDefault="00851EC2" w:rsidP="00397BE8">
            <w:pPr>
              <w:spacing w:after="0" w:line="240" w:lineRule="auto"/>
              <w:jc w:val="center"/>
              <w:rPr>
                <w:rFonts w:ascii="Times New Roman" w:eastAsia="Times New Roman" w:hAnsi="Times New Roman" w:cs="Times New Roman"/>
                <w:kern w:val="0"/>
                <w:sz w:val="20"/>
                <w:szCs w:val="20"/>
                <w:lang w:eastAsia="es-DO"/>
                <w14:ligatures w14:val="none"/>
              </w:rPr>
            </w:pPr>
          </w:p>
          <w:p w14:paraId="6D376841" w14:textId="711774DD" w:rsidR="00851EC2" w:rsidRPr="00397BE8" w:rsidRDefault="00851EC2" w:rsidP="00397BE8">
            <w:pPr>
              <w:spacing w:after="0" w:line="240" w:lineRule="auto"/>
              <w:jc w:val="center"/>
              <w:rPr>
                <w:rFonts w:ascii="Times New Roman" w:eastAsia="Times New Roman" w:hAnsi="Times New Roman" w:cs="Times New Roman"/>
                <w:kern w:val="0"/>
                <w:sz w:val="20"/>
                <w:szCs w:val="20"/>
                <w:lang w:eastAsia="es-DO"/>
                <w14:ligatures w14:val="none"/>
              </w:rPr>
            </w:pPr>
          </w:p>
        </w:tc>
        <w:tc>
          <w:tcPr>
            <w:tcW w:w="3899" w:type="dxa"/>
            <w:gridSpan w:val="2"/>
            <w:tcBorders>
              <w:top w:val="nil"/>
              <w:left w:val="nil"/>
              <w:bottom w:val="nil"/>
              <w:right w:val="nil"/>
            </w:tcBorders>
            <w:noWrap/>
            <w:vAlign w:val="bottom"/>
            <w:hideMark/>
          </w:tcPr>
          <w:p w14:paraId="01A7684C" w14:textId="77777777" w:rsidR="00397BE8" w:rsidRP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tc>
        <w:tc>
          <w:tcPr>
            <w:tcW w:w="354" w:type="dxa"/>
            <w:gridSpan w:val="2"/>
            <w:tcBorders>
              <w:top w:val="nil"/>
              <w:left w:val="nil"/>
              <w:bottom w:val="nil"/>
              <w:right w:val="nil"/>
            </w:tcBorders>
            <w:noWrap/>
            <w:vAlign w:val="bottom"/>
            <w:hideMark/>
          </w:tcPr>
          <w:p w14:paraId="0E58E7A1" w14:textId="77777777" w:rsidR="00397BE8" w:rsidRP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tc>
        <w:tc>
          <w:tcPr>
            <w:tcW w:w="517" w:type="dxa"/>
            <w:tcBorders>
              <w:top w:val="nil"/>
              <w:left w:val="nil"/>
              <w:bottom w:val="nil"/>
              <w:right w:val="nil"/>
            </w:tcBorders>
            <w:noWrap/>
            <w:vAlign w:val="bottom"/>
            <w:hideMark/>
          </w:tcPr>
          <w:p w14:paraId="03BAD1ED" w14:textId="77777777" w:rsidR="00397BE8" w:rsidRP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tc>
        <w:tc>
          <w:tcPr>
            <w:tcW w:w="489" w:type="dxa"/>
            <w:gridSpan w:val="2"/>
            <w:tcBorders>
              <w:top w:val="nil"/>
              <w:left w:val="nil"/>
              <w:bottom w:val="nil"/>
              <w:right w:val="nil"/>
            </w:tcBorders>
            <w:noWrap/>
            <w:vAlign w:val="bottom"/>
            <w:hideMark/>
          </w:tcPr>
          <w:p w14:paraId="31142630" w14:textId="77777777" w:rsidR="00397BE8" w:rsidRP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tc>
        <w:tc>
          <w:tcPr>
            <w:tcW w:w="591" w:type="dxa"/>
            <w:tcBorders>
              <w:top w:val="nil"/>
              <w:left w:val="nil"/>
              <w:bottom w:val="nil"/>
              <w:right w:val="nil"/>
            </w:tcBorders>
            <w:noWrap/>
            <w:vAlign w:val="bottom"/>
            <w:hideMark/>
          </w:tcPr>
          <w:p w14:paraId="6D09BA4B" w14:textId="77777777" w:rsidR="00397BE8" w:rsidRPr="00397BE8" w:rsidRDefault="00397BE8" w:rsidP="00397BE8">
            <w:pPr>
              <w:spacing w:after="0" w:line="240" w:lineRule="auto"/>
              <w:jc w:val="center"/>
              <w:rPr>
                <w:rFonts w:ascii="Times New Roman" w:eastAsia="Times New Roman" w:hAnsi="Times New Roman" w:cs="Times New Roman"/>
                <w:kern w:val="0"/>
                <w:sz w:val="20"/>
                <w:szCs w:val="20"/>
                <w:lang w:eastAsia="es-DO"/>
                <w14:ligatures w14:val="none"/>
              </w:rPr>
            </w:pPr>
          </w:p>
        </w:tc>
      </w:tr>
    </w:tbl>
    <w:p w14:paraId="1F04FBE2" w14:textId="06BACD5A" w:rsidR="008A22A9" w:rsidRDefault="00851EC2" w:rsidP="008A22A9">
      <w:pPr>
        <w:rPr>
          <w:rFonts w:ascii="Book Antiqua" w:eastAsia="Book Antiqua" w:hAnsi="Book Antiqua" w:cs="Book Antiqua"/>
          <w:sz w:val="22"/>
          <w:szCs w:val="22"/>
          <w:lang w:val="es-ES"/>
        </w:rPr>
      </w:pPr>
      <w:r w:rsidRPr="00851EC2">
        <w:rPr>
          <w:noProof/>
        </w:rPr>
        <w:drawing>
          <wp:inline distT="0" distB="0" distL="0" distR="0" wp14:anchorId="47649C95" wp14:editId="0745E44F">
            <wp:extent cx="7086600" cy="4705350"/>
            <wp:effectExtent l="0" t="0" r="0" b="0"/>
            <wp:docPr id="489580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80982" name=""/>
                    <pic:cNvPicPr/>
                  </pic:nvPicPr>
                  <pic:blipFill>
                    <a:blip r:embed="rId47"/>
                    <a:stretch>
                      <a:fillRect/>
                    </a:stretch>
                  </pic:blipFill>
                  <pic:spPr>
                    <a:xfrm>
                      <a:off x="0" y="0"/>
                      <a:ext cx="7086600" cy="4705350"/>
                    </a:xfrm>
                    <a:prstGeom prst="rect">
                      <a:avLst/>
                    </a:prstGeom>
                  </pic:spPr>
                </pic:pic>
              </a:graphicData>
            </a:graphic>
          </wp:inline>
        </w:drawing>
      </w:r>
    </w:p>
    <w:p w14:paraId="013AE6B5" w14:textId="2028C9BF" w:rsidR="00851EC2" w:rsidRDefault="00851EC2" w:rsidP="008A22A9">
      <w:pPr>
        <w:rPr>
          <w:rFonts w:ascii="Book Antiqua" w:eastAsia="Book Antiqua" w:hAnsi="Book Antiqua" w:cs="Book Antiqua"/>
          <w:sz w:val="22"/>
          <w:szCs w:val="22"/>
          <w:lang w:val="es-ES"/>
        </w:rPr>
      </w:pPr>
      <w:r w:rsidRPr="00851EC2">
        <w:rPr>
          <w:noProof/>
        </w:rPr>
        <w:lastRenderedPageBreak/>
        <w:drawing>
          <wp:inline distT="0" distB="0" distL="0" distR="0" wp14:anchorId="57D07469" wp14:editId="78DFA7B5">
            <wp:extent cx="7086600" cy="4972050"/>
            <wp:effectExtent l="0" t="0" r="0" b="0"/>
            <wp:docPr id="2077222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22568" name=""/>
                    <pic:cNvPicPr/>
                  </pic:nvPicPr>
                  <pic:blipFill>
                    <a:blip r:embed="rId48"/>
                    <a:stretch>
                      <a:fillRect/>
                    </a:stretch>
                  </pic:blipFill>
                  <pic:spPr>
                    <a:xfrm>
                      <a:off x="0" y="0"/>
                      <a:ext cx="7086600" cy="4972050"/>
                    </a:xfrm>
                    <a:prstGeom prst="rect">
                      <a:avLst/>
                    </a:prstGeom>
                  </pic:spPr>
                </pic:pic>
              </a:graphicData>
            </a:graphic>
          </wp:inline>
        </w:drawing>
      </w:r>
    </w:p>
    <w:p w14:paraId="50BC891C" w14:textId="3731D526" w:rsidR="00851EC2" w:rsidRDefault="00851EC2" w:rsidP="008A22A9">
      <w:pPr>
        <w:rPr>
          <w:rFonts w:ascii="Book Antiqua" w:eastAsia="Book Antiqua" w:hAnsi="Book Antiqua" w:cs="Book Antiqua"/>
          <w:sz w:val="22"/>
          <w:szCs w:val="22"/>
          <w:lang w:val="es-ES"/>
        </w:rPr>
      </w:pPr>
      <w:r w:rsidRPr="00851EC2">
        <w:rPr>
          <w:noProof/>
        </w:rPr>
        <w:lastRenderedPageBreak/>
        <w:drawing>
          <wp:inline distT="0" distB="0" distL="0" distR="0" wp14:anchorId="37FB6195" wp14:editId="0DCAD92A">
            <wp:extent cx="6819900" cy="4494530"/>
            <wp:effectExtent l="0" t="0" r="0" b="1270"/>
            <wp:docPr id="1581211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11606" name=""/>
                    <pic:cNvPicPr/>
                  </pic:nvPicPr>
                  <pic:blipFill>
                    <a:blip r:embed="rId49"/>
                    <a:stretch>
                      <a:fillRect/>
                    </a:stretch>
                  </pic:blipFill>
                  <pic:spPr>
                    <a:xfrm>
                      <a:off x="0" y="0"/>
                      <a:ext cx="6821524" cy="4495600"/>
                    </a:xfrm>
                    <a:prstGeom prst="rect">
                      <a:avLst/>
                    </a:prstGeom>
                  </pic:spPr>
                </pic:pic>
              </a:graphicData>
            </a:graphic>
          </wp:inline>
        </w:drawing>
      </w:r>
    </w:p>
    <w:p w14:paraId="21A49278" w14:textId="77777777" w:rsidR="00851EC2" w:rsidRDefault="00851EC2" w:rsidP="008A22A9">
      <w:pPr>
        <w:rPr>
          <w:rFonts w:ascii="Book Antiqua" w:eastAsia="Book Antiqua" w:hAnsi="Book Antiqua" w:cs="Book Antiqua"/>
          <w:sz w:val="22"/>
          <w:szCs w:val="22"/>
          <w:lang w:val="es-ES"/>
        </w:rPr>
      </w:pPr>
    </w:p>
    <w:p w14:paraId="12DD6C5C" w14:textId="77777777" w:rsidR="00851EC2" w:rsidRDefault="00851EC2" w:rsidP="008A22A9">
      <w:pPr>
        <w:rPr>
          <w:rFonts w:ascii="Book Antiqua" w:eastAsia="Book Antiqua" w:hAnsi="Book Antiqua" w:cs="Book Antiqua"/>
          <w:sz w:val="22"/>
          <w:szCs w:val="22"/>
          <w:lang w:val="es-ES"/>
        </w:rPr>
      </w:pPr>
    </w:p>
    <w:p w14:paraId="586B56E6" w14:textId="28FC50DA" w:rsidR="00851EC2" w:rsidRDefault="00851EC2" w:rsidP="008A22A9">
      <w:pPr>
        <w:rPr>
          <w:rFonts w:ascii="Book Antiqua" w:eastAsia="Book Antiqua" w:hAnsi="Book Antiqua" w:cs="Book Antiqua"/>
          <w:sz w:val="22"/>
          <w:szCs w:val="22"/>
          <w:lang w:val="es-ES"/>
        </w:rPr>
      </w:pPr>
      <w:r w:rsidRPr="00851EC2">
        <w:rPr>
          <w:noProof/>
        </w:rPr>
        <w:lastRenderedPageBreak/>
        <w:drawing>
          <wp:inline distT="0" distB="0" distL="0" distR="0" wp14:anchorId="72B6744A" wp14:editId="5C982475">
            <wp:extent cx="6848475" cy="5219700"/>
            <wp:effectExtent l="0" t="0" r="9525" b="0"/>
            <wp:docPr id="1878743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43630" name=""/>
                    <pic:cNvPicPr/>
                  </pic:nvPicPr>
                  <pic:blipFill>
                    <a:blip r:embed="rId50"/>
                    <a:stretch>
                      <a:fillRect/>
                    </a:stretch>
                  </pic:blipFill>
                  <pic:spPr>
                    <a:xfrm>
                      <a:off x="0" y="0"/>
                      <a:ext cx="6848475" cy="5219700"/>
                    </a:xfrm>
                    <a:prstGeom prst="rect">
                      <a:avLst/>
                    </a:prstGeom>
                  </pic:spPr>
                </pic:pic>
              </a:graphicData>
            </a:graphic>
          </wp:inline>
        </w:drawing>
      </w:r>
    </w:p>
    <w:p w14:paraId="7FD75203" w14:textId="51176B5C" w:rsidR="00851EC2" w:rsidRDefault="00690591" w:rsidP="008A22A9">
      <w:pPr>
        <w:rPr>
          <w:rFonts w:ascii="Book Antiqua" w:eastAsia="Book Antiqua" w:hAnsi="Book Antiqua" w:cs="Book Antiqua"/>
          <w:sz w:val="22"/>
          <w:szCs w:val="22"/>
          <w:lang w:val="es-ES"/>
        </w:rPr>
      </w:pPr>
      <w:r w:rsidRPr="00690591">
        <w:rPr>
          <w:noProof/>
        </w:rPr>
        <w:drawing>
          <wp:inline distT="0" distB="0" distL="0" distR="0" wp14:anchorId="0A7E7C1F" wp14:editId="316C609E">
            <wp:extent cx="6838950" cy="990600"/>
            <wp:effectExtent l="0" t="0" r="0" b="0"/>
            <wp:docPr id="307365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5573" name=""/>
                    <pic:cNvPicPr/>
                  </pic:nvPicPr>
                  <pic:blipFill>
                    <a:blip r:embed="rId51"/>
                    <a:stretch>
                      <a:fillRect/>
                    </a:stretch>
                  </pic:blipFill>
                  <pic:spPr>
                    <a:xfrm>
                      <a:off x="0" y="0"/>
                      <a:ext cx="6838950" cy="990600"/>
                    </a:xfrm>
                    <a:prstGeom prst="rect">
                      <a:avLst/>
                    </a:prstGeom>
                  </pic:spPr>
                </pic:pic>
              </a:graphicData>
            </a:graphic>
          </wp:inline>
        </w:drawing>
      </w:r>
    </w:p>
    <w:p w14:paraId="71C06DEC" w14:textId="77777777" w:rsidR="00851EC2" w:rsidRPr="008A22A9" w:rsidRDefault="00851EC2" w:rsidP="008A22A9">
      <w:pPr>
        <w:rPr>
          <w:rFonts w:ascii="Book Antiqua" w:eastAsia="Book Antiqua" w:hAnsi="Book Antiqua" w:cs="Book Antiqua"/>
          <w:sz w:val="22"/>
          <w:szCs w:val="22"/>
          <w:lang w:val="es-ES"/>
        </w:rPr>
      </w:pPr>
    </w:p>
    <w:p w14:paraId="1D3FC5AD" w14:textId="0075DF3B" w:rsidR="008A22A9" w:rsidRDefault="00690591" w:rsidP="008A22A9">
      <w:pPr>
        <w:rPr>
          <w:noProof/>
        </w:rPr>
      </w:pPr>
      <w:r w:rsidRPr="00690591">
        <w:rPr>
          <w:noProof/>
        </w:rPr>
        <w:lastRenderedPageBreak/>
        <w:drawing>
          <wp:inline distT="0" distB="0" distL="0" distR="0" wp14:anchorId="4501891D" wp14:editId="31571EF9">
            <wp:extent cx="7086600" cy="4515485"/>
            <wp:effectExtent l="0" t="0" r="0" b="0"/>
            <wp:docPr id="729698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98613" name=""/>
                    <pic:cNvPicPr/>
                  </pic:nvPicPr>
                  <pic:blipFill>
                    <a:blip r:embed="rId52"/>
                    <a:stretch>
                      <a:fillRect/>
                    </a:stretch>
                  </pic:blipFill>
                  <pic:spPr>
                    <a:xfrm>
                      <a:off x="0" y="0"/>
                      <a:ext cx="7086600" cy="4515485"/>
                    </a:xfrm>
                    <a:prstGeom prst="rect">
                      <a:avLst/>
                    </a:prstGeom>
                  </pic:spPr>
                </pic:pic>
              </a:graphicData>
            </a:graphic>
          </wp:inline>
        </w:drawing>
      </w:r>
    </w:p>
    <w:p w14:paraId="5E9E6AD7" w14:textId="5CB8BE2A" w:rsidR="00690591" w:rsidRPr="008A22A9" w:rsidRDefault="00291E09" w:rsidP="008A22A9">
      <w:pPr>
        <w:rPr>
          <w:noProof/>
        </w:rPr>
      </w:pPr>
      <w:r w:rsidRPr="00291E09">
        <w:rPr>
          <w:noProof/>
        </w:rPr>
        <w:lastRenderedPageBreak/>
        <w:drawing>
          <wp:anchor distT="0" distB="0" distL="114300" distR="114300" simplePos="0" relativeHeight="251666432" behindDoc="0" locked="0" layoutInCell="1" allowOverlap="1" wp14:anchorId="4E61A21A" wp14:editId="47F10D87">
            <wp:simplePos x="0" y="0"/>
            <wp:positionH relativeFrom="column">
              <wp:posOffset>0</wp:posOffset>
            </wp:positionH>
            <wp:positionV relativeFrom="paragraph">
              <wp:posOffset>5035550</wp:posOffset>
            </wp:positionV>
            <wp:extent cx="7065645" cy="3257550"/>
            <wp:effectExtent l="0" t="0" r="1905" b="0"/>
            <wp:wrapSquare wrapText="bothSides"/>
            <wp:docPr id="894052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52619" name=""/>
                    <pic:cNvPicPr/>
                  </pic:nvPicPr>
                  <pic:blipFill>
                    <a:blip r:embed="rId53">
                      <a:extLst>
                        <a:ext uri="{28A0092B-C50C-407E-A947-70E740481C1C}">
                          <a14:useLocalDpi xmlns:a14="http://schemas.microsoft.com/office/drawing/2010/main" val="0"/>
                        </a:ext>
                      </a:extLst>
                    </a:blip>
                    <a:stretch>
                      <a:fillRect/>
                    </a:stretch>
                  </pic:blipFill>
                  <pic:spPr>
                    <a:xfrm>
                      <a:off x="0" y="0"/>
                      <a:ext cx="7065645" cy="32575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0697E5" wp14:editId="078F3855">
            <wp:extent cx="7086600" cy="4915535"/>
            <wp:effectExtent l="0" t="0" r="0" b="0"/>
            <wp:docPr id="553800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00846" name=""/>
                    <pic:cNvPicPr/>
                  </pic:nvPicPr>
                  <pic:blipFill>
                    <a:blip r:embed="rId54"/>
                    <a:stretch>
                      <a:fillRect/>
                    </a:stretch>
                  </pic:blipFill>
                  <pic:spPr>
                    <a:xfrm>
                      <a:off x="0" y="0"/>
                      <a:ext cx="7086600" cy="4915535"/>
                    </a:xfrm>
                    <a:prstGeom prst="rect">
                      <a:avLst/>
                    </a:prstGeom>
                  </pic:spPr>
                </pic:pic>
              </a:graphicData>
            </a:graphic>
          </wp:inline>
        </w:drawing>
      </w:r>
    </w:p>
    <w:p w14:paraId="328F36A5" w14:textId="1FD94BC1" w:rsidR="008A22A9" w:rsidRDefault="008A22A9" w:rsidP="008A22A9">
      <w:pPr>
        <w:ind w:firstLine="708"/>
        <w:rPr>
          <w:noProof/>
        </w:rPr>
      </w:pPr>
    </w:p>
    <w:p w14:paraId="02F080D5" w14:textId="77777777" w:rsidR="00291E09" w:rsidRDefault="00291E09" w:rsidP="008A22A9">
      <w:pPr>
        <w:ind w:firstLine="708"/>
        <w:rPr>
          <w:noProof/>
        </w:rPr>
      </w:pPr>
    </w:p>
    <w:p w14:paraId="406CBE0C" w14:textId="77777777" w:rsidR="00291E09" w:rsidRDefault="00291E09" w:rsidP="008A22A9">
      <w:pPr>
        <w:ind w:firstLine="708"/>
        <w:rPr>
          <w:noProof/>
        </w:rPr>
      </w:pPr>
    </w:p>
    <w:p w14:paraId="3C97E7DB" w14:textId="77777777" w:rsidR="00291E09" w:rsidRDefault="00291E09" w:rsidP="008A22A9">
      <w:pPr>
        <w:ind w:firstLine="708"/>
        <w:rPr>
          <w:noProof/>
        </w:rPr>
      </w:pPr>
    </w:p>
    <w:p w14:paraId="506980D1" w14:textId="796E48BE" w:rsidR="00291E09" w:rsidRDefault="00291E09" w:rsidP="008A22A9">
      <w:pPr>
        <w:ind w:firstLine="708"/>
        <w:rPr>
          <w:noProof/>
        </w:rPr>
      </w:pPr>
      <w:r w:rsidRPr="00291E09">
        <w:rPr>
          <w:noProof/>
        </w:rPr>
        <w:drawing>
          <wp:inline distT="0" distB="0" distL="0" distR="0" wp14:anchorId="16E99AEF" wp14:editId="269104C8">
            <wp:extent cx="6591300" cy="4808632"/>
            <wp:effectExtent l="0" t="0" r="0" b="0"/>
            <wp:docPr id="316676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6419" name=""/>
                    <pic:cNvPicPr/>
                  </pic:nvPicPr>
                  <pic:blipFill>
                    <a:blip r:embed="rId55"/>
                    <a:stretch>
                      <a:fillRect/>
                    </a:stretch>
                  </pic:blipFill>
                  <pic:spPr>
                    <a:xfrm>
                      <a:off x="0" y="0"/>
                      <a:ext cx="6594585" cy="4811028"/>
                    </a:xfrm>
                    <a:prstGeom prst="rect">
                      <a:avLst/>
                    </a:prstGeom>
                  </pic:spPr>
                </pic:pic>
              </a:graphicData>
            </a:graphic>
          </wp:inline>
        </w:drawing>
      </w:r>
    </w:p>
    <w:p w14:paraId="7E5FC080" w14:textId="56372981" w:rsidR="00291E09" w:rsidRPr="008A22A9" w:rsidRDefault="00291E09" w:rsidP="008A22A9">
      <w:pPr>
        <w:ind w:firstLine="708"/>
        <w:rPr>
          <w:noProof/>
        </w:rPr>
      </w:pPr>
      <w:r w:rsidRPr="00291E09">
        <w:rPr>
          <w:noProof/>
        </w:rPr>
        <w:lastRenderedPageBreak/>
        <w:drawing>
          <wp:inline distT="0" distB="0" distL="0" distR="0" wp14:anchorId="1D40289C" wp14:editId="39E8C02F">
            <wp:extent cx="6755990" cy="4381500"/>
            <wp:effectExtent l="0" t="0" r="6985" b="0"/>
            <wp:docPr id="96511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253" name=""/>
                    <pic:cNvPicPr/>
                  </pic:nvPicPr>
                  <pic:blipFill>
                    <a:blip r:embed="rId56"/>
                    <a:stretch>
                      <a:fillRect/>
                    </a:stretch>
                  </pic:blipFill>
                  <pic:spPr>
                    <a:xfrm>
                      <a:off x="0" y="0"/>
                      <a:ext cx="6757638" cy="4382569"/>
                    </a:xfrm>
                    <a:prstGeom prst="rect">
                      <a:avLst/>
                    </a:prstGeom>
                  </pic:spPr>
                </pic:pic>
              </a:graphicData>
            </a:graphic>
          </wp:inline>
        </w:drawing>
      </w:r>
    </w:p>
    <w:p w14:paraId="3B3025A5" w14:textId="74C7ECEC" w:rsidR="008A22A9" w:rsidRDefault="00291E09" w:rsidP="008A22A9">
      <w:pPr>
        <w:ind w:firstLine="708"/>
        <w:rPr>
          <w:noProof/>
        </w:rPr>
      </w:pPr>
      <w:r w:rsidRPr="00291E09">
        <w:rPr>
          <w:noProof/>
        </w:rPr>
        <w:lastRenderedPageBreak/>
        <w:drawing>
          <wp:inline distT="0" distB="0" distL="0" distR="0" wp14:anchorId="34D917B1" wp14:editId="13AFDD44">
            <wp:extent cx="6629400" cy="4616574"/>
            <wp:effectExtent l="0" t="0" r="0" b="0"/>
            <wp:docPr id="2127903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03090" name=""/>
                    <pic:cNvPicPr/>
                  </pic:nvPicPr>
                  <pic:blipFill>
                    <a:blip r:embed="rId57"/>
                    <a:stretch>
                      <a:fillRect/>
                    </a:stretch>
                  </pic:blipFill>
                  <pic:spPr>
                    <a:xfrm>
                      <a:off x="0" y="0"/>
                      <a:ext cx="6633855" cy="4619676"/>
                    </a:xfrm>
                    <a:prstGeom prst="rect">
                      <a:avLst/>
                    </a:prstGeom>
                  </pic:spPr>
                </pic:pic>
              </a:graphicData>
            </a:graphic>
          </wp:inline>
        </w:drawing>
      </w:r>
    </w:p>
    <w:p w14:paraId="4BFD8407" w14:textId="7ACF67C2" w:rsidR="00690591" w:rsidRDefault="00291E09" w:rsidP="008A22A9">
      <w:pPr>
        <w:ind w:firstLine="708"/>
        <w:rPr>
          <w:noProof/>
        </w:rPr>
      </w:pPr>
      <w:r w:rsidRPr="00291E09">
        <w:rPr>
          <w:noProof/>
        </w:rPr>
        <w:drawing>
          <wp:inline distT="0" distB="0" distL="0" distR="0" wp14:anchorId="01CC6C3A" wp14:editId="6CA09B6E">
            <wp:extent cx="6724650" cy="2388897"/>
            <wp:effectExtent l="0" t="0" r="0" b="0"/>
            <wp:docPr id="1934573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73126" name=""/>
                    <pic:cNvPicPr/>
                  </pic:nvPicPr>
                  <pic:blipFill>
                    <a:blip r:embed="rId58"/>
                    <a:stretch>
                      <a:fillRect/>
                    </a:stretch>
                  </pic:blipFill>
                  <pic:spPr>
                    <a:xfrm>
                      <a:off x="0" y="0"/>
                      <a:ext cx="6725438" cy="2389177"/>
                    </a:xfrm>
                    <a:prstGeom prst="rect">
                      <a:avLst/>
                    </a:prstGeom>
                  </pic:spPr>
                </pic:pic>
              </a:graphicData>
            </a:graphic>
          </wp:inline>
        </w:drawing>
      </w:r>
    </w:p>
    <w:p w14:paraId="454CE043" w14:textId="77777777" w:rsidR="00291E09" w:rsidRDefault="00291E09" w:rsidP="008A22A9">
      <w:pPr>
        <w:ind w:firstLine="708"/>
        <w:rPr>
          <w:noProof/>
        </w:rPr>
      </w:pPr>
    </w:p>
    <w:p w14:paraId="03071557" w14:textId="77777777" w:rsidR="00291E09" w:rsidRDefault="00291E09" w:rsidP="008A22A9">
      <w:pPr>
        <w:ind w:firstLine="708"/>
        <w:rPr>
          <w:noProof/>
        </w:rPr>
      </w:pPr>
    </w:p>
    <w:p w14:paraId="0AD30574" w14:textId="77777777" w:rsidR="00291E09" w:rsidRDefault="00291E09" w:rsidP="008A22A9">
      <w:pPr>
        <w:ind w:firstLine="708"/>
        <w:rPr>
          <w:noProof/>
        </w:rPr>
      </w:pPr>
    </w:p>
    <w:p w14:paraId="739B3588" w14:textId="77777777" w:rsidR="00291E09" w:rsidRDefault="00291E09" w:rsidP="008A22A9">
      <w:pPr>
        <w:ind w:firstLine="708"/>
        <w:rPr>
          <w:noProof/>
        </w:rPr>
      </w:pPr>
    </w:p>
    <w:p w14:paraId="4D6C31AA" w14:textId="77777777" w:rsidR="00291E09" w:rsidRDefault="00291E09" w:rsidP="008A22A9">
      <w:pPr>
        <w:ind w:firstLine="708"/>
        <w:rPr>
          <w:noProof/>
        </w:rPr>
      </w:pPr>
    </w:p>
    <w:p w14:paraId="621F7824" w14:textId="77777777" w:rsidR="00291E09" w:rsidRDefault="00291E09" w:rsidP="008A22A9">
      <w:pPr>
        <w:ind w:firstLine="708"/>
        <w:rPr>
          <w:noProof/>
        </w:rPr>
      </w:pPr>
    </w:p>
    <w:p w14:paraId="4A95BE73" w14:textId="559DFDD4" w:rsidR="00291E09" w:rsidRDefault="00291E09" w:rsidP="008A22A9">
      <w:pPr>
        <w:ind w:firstLine="708"/>
        <w:rPr>
          <w:noProof/>
        </w:rPr>
      </w:pPr>
      <w:r w:rsidRPr="00291E09">
        <w:rPr>
          <w:noProof/>
        </w:rPr>
        <w:drawing>
          <wp:inline distT="0" distB="0" distL="0" distR="0" wp14:anchorId="291F8D1A" wp14:editId="46E82E01">
            <wp:extent cx="6659380" cy="4547870"/>
            <wp:effectExtent l="0" t="0" r="8255" b="5080"/>
            <wp:docPr id="1826327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27520" name=""/>
                    <pic:cNvPicPr/>
                  </pic:nvPicPr>
                  <pic:blipFill>
                    <a:blip r:embed="rId59"/>
                    <a:stretch>
                      <a:fillRect/>
                    </a:stretch>
                  </pic:blipFill>
                  <pic:spPr>
                    <a:xfrm>
                      <a:off x="0" y="0"/>
                      <a:ext cx="6663129" cy="4550430"/>
                    </a:xfrm>
                    <a:prstGeom prst="rect">
                      <a:avLst/>
                    </a:prstGeom>
                  </pic:spPr>
                </pic:pic>
              </a:graphicData>
            </a:graphic>
          </wp:inline>
        </w:drawing>
      </w:r>
    </w:p>
    <w:p w14:paraId="46ECE518" w14:textId="17F455DB" w:rsidR="00291E09" w:rsidRDefault="00291E09" w:rsidP="008A22A9">
      <w:pPr>
        <w:ind w:firstLine="708"/>
        <w:rPr>
          <w:noProof/>
        </w:rPr>
      </w:pPr>
      <w:r w:rsidRPr="00291E09">
        <w:rPr>
          <w:noProof/>
        </w:rPr>
        <w:drawing>
          <wp:inline distT="0" distB="0" distL="0" distR="0" wp14:anchorId="138E60B8" wp14:editId="42E8BF87">
            <wp:extent cx="6610350" cy="3827045"/>
            <wp:effectExtent l="0" t="0" r="0" b="2540"/>
            <wp:docPr id="467347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47959" name=""/>
                    <pic:cNvPicPr/>
                  </pic:nvPicPr>
                  <pic:blipFill>
                    <a:blip r:embed="rId60"/>
                    <a:stretch>
                      <a:fillRect/>
                    </a:stretch>
                  </pic:blipFill>
                  <pic:spPr>
                    <a:xfrm>
                      <a:off x="0" y="0"/>
                      <a:ext cx="6615552" cy="3830056"/>
                    </a:xfrm>
                    <a:prstGeom prst="rect">
                      <a:avLst/>
                    </a:prstGeom>
                  </pic:spPr>
                </pic:pic>
              </a:graphicData>
            </a:graphic>
          </wp:inline>
        </w:drawing>
      </w:r>
    </w:p>
    <w:p w14:paraId="3E0E6939" w14:textId="4A1B5FF2" w:rsidR="00291E09" w:rsidRDefault="00291E09" w:rsidP="008A22A9">
      <w:pPr>
        <w:ind w:firstLine="708"/>
        <w:rPr>
          <w:noProof/>
        </w:rPr>
      </w:pPr>
      <w:r w:rsidRPr="00291E09">
        <w:rPr>
          <w:noProof/>
        </w:rPr>
        <w:lastRenderedPageBreak/>
        <w:drawing>
          <wp:inline distT="0" distB="0" distL="0" distR="0" wp14:anchorId="173CA27B" wp14:editId="539F5DD3">
            <wp:extent cx="6494571" cy="2382520"/>
            <wp:effectExtent l="0" t="0" r="1905" b="0"/>
            <wp:docPr id="1572893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3780" name=""/>
                    <pic:cNvPicPr/>
                  </pic:nvPicPr>
                  <pic:blipFill rotWithShape="1">
                    <a:blip r:embed="rId61"/>
                    <a:srcRect t="6517"/>
                    <a:stretch>
                      <a:fillRect/>
                    </a:stretch>
                  </pic:blipFill>
                  <pic:spPr bwMode="auto">
                    <a:xfrm>
                      <a:off x="0" y="0"/>
                      <a:ext cx="6518996" cy="2391480"/>
                    </a:xfrm>
                    <a:prstGeom prst="rect">
                      <a:avLst/>
                    </a:prstGeom>
                    <a:ln>
                      <a:noFill/>
                    </a:ln>
                    <a:extLst>
                      <a:ext uri="{53640926-AAD7-44D8-BBD7-CCE9431645EC}">
                        <a14:shadowObscured xmlns:a14="http://schemas.microsoft.com/office/drawing/2010/main"/>
                      </a:ext>
                    </a:extLst>
                  </pic:spPr>
                </pic:pic>
              </a:graphicData>
            </a:graphic>
          </wp:inline>
        </w:drawing>
      </w:r>
    </w:p>
    <w:p w14:paraId="67D12FBE" w14:textId="77777777" w:rsidR="00690591" w:rsidRDefault="00690591" w:rsidP="008A22A9">
      <w:pPr>
        <w:ind w:firstLine="708"/>
        <w:rPr>
          <w:noProof/>
        </w:rPr>
      </w:pPr>
    </w:p>
    <w:p w14:paraId="3590CE48" w14:textId="77777777" w:rsidR="001E2456" w:rsidRDefault="001E2456" w:rsidP="008A22A9">
      <w:pPr>
        <w:ind w:firstLine="708"/>
        <w:rPr>
          <w:noProof/>
        </w:rPr>
      </w:pPr>
    </w:p>
    <w:p w14:paraId="6885E1F4" w14:textId="6843503D" w:rsidR="001E2456" w:rsidRDefault="001E2456" w:rsidP="008A22A9">
      <w:pPr>
        <w:ind w:firstLine="708"/>
        <w:rPr>
          <w:noProof/>
        </w:rPr>
      </w:pPr>
      <w:r w:rsidRPr="001E2456">
        <w:rPr>
          <w:noProof/>
        </w:rPr>
        <w:drawing>
          <wp:inline distT="0" distB="0" distL="0" distR="0" wp14:anchorId="796A29A5" wp14:editId="77A22A5A">
            <wp:extent cx="6543176" cy="4702175"/>
            <wp:effectExtent l="0" t="0" r="0" b="3175"/>
            <wp:docPr id="1930183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83519" name=""/>
                    <pic:cNvPicPr/>
                  </pic:nvPicPr>
                  <pic:blipFill>
                    <a:blip r:embed="rId62"/>
                    <a:stretch>
                      <a:fillRect/>
                    </a:stretch>
                  </pic:blipFill>
                  <pic:spPr>
                    <a:xfrm>
                      <a:off x="0" y="0"/>
                      <a:ext cx="6547184" cy="4705055"/>
                    </a:xfrm>
                    <a:prstGeom prst="rect">
                      <a:avLst/>
                    </a:prstGeom>
                  </pic:spPr>
                </pic:pic>
              </a:graphicData>
            </a:graphic>
          </wp:inline>
        </w:drawing>
      </w:r>
    </w:p>
    <w:p w14:paraId="5DBF63FE" w14:textId="166B1D0E" w:rsidR="001E2456" w:rsidRDefault="001E2456" w:rsidP="008A22A9">
      <w:pPr>
        <w:ind w:firstLine="708"/>
        <w:rPr>
          <w:noProof/>
        </w:rPr>
      </w:pPr>
      <w:r w:rsidRPr="001E2456">
        <w:rPr>
          <w:noProof/>
        </w:rPr>
        <w:lastRenderedPageBreak/>
        <w:drawing>
          <wp:inline distT="0" distB="0" distL="0" distR="0" wp14:anchorId="26466573" wp14:editId="13D145F7">
            <wp:extent cx="6638925" cy="4904238"/>
            <wp:effectExtent l="0" t="0" r="0" b="0"/>
            <wp:docPr id="61047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059" name=""/>
                    <pic:cNvPicPr/>
                  </pic:nvPicPr>
                  <pic:blipFill>
                    <a:blip r:embed="rId63"/>
                    <a:stretch>
                      <a:fillRect/>
                    </a:stretch>
                  </pic:blipFill>
                  <pic:spPr>
                    <a:xfrm>
                      <a:off x="0" y="0"/>
                      <a:ext cx="6647814" cy="4910804"/>
                    </a:xfrm>
                    <a:prstGeom prst="rect">
                      <a:avLst/>
                    </a:prstGeom>
                  </pic:spPr>
                </pic:pic>
              </a:graphicData>
            </a:graphic>
          </wp:inline>
        </w:drawing>
      </w:r>
    </w:p>
    <w:p w14:paraId="6B32A085" w14:textId="2AA77C9A" w:rsidR="001E2456" w:rsidRDefault="001E2456" w:rsidP="008A22A9">
      <w:pPr>
        <w:ind w:firstLine="708"/>
        <w:rPr>
          <w:noProof/>
        </w:rPr>
      </w:pPr>
      <w:r w:rsidRPr="001E2456">
        <w:rPr>
          <w:noProof/>
        </w:rPr>
        <w:lastRenderedPageBreak/>
        <w:drawing>
          <wp:inline distT="0" distB="0" distL="0" distR="0" wp14:anchorId="7663EF84" wp14:editId="63E4D462">
            <wp:extent cx="6609924" cy="4324350"/>
            <wp:effectExtent l="0" t="0" r="635" b="0"/>
            <wp:docPr id="1380314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14266" name=""/>
                    <pic:cNvPicPr/>
                  </pic:nvPicPr>
                  <pic:blipFill>
                    <a:blip r:embed="rId64"/>
                    <a:stretch>
                      <a:fillRect/>
                    </a:stretch>
                  </pic:blipFill>
                  <pic:spPr>
                    <a:xfrm>
                      <a:off x="0" y="0"/>
                      <a:ext cx="6620175" cy="4331057"/>
                    </a:xfrm>
                    <a:prstGeom prst="rect">
                      <a:avLst/>
                    </a:prstGeom>
                  </pic:spPr>
                </pic:pic>
              </a:graphicData>
            </a:graphic>
          </wp:inline>
        </w:drawing>
      </w:r>
    </w:p>
    <w:p w14:paraId="22BA5984" w14:textId="77777777" w:rsidR="00690591" w:rsidRDefault="00690591" w:rsidP="008A22A9">
      <w:pPr>
        <w:ind w:firstLine="708"/>
        <w:rPr>
          <w:noProof/>
        </w:rPr>
      </w:pPr>
    </w:p>
    <w:p w14:paraId="087B6EC4" w14:textId="77777777" w:rsidR="00690591" w:rsidRDefault="00690591" w:rsidP="008A22A9">
      <w:pPr>
        <w:ind w:firstLine="708"/>
        <w:rPr>
          <w:noProof/>
        </w:rPr>
      </w:pPr>
    </w:p>
    <w:p w14:paraId="11214512" w14:textId="77777777" w:rsidR="00690591" w:rsidRDefault="00690591" w:rsidP="008A22A9">
      <w:pPr>
        <w:ind w:firstLine="708"/>
        <w:rPr>
          <w:noProof/>
        </w:rPr>
      </w:pPr>
    </w:p>
    <w:p w14:paraId="3749D816" w14:textId="77777777" w:rsidR="00690591" w:rsidRPr="008A22A9" w:rsidRDefault="00690591" w:rsidP="008A22A9">
      <w:pPr>
        <w:ind w:firstLine="708"/>
        <w:rPr>
          <w:noProof/>
        </w:rPr>
      </w:pPr>
    </w:p>
    <w:p w14:paraId="4120EC47" w14:textId="7D81881F" w:rsidR="008A22A9" w:rsidRDefault="008A22A9" w:rsidP="008A22A9">
      <w:pPr>
        <w:tabs>
          <w:tab w:val="left" w:pos="1020"/>
          <w:tab w:val="left" w:pos="4110"/>
        </w:tabs>
        <w:rPr>
          <w:rFonts w:ascii="Book Antiqua" w:eastAsia="Book Antiqua" w:hAnsi="Book Antiqua" w:cs="Book Antiqua"/>
          <w:sz w:val="22"/>
          <w:szCs w:val="22"/>
          <w:lang w:val="es-ES"/>
        </w:rPr>
      </w:pPr>
      <w:r w:rsidRPr="008A22A9">
        <w:rPr>
          <w:rFonts w:ascii="Book Antiqua" w:eastAsia="Book Antiqua" w:hAnsi="Book Antiqua" w:cs="Book Antiqua"/>
          <w:sz w:val="22"/>
          <w:szCs w:val="22"/>
          <w:lang w:val="es-ES"/>
        </w:rPr>
        <w:lastRenderedPageBreak/>
        <w:tab/>
      </w:r>
      <w:r w:rsidR="001E2456" w:rsidRPr="001E2456">
        <w:rPr>
          <w:noProof/>
        </w:rPr>
        <w:drawing>
          <wp:inline distT="0" distB="0" distL="0" distR="0" wp14:anchorId="6D4FFAE1" wp14:editId="0A7CD44C">
            <wp:extent cx="6619875" cy="4905375"/>
            <wp:effectExtent l="0" t="0" r="9525" b="9525"/>
            <wp:docPr id="152764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47415" name=""/>
                    <pic:cNvPicPr/>
                  </pic:nvPicPr>
                  <pic:blipFill>
                    <a:blip r:embed="rId65"/>
                    <a:stretch>
                      <a:fillRect/>
                    </a:stretch>
                  </pic:blipFill>
                  <pic:spPr>
                    <a:xfrm>
                      <a:off x="0" y="0"/>
                      <a:ext cx="6619875" cy="4905375"/>
                    </a:xfrm>
                    <a:prstGeom prst="rect">
                      <a:avLst/>
                    </a:prstGeom>
                  </pic:spPr>
                </pic:pic>
              </a:graphicData>
            </a:graphic>
          </wp:inline>
        </w:drawing>
      </w:r>
      <w:r w:rsidRPr="008A22A9">
        <w:rPr>
          <w:rFonts w:ascii="Book Antiqua" w:eastAsia="Book Antiqua" w:hAnsi="Book Antiqua" w:cs="Book Antiqua"/>
          <w:sz w:val="22"/>
          <w:szCs w:val="22"/>
          <w:lang w:val="es-ES"/>
        </w:rPr>
        <w:tab/>
      </w:r>
    </w:p>
    <w:p w14:paraId="18BDB5C7" w14:textId="19005B5F" w:rsidR="001E2456" w:rsidRDefault="001E2456" w:rsidP="008A22A9">
      <w:pPr>
        <w:tabs>
          <w:tab w:val="left" w:pos="1020"/>
          <w:tab w:val="left" w:pos="4110"/>
        </w:tabs>
        <w:rPr>
          <w:rFonts w:ascii="Book Antiqua" w:eastAsia="Book Antiqua" w:hAnsi="Book Antiqua" w:cs="Book Antiqua"/>
          <w:sz w:val="22"/>
          <w:szCs w:val="22"/>
          <w:lang w:val="es-ES"/>
        </w:rPr>
      </w:pPr>
      <w:r w:rsidRPr="001E2456">
        <w:rPr>
          <w:noProof/>
        </w:rPr>
        <w:drawing>
          <wp:inline distT="0" distB="0" distL="0" distR="0" wp14:anchorId="3DBE1B89" wp14:editId="42B31FC4">
            <wp:extent cx="6619875" cy="3228975"/>
            <wp:effectExtent l="0" t="0" r="9525" b="9525"/>
            <wp:docPr id="1458216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16247" name=""/>
                    <pic:cNvPicPr/>
                  </pic:nvPicPr>
                  <pic:blipFill rotWithShape="1">
                    <a:blip r:embed="rId66"/>
                    <a:srcRect b="2306"/>
                    <a:stretch>
                      <a:fillRect/>
                    </a:stretch>
                  </pic:blipFill>
                  <pic:spPr bwMode="auto">
                    <a:xfrm>
                      <a:off x="0" y="0"/>
                      <a:ext cx="6619875" cy="3228975"/>
                    </a:xfrm>
                    <a:prstGeom prst="rect">
                      <a:avLst/>
                    </a:prstGeom>
                    <a:ln>
                      <a:noFill/>
                    </a:ln>
                    <a:extLst>
                      <a:ext uri="{53640926-AAD7-44D8-BBD7-CCE9431645EC}">
                        <a14:shadowObscured xmlns:a14="http://schemas.microsoft.com/office/drawing/2010/main"/>
                      </a:ext>
                    </a:extLst>
                  </pic:spPr>
                </pic:pic>
              </a:graphicData>
            </a:graphic>
          </wp:inline>
        </w:drawing>
      </w:r>
    </w:p>
    <w:p w14:paraId="7A08932F" w14:textId="77777777" w:rsidR="001E2456" w:rsidRDefault="001E2456" w:rsidP="008A22A9">
      <w:pPr>
        <w:tabs>
          <w:tab w:val="left" w:pos="1020"/>
          <w:tab w:val="left" w:pos="4110"/>
        </w:tabs>
        <w:rPr>
          <w:rFonts w:ascii="Book Antiqua" w:eastAsia="Book Antiqua" w:hAnsi="Book Antiqua" w:cs="Book Antiqua"/>
          <w:sz w:val="22"/>
          <w:szCs w:val="22"/>
          <w:lang w:val="es-ES"/>
        </w:rPr>
      </w:pPr>
    </w:p>
    <w:p w14:paraId="3E64AF00" w14:textId="77777777" w:rsidR="001E2456" w:rsidRDefault="001E2456" w:rsidP="008A22A9">
      <w:pPr>
        <w:tabs>
          <w:tab w:val="left" w:pos="1020"/>
          <w:tab w:val="left" w:pos="4110"/>
        </w:tabs>
        <w:rPr>
          <w:rFonts w:ascii="Book Antiqua" w:eastAsia="Book Antiqua" w:hAnsi="Book Antiqua" w:cs="Book Antiqua"/>
          <w:sz w:val="22"/>
          <w:szCs w:val="22"/>
          <w:lang w:val="es-ES"/>
        </w:rPr>
      </w:pPr>
    </w:p>
    <w:p w14:paraId="37CD429E" w14:textId="14DAF55D" w:rsidR="001E2456" w:rsidRDefault="001E2456" w:rsidP="008A22A9">
      <w:pPr>
        <w:tabs>
          <w:tab w:val="left" w:pos="1020"/>
          <w:tab w:val="left" w:pos="4110"/>
        </w:tabs>
        <w:rPr>
          <w:rFonts w:ascii="Book Antiqua" w:eastAsia="Book Antiqua" w:hAnsi="Book Antiqua" w:cs="Book Antiqua"/>
          <w:sz w:val="22"/>
          <w:szCs w:val="22"/>
          <w:lang w:val="es-ES"/>
        </w:rPr>
      </w:pPr>
      <w:r w:rsidRPr="001E2456">
        <w:rPr>
          <w:noProof/>
        </w:rPr>
        <w:drawing>
          <wp:inline distT="0" distB="0" distL="0" distR="0" wp14:anchorId="2F03A277" wp14:editId="04B34B7F">
            <wp:extent cx="7086600" cy="3945890"/>
            <wp:effectExtent l="0" t="0" r="0" b="0"/>
            <wp:docPr id="176545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5808" name=""/>
                    <pic:cNvPicPr/>
                  </pic:nvPicPr>
                  <pic:blipFill>
                    <a:blip r:embed="rId67"/>
                    <a:stretch>
                      <a:fillRect/>
                    </a:stretch>
                  </pic:blipFill>
                  <pic:spPr>
                    <a:xfrm>
                      <a:off x="0" y="0"/>
                      <a:ext cx="7086600" cy="3945890"/>
                    </a:xfrm>
                    <a:prstGeom prst="rect">
                      <a:avLst/>
                    </a:prstGeom>
                  </pic:spPr>
                </pic:pic>
              </a:graphicData>
            </a:graphic>
          </wp:inline>
        </w:drawing>
      </w:r>
    </w:p>
    <w:p w14:paraId="2FB4A928" w14:textId="2A70C654" w:rsidR="001E2456" w:rsidRPr="008A22A9" w:rsidRDefault="001E2456" w:rsidP="008A22A9">
      <w:pPr>
        <w:tabs>
          <w:tab w:val="left" w:pos="1020"/>
          <w:tab w:val="left" w:pos="4110"/>
        </w:tabs>
        <w:rPr>
          <w:rFonts w:ascii="Book Antiqua" w:eastAsia="Book Antiqua" w:hAnsi="Book Antiqua" w:cs="Book Antiqua"/>
          <w:sz w:val="22"/>
          <w:szCs w:val="22"/>
          <w:lang w:val="es-ES"/>
        </w:rPr>
      </w:pPr>
      <w:r w:rsidRPr="001E2456">
        <w:rPr>
          <w:noProof/>
        </w:rPr>
        <w:drawing>
          <wp:inline distT="0" distB="0" distL="0" distR="0" wp14:anchorId="43755656" wp14:editId="4528A21C">
            <wp:extent cx="7086600" cy="3858895"/>
            <wp:effectExtent l="0" t="0" r="0" b="8255"/>
            <wp:docPr id="742192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92199" name=""/>
                    <pic:cNvPicPr/>
                  </pic:nvPicPr>
                  <pic:blipFill>
                    <a:blip r:embed="rId68"/>
                    <a:stretch>
                      <a:fillRect/>
                    </a:stretch>
                  </pic:blipFill>
                  <pic:spPr>
                    <a:xfrm>
                      <a:off x="0" y="0"/>
                      <a:ext cx="7086600" cy="3858895"/>
                    </a:xfrm>
                    <a:prstGeom prst="rect">
                      <a:avLst/>
                    </a:prstGeom>
                  </pic:spPr>
                </pic:pic>
              </a:graphicData>
            </a:graphic>
          </wp:inline>
        </w:drawing>
      </w:r>
    </w:p>
    <w:p w14:paraId="2715489F"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768FB3A8"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01EC2135" w14:textId="33C41513"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5AC29464" w14:textId="04695133"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75C3ABA0" w14:textId="575CB61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6E9C0E29" w14:textId="639A2376" w:rsidR="008A22A9" w:rsidRDefault="001E2456"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1E2456">
        <w:rPr>
          <w:noProof/>
        </w:rPr>
        <w:drawing>
          <wp:inline distT="0" distB="0" distL="0" distR="0" wp14:anchorId="2B4F470D" wp14:editId="1B6587C1">
            <wp:extent cx="6686550" cy="5029200"/>
            <wp:effectExtent l="0" t="0" r="0" b="0"/>
            <wp:docPr id="440153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53272" name=""/>
                    <pic:cNvPicPr/>
                  </pic:nvPicPr>
                  <pic:blipFill>
                    <a:blip r:embed="rId69"/>
                    <a:stretch>
                      <a:fillRect/>
                    </a:stretch>
                  </pic:blipFill>
                  <pic:spPr>
                    <a:xfrm>
                      <a:off x="0" y="0"/>
                      <a:ext cx="6686550" cy="5029200"/>
                    </a:xfrm>
                    <a:prstGeom prst="rect">
                      <a:avLst/>
                    </a:prstGeom>
                  </pic:spPr>
                </pic:pic>
              </a:graphicData>
            </a:graphic>
          </wp:inline>
        </w:drawing>
      </w:r>
    </w:p>
    <w:p w14:paraId="546560A2" w14:textId="5523CFC6" w:rsidR="001E2456" w:rsidRPr="008A22A9" w:rsidRDefault="001E2456"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1E2456">
        <w:rPr>
          <w:noProof/>
        </w:rPr>
        <w:lastRenderedPageBreak/>
        <w:drawing>
          <wp:inline distT="0" distB="0" distL="0" distR="0" wp14:anchorId="59E6B8D8" wp14:editId="26E5DE03">
            <wp:extent cx="6772275" cy="3848100"/>
            <wp:effectExtent l="0" t="0" r="9525" b="0"/>
            <wp:docPr id="1010603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03514" name=""/>
                    <pic:cNvPicPr/>
                  </pic:nvPicPr>
                  <pic:blipFill rotWithShape="1">
                    <a:blip r:embed="rId70"/>
                    <a:srcRect b="13118"/>
                    <a:stretch>
                      <a:fillRect/>
                    </a:stretch>
                  </pic:blipFill>
                  <pic:spPr bwMode="auto">
                    <a:xfrm>
                      <a:off x="0" y="0"/>
                      <a:ext cx="6772275" cy="3848100"/>
                    </a:xfrm>
                    <a:prstGeom prst="rect">
                      <a:avLst/>
                    </a:prstGeom>
                    <a:ln>
                      <a:noFill/>
                    </a:ln>
                    <a:extLst>
                      <a:ext uri="{53640926-AAD7-44D8-BBD7-CCE9431645EC}">
                        <a14:shadowObscured xmlns:a14="http://schemas.microsoft.com/office/drawing/2010/main"/>
                      </a:ext>
                    </a:extLst>
                  </pic:spPr>
                </pic:pic>
              </a:graphicData>
            </a:graphic>
          </wp:inline>
        </w:drawing>
      </w:r>
    </w:p>
    <w:p w14:paraId="73D8309B" w14:textId="1AC282C6"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47CD91EF" w14:textId="688874D0" w:rsidR="008A22A9" w:rsidRPr="008A22A9" w:rsidRDefault="001E2456"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1E2456">
        <w:rPr>
          <w:noProof/>
        </w:rPr>
        <w:drawing>
          <wp:inline distT="0" distB="0" distL="0" distR="0" wp14:anchorId="55F64772" wp14:editId="641FD23A">
            <wp:extent cx="6705600" cy="4562475"/>
            <wp:effectExtent l="0" t="0" r="0" b="9525"/>
            <wp:docPr id="919962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62188" name=""/>
                    <pic:cNvPicPr/>
                  </pic:nvPicPr>
                  <pic:blipFill>
                    <a:blip r:embed="rId71"/>
                    <a:stretch>
                      <a:fillRect/>
                    </a:stretch>
                  </pic:blipFill>
                  <pic:spPr>
                    <a:xfrm>
                      <a:off x="0" y="0"/>
                      <a:ext cx="6705600" cy="4562475"/>
                    </a:xfrm>
                    <a:prstGeom prst="rect">
                      <a:avLst/>
                    </a:prstGeom>
                  </pic:spPr>
                </pic:pic>
              </a:graphicData>
            </a:graphic>
          </wp:inline>
        </w:drawing>
      </w:r>
    </w:p>
    <w:p w14:paraId="34645FC2" w14:textId="331FA76B"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09BA5877" w14:textId="1548FBFB" w:rsidR="008A22A9" w:rsidRDefault="005118D0"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5118D0">
        <w:rPr>
          <w:noProof/>
        </w:rPr>
        <w:lastRenderedPageBreak/>
        <w:drawing>
          <wp:inline distT="0" distB="0" distL="0" distR="0" wp14:anchorId="2BF77698" wp14:editId="73DD2CA1">
            <wp:extent cx="7086600" cy="4697730"/>
            <wp:effectExtent l="0" t="0" r="0" b="7620"/>
            <wp:docPr id="1902808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08821" name=""/>
                    <pic:cNvPicPr/>
                  </pic:nvPicPr>
                  <pic:blipFill>
                    <a:blip r:embed="rId72"/>
                    <a:stretch>
                      <a:fillRect/>
                    </a:stretch>
                  </pic:blipFill>
                  <pic:spPr>
                    <a:xfrm>
                      <a:off x="0" y="0"/>
                      <a:ext cx="7086600" cy="4697730"/>
                    </a:xfrm>
                    <a:prstGeom prst="rect">
                      <a:avLst/>
                    </a:prstGeom>
                  </pic:spPr>
                </pic:pic>
              </a:graphicData>
            </a:graphic>
          </wp:inline>
        </w:drawing>
      </w:r>
    </w:p>
    <w:p w14:paraId="0CA210DA" w14:textId="7FE74189" w:rsidR="005118D0" w:rsidRDefault="005118D0"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5118D0">
        <w:rPr>
          <w:noProof/>
        </w:rPr>
        <w:lastRenderedPageBreak/>
        <w:drawing>
          <wp:inline distT="0" distB="0" distL="0" distR="0" wp14:anchorId="65CA1529" wp14:editId="2212E1BC">
            <wp:extent cx="6894452" cy="4784725"/>
            <wp:effectExtent l="0" t="0" r="1905" b="0"/>
            <wp:docPr id="1494848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48727" name=""/>
                    <pic:cNvPicPr/>
                  </pic:nvPicPr>
                  <pic:blipFill>
                    <a:blip r:embed="rId73"/>
                    <a:stretch>
                      <a:fillRect/>
                    </a:stretch>
                  </pic:blipFill>
                  <pic:spPr>
                    <a:xfrm>
                      <a:off x="0" y="0"/>
                      <a:ext cx="6895251" cy="4785280"/>
                    </a:xfrm>
                    <a:prstGeom prst="rect">
                      <a:avLst/>
                    </a:prstGeom>
                  </pic:spPr>
                </pic:pic>
              </a:graphicData>
            </a:graphic>
          </wp:inline>
        </w:drawing>
      </w:r>
    </w:p>
    <w:p w14:paraId="1B3AFC06" w14:textId="4FCC72DE" w:rsidR="005118D0" w:rsidRPr="008A22A9" w:rsidRDefault="005118D0" w:rsidP="008A22A9">
      <w:pPr>
        <w:widowControl w:val="0"/>
        <w:autoSpaceDE w:val="0"/>
        <w:autoSpaceDN w:val="0"/>
        <w:spacing w:after="0" w:line="240" w:lineRule="auto"/>
        <w:rPr>
          <w:rFonts w:ascii="Book Antiqua" w:eastAsia="Book Antiqua" w:hAnsi="Book Antiqua" w:cs="Book Antiqua"/>
          <w:noProof/>
          <w:kern w:val="0"/>
          <w:lang w:val="es-ES"/>
          <w14:ligatures w14:val="none"/>
        </w:rPr>
      </w:pPr>
      <w:r w:rsidRPr="005118D0">
        <w:rPr>
          <w:noProof/>
        </w:rPr>
        <w:drawing>
          <wp:inline distT="0" distB="0" distL="0" distR="0" wp14:anchorId="715F918D" wp14:editId="31B41FC0">
            <wp:extent cx="7086600" cy="825500"/>
            <wp:effectExtent l="0" t="0" r="0" b="0"/>
            <wp:docPr id="494301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1272" name=""/>
                    <pic:cNvPicPr/>
                  </pic:nvPicPr>
                  <pic:blipFill>
                    <a:blip r:embed="rId74"/>
                    <a:stretch>
                      <a:fillRect/>
                    </a:stretch>
                  </pic:blipFill>
                  <pic:spPr>
                    <a:xfrm>
                      <a:off x="0" y="0"/>
                      <a:ext cx="7086600" cy="825500"/>
                    </a:xfrm>
                    <a:prstGeom prst="rect">
                      <a:avLst/>
                    </a:prstGeom>
                  </pic:spPr>
                </pic:pic>
              </a:graphicData>
            </a:graphic>
          </wp:inline>
        </w:drawing>
      </w:r>
    </w:p>
    <w:p w14:paraId="4CE08F8B" w14:textId="60668444"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5DEF97D1" w14:textId="57ED2115"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tbl>
      <w:tblPr>
        <w:tblW w:w="11346" w:type="dxa"/>
        <w:tblCellMar>
          <w:left w:w="70" w:type="dxa"/>
          <w:right w:w="70" w:type="dxa"/>
        </w:tblCellMar>
        <w:tblLook w:val="04A0" w:firstRow="1" w:lastRow="0" w:firstColumn="1" w:lastColumn="0" w:noHBand="0" w:noVBand="1"/>
      </w:tblPr>
      <w:tblGrid>
        <w:gridCol w:w="995"/>
        <w:gridCol w:w="5451"/>
        <w:gridCol w:w="1100"/>
        <w:gridCol w:w="1099"/>
        <w:gridCol w:w="1004"/>
        <w:gridCol w:w="1722"/>
      </w:tblGrid>
      <w:tr w:rsidR="000A10EB" w:rsidRPr="000A10EB" w14:paraId="3327E929" w14:textId="77777777" w:rsidTr="000A10EB">
        <w:trPr>
          <w:trHeight w:val="306"/>
        </w:trPr>
        <w:tc>
          <w:tcPr>
            <w:tcW w:w="970" w:type="dxa"/>
            <w:tcBorders>
              <w:top w:val="nil"/>
              <w:left w:val="nil"/>
              <w:bottom w:val="nil"/>
              <w:right w:val="nil"/>
            </w:tcBorders>
            <w:noWrap/>
            <w:hideMark/>
          </w:tcPr>
          <w:p w14:paraId="51D8B97D" w14:textId="77777777" w:rsidR="000A10EB" w:rsidRPr="000A10EB" w:rsidRDefault="000A10EB" w:rsidP="000A10EB">
            <w:pPr>
              <w:spacing w:after="0" w:line="240" w:lineRule="auto"/>
              <w:rPr>
                <w:rFonts w:ascii="Times New Roman" w:eastAsia="Times New Roman" w:hAnsi="Times New Roman" w:cs="Times New Roman"/>
                <w:kern w:val="0"/>
                <w:lang w:eastAsia="es-DO"/>
                <w14:ligatures w14:val="none"/>
              </w:rPr>
            </w:pPr>
          </w:p>
        </w:tc>
        <w:tc>
          <w:tcPr>
            <w:tcW w:w="5451" w:type="dxa"/>
            <w:tcBorders>
              <w:top w:val="nil"/>
              <w:left w:val="nil"/>
              <w:bottom w:val="nil"/>
              <w:right w:val="nil"/>
            </w:tcBorders>
            <w:vAlign w:val="bottom"/>
            <w:hideMark/>
          </w:tcPr>
          <w:p w14:paraId="0250DF4F"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73938694" w14:textId="77777777" w:rsidR="000A10EB" w:rsidRPr="000A10EB" w:rsidRDefault="000A10EB" w:rsidP="000A10EB">
            <w:pPr>
              <w:spacing w:after="0" w:line="240" w:lineRule="auto"/>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7D9ED466"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03" w:type="dxa"/>
            <w:tcBorders>
              <w:top w:val="nil"/>
              <w:left w:val="nil"/>
              <w:bottom w:val="nil"/>
              <w:right w:val="nil"/>
            </w:tcBorders>
            <w:noWrap/>
            <w:vAlign w:val="bottom"/>
            <w:hideMark/>
          </w:tcPr>
          <w:p w14:paraId="51474EE8"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721" w:type="dxa"/>
            <w:tcBorders>
              <w:top w:val="nil"/>
              <w:left w:val="nil"/>
              <w:bottom w:val="nil"/>
              <w:right w:val="nil"/>
            </w:tcBorders>
            <w:noWrap/>
            <w:vAlign w:val="bottom"/>
            <w:hideMark/>
          </w:tcPr>
          <w:p w14:paraId="37AAEBE1" w14:textId="77777777" w:rsidR="000A10EB" w:rsidRPr="000A10EB" w:rsidRDefault="000A10EB" w:rsidP="000A10EB">
            <w:pPr>
              <w:spacing w:after="0" w:line="240" w:lineRule="auto"/>
              <w:jc w:val="right"/>
              <w:rPr>
                <w:rFonts w:ascii="Times New Roman" w:eastAsia="Times New Roman" w:hAnsi="Times New Roman" w:cs="Times New Roman"/>
                <w:kern w:val="0"/>
                <w:sz w:val="20"/>
                <w:szCs w:val="20"/>
                <w:lang w:eastAsia="es-DO"/>
                <w14:ligatures w14:val="none"/>
              </w:rPr>
            </w:pPr>
          </w:p>
        </w:tc>
      </w:tr>
      <w:tr w:rsidR="000A10EB" w:rsidRPr="000A10EB" w14:paraId="5664B628" w14:textId="77777777" w:rsidTr="000A10EB">
        <w:trPr>
          <w:trHeight w:val="306"/>
        </w:trPr>
        <w:tc>
          <w:tcPr>
            <w:tcW w:w="970" w:type="dxa"/>
            <w:tcBorders>
              <w:top w:val="nil"/>
              <w:left w:val="nil"/>
              <w:bottom w:val="nil"/>
              <w:right w:val="nil"/>
            </w:tcBorders>
            <w:noWrap/>
            <w:hideMark/>
          </w:tcPr>
          <w:p w14:paraId="1D289C3E"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5451" w:type="dxa"/>
            <w:tcBorders>
              <w:top w:val="nil"/>
              <w:left w:val="nil"/>
              <w:bottom w:val="nil"/>
              <w:right w:val="nil"/>
            </w:tcBorders>
            <w:vAlign w:val="bottom"/>
            <w:hideMark/>
          </w:tcPr>
          <w:p w14:paraId="39FEC1E7"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7D618A6A" w14:textId="77777777" w:rsidR="000A10EB" w:rsidRPr="000A10EB" w:rsidRDefault="000A10EB" w:rsidP="000A10EB">
            <w:pPr>
              <w:spacing w:after="0" w:line="240" w:lineRule="auto"/>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2207F9FF"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03" w:type="dxa"/>
            <w:tcBorders>
              <w:top w:val="nil"/>
              <w:left w:val="nil"/>
              <w:bottom w:val="nil"/>
              <w:right w:val="nil"/>
            </w:tcBorders>
            <w:noWrap/>
            <w:vAlign w:val="bottom"/>
            <w:hideMark/>
          </w:tcPr>
          <w:p w14:paraId="270E7E49"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721" w:type="dxa"/>
            <w:tcBorders>
              <w:top w:val="nil"/>
              <w:left w:val="nil"/>
              <w:bottom w:val="nil"/>
              <w:right w:val="nil"/>
            </w:tcBorders>
            <w:noWrap/>
            <w:vAlign w:val="bottom"/>
            <w:hideMark/>
          </w:tcPr>
          <w:p w14:paraId="720F7768" w14:textId="77777777" w:rsidR="000A10EB" w:rsidRPr="000A10EB" w:rsidRDefault="000A10EB" w:rsidP="000A10EB">
            <w:pPr>
              <w:spacing w:after="0" w:line="240" w:lineRule="auto"/>
              <w:jc w:val="right"/>
              <w:rPr>
                <w:rFonts w:ascii="Times New Roman" w:eastAsia="Times New Roman" w:hAnsi="Times New Roman" w:cs="Times New Roman"/>
                <w:kern w:val="0"/>
                <w:sz w:val="20"/>
                <w:szCs w:val="20"/>
                <w:lang w:eastAsia="es-DO"/>
                <w14:ligatures w14:val="none"/>
              </w:rPr>
            </w:pPr>
          </w:p>
        </w:tc>
      </w:tr>
      <w:tr w:rsidR="000A10EB" w:rsidRPr="000A10EB" w14:paraId="69DC03C2" w14:textId="77777777" w:rsidTr="000A10EB">
        <w:trPr>
          <w:trHeight w:val="306"/>
        </w:trPr>
        <w:tc>
          <w:tcPr>
            <w:tcW w:w="970" w:type="dxa"/>
            <w:tcBorders>
              <w:top w:val="nil"/>
              <w:left w:val="nil"/>
              <w:bottom w:val="nil"/>
              <w:right w:val="nil"/>
            </w:tcBorders>
            <w:noWrap/>
            <w:hideMark/>
          </w:tcPr>
          <w:p w14:paraId="70AD1397"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5451" w:type="dxa"/>
            <w:tcBorders>
              <w:top w:val="nil"/>
              <w:left w:val="nil"/>
              <w:bottom w:val="nil"/>
              <w:right w:val="nil"/>
            </w:tcBorders>
            <w:vAlign w:val="bottom"/>
            <w:hideMark/>
          </w:tcPr>
          <w:p w14:paraId="3AD579BF"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2AAC71D3" w14:textId="77777777" w:rsidR="000A10EB" w:rsidRPr="000A10EB" w:rsidRDefault="000A10EB" w:rsidP="000A10EB">
            <w:pPr>
              <w:spacing w:after="0" w:line="240" w:lineRule="auto"/>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34977289"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03" w:type="dxa"/>
            <w:tcBorders>
              <w:top w:val="nil"/>
              <w:left w:val="nil"/>
              <w:bottom w:val="nil"/>
              <w:right w:val="nil"/>
            </w:tcBorders>
            <w:noWrap/>
            <w:vAlign w:val="bottom"/>
            <w:hideMark/>
          </w:tcPr>
          <w:p w14:paraId="3111C52A"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721" w:type="dxa"/>
            <w:tcBorders>
              <w:top w:val="nil"/>
              <w:left w:val="nil"/>
              <w:bottom w:val="nil"/>
              <w:right w:val="nil"/>
            </w:tcBorders>
            <w:noWrap/>
            <w:vAlign w:val="bottom"/>
            <w:hideMark/>
          </w:tcPr>
          <w:p w14:paraId="11C5BC78" w14:textId="77777777" w:rsidR="000A10EB" w:rsidRPr="000A10EB" w:rsidRDefault="000A10EB" w:rsidP="000A10EB">
            <w:pPr>
              <w:spacing w:after="0" w:line="240" w:lineRule="auto"/>
              <w:jc w:val="right"/>
              <w:rPr>
                <w:rFonts w:ascii="Times New Roman" w:eastAsia="Times New Roman" w:hAnsi="Times New Roman" w:cs="Times New Roman"/>
                <w:kern w:val="0"/>
                <w:sz w:val="20"/>
                <w:szCs w:val="20"/>
                <w:lang w:eastAsia="es-DO"/>
                <w14:ligatures w14:val="none"/>
              </w:rPr>
            </w:pPr>
          </w:p>
        </w:tc>
      </w:tr>
      <w:tr w:rsidR="000A10EB" w:rsidRPr="000A10EB" w14:paraId="0097A8C2" w14:textId="77777777" w:rsidTr="000A10EB">
        <w:trPr>
          <w:trHeight w:val="306"/>
        </w:trPr>
        <w:tc>
          <w:tcPr>
            <w:tcW w:w="970" w:type="dxa"/>
            <w:tcBorders>
              <w:top w:val="nil"/>
              <w:left w:val="nil"/>
              <w:bottom w:val="nil"/>
              <w:right w:val="nil"/>
            </w:tcBorders>
            <w:noWrap/>
            <w:hideMark/>
          </w:tcPr>
          <w:p w14:paraId="38892436"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5451" w:type="dxa"/>
            <w:tcBorders>
              <w:top w:val="nil"/>
              <w:left w:val="nil"/>
              <w:bottom w:val="nil"/>
              <w:right w:val="nil"/>
            </w:tcBorders>
            <w:vAlign w:val="bottom"/>
            <w:hideMark/>
          </w:tcPr>
          <w:p w14:paraId="003EF354"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0A098A7A" w14:textId="77777777" w:rsidR="000A10EB" w:rsidRPr="000A10EB" w:rsidRDefault="000A10EB" w:rsidP="000A10EB">
            <w:pPr>
              <w:spacing w:after="0" w:line="240" w:lineRule="auto"/>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noWrap/>
            <w:vAlign w:val="bottom"/>
            <w:hideMark/>
          </w:tcPr>
          <w:p w14:paraId="2B121D33"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03" w:type="dxa"/>
            <w:tcBorders>
              <w:top w:val="nil"/>
              <w:left w:val="nil"/>
              <w:bottom w:val="nil"/>
              <w:right w:val="nil"/>
            </w:tcBorders>
            <w:noWrap/>
            <w:vAlign w:val="bottom"/>
            <w:hideMark/>
          </w:tcPr>
          <w:p w14:paraId="70F6FC31"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721" w:type="dxa"/>
            <w:tcBorders>
              <w:top w:val="nil"/>
              <w:left w:val="nil"/>
              <w:bottom w:val="nil"/>
              <w:right w:val="nil"/>
            </w:tcBorders>
            <w:noWrap/>
            <w:vAlign w:val="bottom"/>
            <w:hideMark/>
          </w:tcPr>
          <w:p w14:paraId="4E35CA1D" w14:textId="77777777" w:rsidR="000A10EB" w:rsidRPr="000A10EB" w:rsidRDefault="000A10EB" w:rsidP="000A10EB">
            <w:pPr>
              <w:spacing w:after="0" w:line="240" w:lineRule="auto"/>
              <w:jc w:val="right"/>
              <w:rPr>
                <w:rFonts w:ascii="Times New Roman" w:eastAsia="Times New Roman" w:hAnsi="Times New Roman" w:cs="Times New Roman"/>
                <w:kern w:val="0"/>
                <w:sz w:val="20"/>
                <w:szCs w:val="20"/>
                <w:lang w:eastAsia="es-DO"/>
                <w14:ligatures w14:val="none"/>
              </w:rPr>
            </w:pPr>
          </w:p>
        </w:tc>
      </w:tr>
      <w:tr w:rsidR="000A10EB" w:rsidRPr="000A10EB" w14:paraId="73D36E82" w14:textId="77777777" w:rsidTr="000A10EB">
        <w:trPr>
          <w:trHeight w:val="306"/>
        </w:trPr>
        <w:tc>
          <w:tcPr>
            <w:tcW w:w="11346" w:type="dxa"/>
            <w:gridSpan w:val="6"/>
            <w:tcBorders>
              <w:top w:val="nil"/>
              <w:left w:val="nil"/>
              <w:bottom w:val="nil"/>
              <w:right w:val="nil"/>
            </w:tcBorders>
            <w:noWrap/>
            <w:vAlign w:val="bottom"/>
            <w:hideMark/>
          </w:tcPr>
          <w:p w14:paraId="5531D55F" w14:textId="77777777" w:rsidR="000A10EB" w:rsidRPr="000A10EB" w:rsidRDefault="000A10EB" w:rsidP="000A10EB">
            <w:pPr>
              <w:spacing w:after="0" w:line="240" w:lineRule="auto"/>
              <w:jc w:val="center"/>
              <w:rPr>
                <w:rFonts w:ascii="Calibri" w:eastAsia="Times New Roman" w:hAnsi="Calibri" w:cs="Calibri"/>
                <w:b/>
                <w:bCs/>
                <w:kern w:val="0"/>
                <w:sz w:val="32"/>
                <w:szCs w:val="32"/>
                <w:lang w:eastAsia="es-DO"/>
                <w14:ligatures w14:val="none"/>
              </w:rPr>
            </w:pPr>
            <w:r w:rsidRPr="000A10EB">
              <w:rPr>
                <w:rFonts w:ascii="Calibri" w:eastAsia="Times New Roman" w:hAnsi="Calibri" w:cs="Calibri"/>
                <w:b/>
                <w:bCs/>
                <w:kern w:val="0"/>
                <w:sz w:val="32"/>
                <w:szCs w:val="32"/>
                <w:lang w:eastAsia="es-DO"/>
                <w14:ligatures w14:val="none"/>
              </w:rPr>
              <w:t xml:space="preserve">AYUNTAMIENTO </w:t>
            </w:r>
            <w:proofErr w:type="gramStart"/>
            <w:r w:rsidRPr="000A10EB">
              <w:rPr>
                <w:rFonts w:ascii="Calibri" w:eastAsia="Times New Roman" w:hAnsi="Calibri" w:cs="Calibri"/>
                <w:b/>
                <w:bCs/>
                <w:kern w:val="0"/>
                <w:sz w:val="32"/>
                <w:szCs w:val="32"/>
                <w:lang w:eastAsia="es-DO"/>
                <w14:ligatures w14:val="none"/>
              </w:rPr>
              <w:t>MUNICIPAL  SAN</w:t>
            </w:r>
            <w:proofErr w:type="gramEnd"/>
            <w:r w:rsidRPr="000A10EB">
              <w:rPr>
                <w:rFonts w:ascii="Calibri" w:eastAsia="Times New Roman" w:hAnsi="Calibri" w:cs="Calibri"/>
                <w:b/>
                <w:bCs/>
                <w:kern w:val="0"/>
                <w:sz w:val="32"/>
                <w:szCs w:val="32"/>
                <w:lang w:eastAsia="es-DO"/>
                <w14:ligatures w14:val="none"/>
              </w:rPr>
              <w:t xml:space="preserve"> CRISTOBAL</w:t>
            </w:r>
          </w:p>
        </w:tc>
      </w:tr>
      <w:tr w:rsidR="000A10EB" w:rsidRPr="000A10EB" w14:paraId="6163B1BA" w14:textId="77777777" w:rsidTr="000A10EB">
        <w:trPr>
          <w:trHeight w:val="247"/>
        </w:trPr>
        <w:tc>
          <w:tcPr>
            <w:tcW w:w="11346" w:type="dxa"/>
            <w:gridSpan w:val="6"/>
            <w:tcBorders>
              <w:top w:val="nil"/>
              <w:left w:val="nil"/>
              <w:bottom w:val="nil"/>
              <w:right w:val="nil"/>
            </w:tcBorders>
            <w:noWrap/>
            <w:vAlign w:val="bottom"/>
            <w:hideMark/>
          </w:tcPr>
          <w:p w14:paraId="1143641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DIRECCION DE OBRAS PUBLICAS MUNICIPALES</w:t>
            </w:r>
          </w:p>
        </w:tc>
      </w:tr>
      <w:tr w:rsidR="000A10EB" w:rsidRPr="000A10EB" w14:paraId="25FD088C" w14:textId="77777777" w:rsidTr="000A10EB">
        <w:trPr>
          <w:trHeight w:val="364"/>
        </w:trPr>
        <w:tc>
          <w:tcPr>
            <w:tcW w:w="11346" w:type="dxa"/>
            <w:gridSpan w:val="6"/>
            <w:tcBorders>
              <w:top w:val="nil"/>
              <w:left w:val="nil"/>
              <w:bottom w:val="nil"/>
              <w:right w:val="nil"/>
            </w:tcBorders>
            <w:vAlign w:val="center"/>
            <w:hideMark/>
          </w:tcPr>
          <w:p w14:paraId="48A61193"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proofErr w:type="gramStart"/>
            <w:r w:rsidRPr="000A10EB">
              <w:rPr>
                <w:rFonts w:ascii="Calibri" w:eastAsia="Times New Roman" w:hAnsi="Calibri" w:cs="Calibri"/>
                <w:b/>
                <w:bCs/>
                <w:kern w:val="0"/>
                <w:sz w:val="20"/>
                <w:szCs w:val="20"/>
                <w:lang w:eastAsia="es-DO"/>
                <w14:ligatures w14:val="none"/>
              </w:rPr>
              <w:t>Gestión  2024</w:t>
            </w:r>
            <w:proofErr w:type="gramEnd"/>
            <w:r w:rsidRPr="000A10EB">
              <w:rPr>
                <w:rFonts w:ascii="Calibri" w:eastAsia="Times New Roman" w:hAnsi="Calibri" w:cs="Calibri"/>
                <w:b/>
                <w:bCs/>
                <w:kern w:val="0"/>
                <w:sz w:val="20"/>
                <w:szCs w:val="20"/>
                <w:lang w:eastAsia="es-DO"/>
                <w14:ligatures w14:val="none"/>
              </w:rPr>
              <w:t>-2028</w:t>
            </w:r>
          </w:p>
        </w:tc>
      </w:tr>
      <w:tr w:rsidR="000A10EB" w:rsidRPr="000A10EB" w14:paraId="447510C4" w14:textId="77777777" w:rsidTr="000A10EB">
        <w:trPr>
          <w:trHeight w:val="306"/>
        </w:trPr>
        <w:tc>
          <w:tcPr>
            <w:tcW w:w="970" w:type="dxa"/>
            <w:tcBorders>
              <w:top w:val="nil"/>
              <w:left w:val="nil"/>
              <w:bottom w:val="nil"/>
              <w:right w:val="nil"/>
            </w:tcBorders>
            <w:vAlign w:val="bottom"/>
            <w:hideMark/>
          </w:tcPr>
          <w:p w14:paraId="773DBC05"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p>
        </w:tc>
        <w:tc>
          <w:tcPr>
            <w:tcW w:w="5451" w:type="dxa"/>
            <w:tcBorders>
              <w:top w:val="nil"/>
              <w:left w:val="nil"/>
              <w:bottom w:val="nil"/>
              <w:right w:val="nil"/>
            </w:tcBorders>
            <w:vAlign w:val="bottom"/>
            <w:hideMark/>
          </w:tcPr>
          <w:p w14:paraId="166311DE"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1099" w:type="dxa"/>
            <w:tcBorders>
              <w:top w:val="nil"/>
              <w:left w:val="nil"/>
              <w:bottom w:val="nil"/>
              <w:right w:val="nil"/>
            </w:tcBorders>
            <w:vAlign w:val="bottom"/>
            <w:hideMark/>
          </w:tcPr>
          <w:p w14:paraId="71B12379" w14:textId="77777777" w:rsidR="000A10EB" w:rsidRPr="000A10EB" w:rsidRDefault="000A10EB" w:rsidP="000A10EB">
            <w:pPr>
              <w:spacing w:after="0" w:line="240" w:lineRule="auto"/>
              <w:jc w:val="center"/>
              <w:rPr>
                <w:rFonts w:ascii="Times New Roman" w:eastAsia="Times New Roman" w:hAnsi="Times New Roman" w:cs="Times New Roman"/>
                <w:kern w:val="0"/>
                <w:sz w:val="20"/>
                <w:szCs w:val="20"/>
                <w:lang w:eastAsia="es-DO"/>
                <w14:ligatures w14:val="none"/>
              </w:rPr>
            </w:pPr>
          </w:p>
        </w:tc>
        <w:tc>
          <w:tcPr>
            <w:tcW w:w="2103" w:type="dxa"/>
            <w:gridSpan w:val="2"/>
            <w:tcBorders>
              <w:top w:val="single" w:sz="4" w:space="0" w:color="auto"/>
              <w:left w:val="single" w:sz="4" w:space="0" w:color="auto"/>
              <w:bottom w:val="single" w:sz="4" w:space="0" w:color="auto"/>
              <w:right w:val="single" w:sz="4" w:space="0" w:color="auto"/>
            </w:tcBorders>
            <w:hideMark/>
          </w:tcPr>
          <w:p w14:paraId="33AAD125"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Monto Total RD$</w:t>
            </w:r>
          </w:p>
        </w:tc>
        <w:tc>
          <w:tcPr>
            <w:tcW w:w="1721" w:type="dxa"/>
            <w:tcBorders>
              <w:top w:val="single" w:sz="4" w:space="0" w:color="auto"/>
              <w:left w:val="nil"/>
              <w:bottom w:val="single" w:sz="4" w:space="0" w:color="auto"/>
              <w:right w:val="single" w:sz="4" w:space="0" w:color="auto"/>
            </w:tcBorders>
            <w:hideMark/>
          </w:tcPr>
          <w:p w14:paraId="3B26396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14943CBA" w14:textId="77777777" w:rsidTr="000A10EB">
        <w:trPr>
          <w:trHeight w:val="247"/>
        </w:trPr>
        <w:tc>
          <w:tcPr>
            <w:tcW w:w="970" w:type="dxa"/>
            <w:tcBorders>
              <w:top w:val="nil"/>
              <w:left w:val="nil"/>
              <w:bottom w:val="nil"/>
              <w:right w:val="nil"/>
            </w:tcBorders>
            <w:shd w:val="clear" w:color="FFFFFF" w:fill="FFFFFF"/>
            <w:noWrap/>
            <w:vAlign w:val="center"/>
            <w:hideMark/>
          </w:tcPr>
          <w:p w14:paraId="5A10FBB4"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kern w:val="0"/>
                <w:sz w:val="20"/>
                <w:szCs w:val="20"/>
                <w:lang w:eastAsia="es-DO"/>
                <w14:ligatures w14:val="none"/>
              </w:rPr>
              <w:t>Proyecto:</w:t>
            </w:r>
            <w:r w:rsidRPr="000A10EB">
              <w:rPr>
                <w:rFonts w:ascii="Calibri" w:eastAsia="Times New Roman" w:hAnsi="Calibri" w:cs="Calibri"/>
                <w:b/>
                <w:bCs/>
                <w:kern w:val="0"/>
                <w:sz w:val="20"/>
                <w:szCs w:val="20"/>
                <w:lang w:eastAsia="es-DO"/>
                <w14:ligatures w14:val="none"/>
              </w:rPr>
              <w:t xml:space="preserve"> </w:t>
            </w:r>
          </w:p>
        </w:tc>
        <w:tc>
          <w:tcPr>
            <w:tcW w:w="7650" w:type="dxa"/>
            <w:gridSpan w:val="3"/>
            <w:tcBorders>
              <w:top w:val="nil"/>
              <w:left w:val="nil"/>
              <w:bottom w:val="nil"/>
              <w:right w:val="nil"/>
            </w:tcBorders>
            <w:shd w:val="clear" w:color="FFFFFF" w:fill="FFFFFF"/>
            <w:noWrap/>
            <w:vAlign w:val="center"/>
            <w:hideMark/>
          </w:tcPr>
          <w:p w14:paraId="589513B0"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proofErr w:type="spellStart"/>
            <w:proofErr w:type="gramStart"/>
            <w:r w:rsidRPr="000A10EB">
              <w:rPr>
                <w:rFonts w:ascii="Calibri" w:eastAsia="Times New Roman" w:hAnsi="Calibri" w:cs="Calibri"/>
                <w:b/>
                <w:bCs/>
                <w:kern w:val="0"/>
                <w:sz w:val="20"/>
                <w:szCs w:val="20"/>
                <w:lang w:eastAsia="es-DO"/>
                <w14:ligatures w14:val="none"/>
              </w:rPr>
              <w:t>Construccion</w:t>
            </w:r>
            <w:proofErr w:type="spellEnd"/>
            <w:r w:rsidRPr="000A10EB">
              <w:rPr>
                <w:rFonts w:ascii="Calibri" w:eastAsia="Times New Roman" w:hAnsi="Calibri" w:cs="Calibri"/>
                <w:b/>
                <w:bCs/>
                <w:kern w:val="0"/>
                <w:sz w:val="20"/>
                <w:szCs w:val="20"/>
                <w:lang w:eastAsia="es-DO"/>
                <w14:ligatures w14:val="none"/>
              </w:rPr>
              <w:t xml:space="preserve">  Aceras</w:t>
            </w:r>
            <w:proofErr w:type="gramEnd"/>
            <w:r w:rsidRPr="000A10EB">
              <w:rPr>
                <w:rFonts w:ascii="Calibri" w:eastAsia="Times New Roman" w:hAnsi="Calibri" w:cs="Calibri"/>
                <w:b/>
                <w:bCs/>
                <w:kern w:val="0"/>
                <w:sz w:val="20"/>
                <w:szCs w:val="20"/>
                <w:lang w:eastAsia="es-DO"/>
                <w14:ligatures w14:val="none"/>
              </w:rPr>
              <w:t xml:space="preserve"> y Contenes Jardineras Frente al Loyola, Bo. Pueblo Nuevo.</w:t>
            </w:r>
          </w:p>
        </w:tc>
        <w:tc>
          <w:tcPr>
            <w:tcW w:w="2725" w:type="dxa"/>
            <w:gridSpan w:val="2"/>
            <w:tcBorders>
              <w:top w:val="nil"/>
              <w:left w:val="nil"/>
              <w:bottom w:val="nil"/>
              <w:right w:val="nil"/>
            </w:tcBorders>
            <w:shd w:val="clear" w:color="FFFFFF" w:fill="FFFFFF"/>
            <w:noWrap/>
            <w:vAlign w:val="center"/>
            <w:hideMark/>
          </w:tcPr>
          <w:p w14:paraId="6A2124F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7B9DF453" w14:textId="77777777" w:rsidTr="000A10EB">
        <w:trPr>
          <w:trHeight w:val="247"/>
        </w:trPr>
        <w:tc>
          <w:tcPr>
            <w:tcW w:w="970" w:type="dxa"/>
            <w:tcBorders>
              <w:top w:val="nil"/>
              <w:left w:val="nil"/>
              <w:bottom w:val="nil"/>
              <w:right w:val="nil"/>
            </w:tcBorders>
            <w:shd w:val="clear" w:color="FFFFFF" w:fill="FFFFFF"/>
            <w:noWrap/>
            <w:vAlign w:val="center"/>
            <w:hideMark/>
          </w:tcPr>
          <w:p w14:paraId="15EA5E00"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Ubicación:</w:t>
            </w:r>
          </w:p>
        </w:tc>
        <w:tc>
          <w:tcPr>
            <w:tcW w:w="7650" w:type="dxa"/>
            <w:gridSpan w:val="3"/>
            <w:tcBorders>
              <w:top w:val="nil"/>
              <w:left w:val="nil"/>
              <w:bottom w:val="nil"/>
              <w:right w:val="nil"/>
            </w:tcBorders>
            <w:shd w:val="clear" w:color="FFFFFF" w:fill="FFFFFF"/>
            <w:noWrap/>
            <w:vAlign w:val="center"/>
            <w:hideMark/>
          </w:tcPr>
          <w:p w14:paraId="5B24E2D7"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xml:space="preserve">Sector.  Bo. Pueblo Nuevo, Jardineras frente a la Funeraria la </w:t>
            </w:r>
            <w:proofErr w:type="gramStart"/>
            <w:r w:rsidRPr="000A10EB">
              <w:rPr>
                <w:rFonts w:ascii="Calibri" w:eastAsia="Times New Roman" w:hAnsi="Calibri" w:cs="Calibri"/>
                <w:b/>
                <w:bCs/>
                <w:kern w:val="0"/>
                <w:sz w:val="20"/>
                <w:szCs w:val="20"/>
                <w:lang w:eastAsia="es-DO"/>
                <w14:ligatures w14:val="none"/>
              </w:rPr>
              <w:t>Esperanza,  en</w:t>
            </w:r>
            <w:proofErr w:type="gramEnd"/>
            <w:r w:rsidRPr="000A10EB">
              <w:rPr>
                <w:rFonts w:ascii="Calibri" w:eastAsia="Times New Roman" w:hAnsi="Calibri" w:cs="Calibri"/>
                <w:b/>
                <w:bCs/>
                <w:kern w:val="0"/>
                <w:sz w:val="20"/>
                <w:szCs w:val="20"/>
                <w:lang w:eastAsia="es-DO"/>
                <w14:ligatures w14:val="none"/>
              </w:rPr>
              <w:t xml:space="preserve"> la C/Padre Arias.</w:t>
            </w:r>
          </w:p>
        </w:tc>
        <w:tc>
          <w:tcPr>
            <w:tcW w:w="1003" w:type="dxa"/>
            <w:tcBorders>
              <w:top w:val="nil"/>
              <w:left w:val="nil"/>
              <w:bottom w:val="nil"/>
              <w:right w:val="nil"/>
            </w:tcBorders>
            <w:shd w:val="clear" w:color="FFFFFF" w:fill="FFFFFF"/>
            <w:noWrap/>
            <w:vAlign w:val="center"/>
            <w:hideMark/>
          </w:tcPr>
          <w:p w14:paraId="311F3ED4" w14:textId="77777777" w:rsidR="000A10EB" w:rsidRPr="000A10EB" w:rsidRDefault="000A10EB" w:rsidP="000A10EB">
            <w:pPr>
              <w:spacing w:after="0" w:line="240" w:lineRule="auto"/>
              <w:rPr>
                <w:rFonts w:ascii="Calibri" w:eastAsia="Times New Roman" w:hAnsi="Calibri" w:cs="Calibri"/>
                <w:b/>
                <w:bCs/>
                <w:color w:val="C00000"/>
                <w:kern w:val="0"/>
                <w:sz w:val="20"/>
                <w:szCs w:val="20"/>
                <w:lang w:eastAsia="es-DO"/>
                <w14:ligatures w14:val="none"/>
              </w:rPr>
            </w:pPr>
            <w:r w:rsidRPr="000A10EB">
              <w:rPr>
                <w:rFonts w:ascii="Calibri" w:eastAsia="Times New Roman" w:hAnsi="Calibri" w:cs="Calibri"/>
                <w:b/>
                <w:bCs/>
                <w:color w:val="C00000"/>
                <w:kern w:val="0"/>
                <w:sz w:val="20"/>
                <w:szCs w:val="20"/>
                <w:lang w:eastAsia="es-DO"/>
                <w14:ligatures w14:val="none"/>
              </w:rPr>
              <w:t> </w:t>
            </w:r>
          </w:p>
        </w:tc>
        <w:tc>
          <w:tcPr>
            <w:tcW w:w="1721" w:type="dxa"/>
            <w:tcBorders>
              <w:top w:val="nil"/>
              <w:left w:val="nil"/>
              <w:bottom w:val="nil"/>
              <w:right w:val="nil"/>
            </w:tcBorders>
            <w:shd w:val="clear" w:color="FFFFFF" w:fill="FFFFFF"/>
            <w:noWrap/>
            <w:vAlign w:val="center"/>
            <w:hideMark/>
          </w:tcPr>
          <w:p w14:paraId="16BA1400" w14:textId="77777777" w:rsidR="000A10EB" w:rsidRPr="000A10EB" w:rsidRDefault="000A10EB" w:rsidP="000A10EB">
            <w:pPr>
              <w:spacing w:after="0" w:line="240" w:lineRule="auto"/>
              <w:rPr>
                <w:rFonts w:ascii="Calibri" w:eastAsia="Times New Roman" w:hAnsi="Calibri" w:cs="Calibri"/>
                <w:b/>
                <w:bCs/>
                <w:color w:val="C00000"/>
                <w:kern w:val="0"/>
                <w:sz w:val="20"/>
                <w:szCs w:val="20"/>
                <w:lang w:eastAsia="es-DO"/>
                <w14:ligatures w14:val="none"/>
              </w:rPr>
            </w:pPr>
            <w:r w:rsidRPr="000A10EB">
              <w:rPr>
                <w:rFonts w:ascii="Calibri" w:eastAsia="Times New Roman" w:hAnsi="Calibri" w:cs="Calibri"/>
                <w:b/>
                <w:bCs/>
                <w:color w:val="C00000"/>
                <w:kern w:val="0"/>
                <w:sz w:val="20"/>
                <w:szCs w:val="20"/>
                <w:lang w:eastAsia="es-DO"/>
                <w14:ligatures w14:val="none"/>
              </w:rPr>
              <w:t> </w:t>
            </w:r>
          </w:p>
        </w:tc>
      </w:tr>
      <w:tr w:rsidR="000A10EB" w:rsidRPr="000A10EB" w14:paraId="21E086C5" w14:textId="77777777" w:rsidTr="000A10EB">
        <w:trPr>
          <w:trHeight w:val="247"/>
        </w:trPr>
        <w:tc>
          <w:tcPr>
            <w:tcW w:w="970" w:type="dxa"/>
            <w:tcBorders>
              <w:top w:val="nil"/>
              <w:left w:val="nil"/>
              <w:bottom w:val="single" w:sz="4" w:space="0" w:color="auto"/>
              <w:right w:val="nil"/>
            </w:tcBorders>
            <w:shd w:val="clear" w:color="FFFFFF" w:fill="FFFFFF"/>
            <w:noWrap/>
            <w:vAlign w:val="center"/>
            <w:hideMark/>
          </w:tcPr>
          <w:p w14:paraId="75B31A6C"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Provincia:</w:t>
            </w:r>
          </w:p>
        </w:tc>
        <w:tc>
          <w:tcPr>
            <w:tcW w:w="5451" w:type="dxa"/>
            <w:tcBorders>
              <w:top w:val="nil"/>
              <w:left w:val="nil"/>
              <w:bottom w:val="single" w:sz="4" w:space="0" w:color="auto"/>
              <w:right w:val="nil"/>
            </w:tcBorders>
            <w:shd w:val="clear" w:color="FFFFFF" w:fill="FFFFFF"/>
            <w:noWrap/>
            <w:vAlign w:val="center"/>
            <w:hideMark/>
          </w:tcPr>
          <w:p w14:paraId="73098E41"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San Cristóbal, R.D.</w:t>
            </w:r>
          </w:p>
        </w:tc>
        <w:tc>
          <w:tcPr>
            <w:tcW w:w="1099" w:type="dxa"/>
            <w:tcBorders>
              <w:top w:val="nil"/>
              <w:left w:val="nil"/>
              <w:bottom w:val="single" w:sz="4" w:space="0" w:color="auto"/>
              <w:right w:val="nil"/>
            </w:tcBorders>
            <w:shd w:val="clear" w:color="FFFFFF" w:fill="FFFFFF"/>
            <w:noWrap/>
            <w:vAlign w:val="center"/>
            <w:hideMark/>
          </w:tcPr>
          <w:p w14:paraId="50A3388A"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nil"/>
            </w:tcBorders>
            <w:shd w:val="clear" w:color="FFFFFF" w:fill="FFFFFF"/>
            <w:noWrap/>
            <w:vAlign w:val="center"/>
            <w:hideMark/>
          </w:tcPr>
          <w:p w14:paraId="20BCF9C0"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2725" w:type="dxa"/>
            <w:gridSpan w:val="2"/>
            <w:tcBorders>
              <w:top w:val="nil"/>
              <w:left w:val="nil"/>
              <w:bottom w:val="single" w:sz="4" w:space="0" w:color="auto"/>
              <w:right w:val="nil"/>
            </w:tcBorders>
            <w:shd w:val="clear" w:color="FFFFFF" w:fill="FFFFFF"/>
            <w:noWrap/>
            <w:vAlign w:val="center"/>
            <w:hideMark/>
          </w:tcPr>
          <w:p w14:paraId="0CC5F8A5"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Fecha.  29/09/2025</w:t>
            </w:r>
          </w:p>
        </w:tc>
      </w:tr>
      <w:tr w:rsidR="000A10EB" w:rsidRPr="000A10EB" w14:paraId="0A21584E" w14:textId="77777777" w:rsidTr="000A10EB">
        <w:trPr>
          <w:trHeight w:val="350"/>
        </w:trPr>
        <w:tc>
          <w:tcPr>
            <w:tcW w:w="970" w:type="dxa"/>
            <w:tcBorders>
              <w:top w:val="nil"/>
              <w:left w:val="single" w:sz="4" w:space="0" w:color="auto"/>
              <w:bottom w:val="single" w:sz="4" w:space="0" w:color="auto"/>
              <w:right w:val="single" w:sz="4" w:space="0" w:color="auto"/>
            </w:tcBorders>
            <w:shd w:val="clear" w:color="000000" w:fill="C4BD97"/>
            <w:noWrap/>
            <w:vAlign w:val="center"/>
            <w:hideMark/>
          </w:tcPr>
          <w:p w14:paraId="3D9EE937"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No.</w:t>
            </w:r>
          </w:p>
        </w:tc>
        <w:tc>
          <w:tcPr>
            <w:tcW w:w="5451" w:type="dxa"/>
            <w:tcBorders>
              <w:top w:val="nil"/>
              <w:left w:val="nil"/>
              <w:bottom w:val="single" w:sz="4" w:space="0" w:color="auto"/>
              <w:right w:val="single" w:sz="4" w:space="0" w:color="auto"/>
            </w:tcBorders>
            <w:shd w:val="clear" w:color="000000" w:fill="C4BD97"/>
            <w:noWrap/>
            <w:vAlign w:val="center"/>
            <w:hideMark/>
          </w:tcPr>
          <w:p w14:paraId="1465BEEC"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Descripción de Partida</w:t>
            </w:r>
          </w:p>
        </w:tc>
        <w:tc>
          <w:tcPr>
            <w:tcW w:w="1099" w:type="dxa"/>
            <w:tcBorders>
              <w:top w:val="nil"/>
              <w:left w:val="single" w:sz="4" w:space="0" w:color="auto"/>
              <w:bottom w:val="single" w:sz="4" w:space="0" w:color="auto"/>
              <w:right w:val="single" w:sz="4" w:space="0" w:color="auto"/>
            </w:tcBorders>
            <w:shd w:val="clear" w:color="000000" w:fill="C4BD97"/>
            <w:noWrap/>
            <w:vAlign w:val="center"/>
            <w:hideMark/>
          </w:tcPr>
          <w:p w14:paraId="1E5A125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Cantidad</w:t>
            </w:r>
          </w:p>
        </w:tc>
        <w:tc>
          <w:tcPr>
            <w:tcW w:w="1099" w:type="dxa"/>
            <w:tcBorders>
              <w:top w:val="nil"/>
              <w:left w:val="single" w:sz="4" w:space="0" w:color="auto"/>
              <w:bottom w:val="single" w:sz="4" w:space="0" w:color="auto"/>
              <w:right w:val="single" w:sz="4" w:space="0" w:color="auto"/>
            </w:tcBorders>
            <w:shd w:val="clear" w:color="000000" w:fill="C4BD97"/>
            <w:noWrap/>
            <w:vAlign w:val="center"/>
            <w:hideMark/>
          </w:tcPr>
          <w:p w14:paraId="007E6CB3"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Unidad</w:t>
            </w:r>
          </w:p>
        </w:tc>
        <w:tc>
          <w:tcPr>
            <w:tcW w:w="1003" w:type="dxa"/>
            <w:tcBorders>
              <w:top w:val="nil"/>
              <w:left w:val="single" w:sz="4" w:space="0" w:color="auto"/>
              <w:bottom w:val="single" w:sz="4" w:space="0" w:color="auto"/>
              <w:right w:val="single" w:sz="4" w:space="0" w:color="auto"/>
            </w:tcBorders>
            <w:shd w:val="clear" w:color="000000" w:fill="C4BD97"/>
            <w:vAlign w:val="center"/>
            <w:hideMark/>
          </w:tcPr>
          <w:p w14:paraId="0D1CC162"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P.U. (RD$)</w:t>
            </w:r>
          </w:p>
        </w:tc>
        <w:tc>
          <w:tcPr>
            <w:tcW w:w="1721" w:type="dxa"/>
            <w:tcBorders>
              <w:top w:val="nil"/>
              <w:left w:val="single" w:sz="4" w:space="0" w:color="auto"/>
              <w:bottom w:val="single" w:sz="4" w:space="0" w:color="auto"/>
              <w:right w:val="single" w:sz="4" w:space="0" w:color="auto"/>
            </w:tcBorders>
            <w:shd w:val="clear" w:color="000000" w:fill="C4BD97"/>
            <w:vAlign w:val="center"/>
            <w:hideMark/>
          </w:tcPr>
          <w:p w14:paraId="2333827A"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Valor (RD$)</w:t>
            </w:r>
          </w:p>
        </w:tc>
      </w:tr>
      <w:tr w:rsidR="000A10EB" w:rsidRPr="000A10EB" w14:paraId="42A5AE8C"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3C45593A"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4B7CE0B2"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10C4EDED"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6DE847BB"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vAlign w:val="center"/>
            <w:hideMark/>
          </w:tcPr>
          <w:p w14:paraId="0314B857"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4CF08831"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707FE93A"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EEECE1"/>
            <w:noWrap/>
            <w:vAlign w:val="center"/>
            <w:hideMark/>
          </w:tcPr>
          <w:p w14:paraId="69260D2B"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xml:space="preserve">1.00 </w:t>
            </w:r>
          </w:p>
        </w:tc>
        <w:tc>
          <w:tcPr>
            <w:tcW w:w="5451" w:type="dxa"/>
            <w:tcBorders>
              <w:top w:val="nil"/>
              <w:left w:val="single" w:sz="4" w:space="0" w:color="auto"/>
              <w:bottom w:val="single" w:sz="4" w:space="0" w:color="auto"/>
              <w:right w:val="single" w:sz="4" w:space="0" w:color="auto"/>
            </w:tcBorders>
            <w:shd w:val="clear" w:color="000000" w:fill="EEECE1"/>
            <w:noWrap/>
            <w:vAlign w:val="center"/>
            <w:hideMark/>
          </w:tcPr>
          <w:p w14:paraId="73D4226E"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Preliminares.</w:t>
            </w:r>
          </w:p>
        </w:tc>
        <w:tc>
          <w:tcPr>
            <w:tcW w:w="1099" w:type="dxa"/>
            <w:tcBorders>
              <w:top w:val="nil"/>
              <w:left w:val="nil"/>
              <w:bottom w:val="single" w:sz="4" w:space="0" w:color="auto"/>
              <w:right w:val="single" w:sz="4" w:space="0" w:color="auto"/>
            </w:tcBorders>
            <w:shd w:val="clear" w:color="000000" w:fill="FFFFFF"/>
            <w:noWrap/>
            <w:vAlign w:val="center"/>
            <w:hideMark/>
          </w:tcPr>
          <w:p w14:paraId="2C39C0CF"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3EA69FF0"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vAlign w:val="center"/>
            <w:hideMark/>
          </w:tcPr>
          <w:p w14:paraId="195292C1"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0FD4C46B"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71532A28"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76234449"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lastRenderedPageBreak/>
              <w:t xml:space="preserve">1.01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41FFAC3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Replanteo colocando niveles con </w:t>
            </w:r>
            <w:proofErr w:type="spellStart"/>
            <w:r w:rsidRPr="000A10EB">
              <w:rPr>
                <w:rFonts w:ascii="Calibri" w:eastAsia="Times New Roman" w:hAnsi="Calibri" w:cs="Calibri"/>
                <w:kern w:val="0"/>
                <w:sz w:val="20"/>
                <w:szCs w:val="20"/>
                <w:lang w:eastAsia="es-DO"/>
                <w14:ligatures w14:val="none"/>
              </w:rPr>
              <w:t>topografia</w:t>
            </w:r>
            <w:proofErr w:type="spellEnd"/>
          </w:p>
        </w:tc>
        <w:tc>
          <w:tcPr>
            <w:tcW w:w="1099" w:type="dxa"/>
            <w:tcBorders>
              <w:top w:val="nil"/>
              <w:left w:val="nil"/>
              <w:bottom w:val="single" w:sz="4" w:space="0" w:color="auto"/>
              <w:right w:val="single" w:sz="4" w:space="0" w:color="auto"/>
            </w:tcBorders>
            <w:shd w:val="clear" w:color="000000" w:fill="FFFFFF"/>
            <w:noWrap/>
            <w:vAlign w:val="center"/>
            <w:hideMark/>
          </w:tcPr>
          <w:p w14:paraId="087E9206"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1.00 </w:t>
            </w:r>
          </w:p>
        </w:tc>
        <w:tc>
          <w:tcPr>
            <w:tcW w:w="1099" w:type="dxa"/>
            <w:tcBorders>
              <w:top w:val="nil"/>
              <w:left w:val="nil"/>
              <w:bottom w:val="single" w:sz="4" w:space="0" w:color="auto"/>
              <w:right w:val="single" w:sz="4" w:space="0" w:color="auto"/>
            </w:tcBorders>
            <w:shd w:val="clear" w:color="000000" w:fill="FFFFFF"/>
            <w:noWrap/>
            <w:vAlign w:val="center"/>
            <w:hideMark/>
          </w:tcPr>
          <w:p w14:paraId="7AB4B41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PA</w:t>
            </w:r>
          </w:p>
        </w:tc>
        <w:tc>
          <w:tcPr>
            <w:tcW w:w="1003" w:type="dxa"/>
            <w:tcBorders>
              <w:top w:val="nil"/>
              <w:left w:val="nil"/>
              <w:bottom w:val="single" w:sz="4" w:space="0" w:color="auto"/>
              <w:right w:val="single" w:sz="4" w:space="0" w:color="auto"/>
            </w:tcBorders>
            <w:shd w:val="clear" w:color="000000" w:fill="FFFFFF"/>
            <w:vAlign w:val="center"/>
            <w:hideMark/>
          </w:tcPr>
          <w:p w14:paraId="016CB963"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4310A9E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31C64ED"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1E853605"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1.02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77763076"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Caseta-Almacén</w:t>
            </w:r>
            <w:proofErr w:type="gramStart"/>
            <w:r w:rsidRPr="000A10EB">
              <w:rPr>
                <w:rFonts w:ascii="Calibri" w:eastAsia="Times New Roman" w:hAnsi="Calibri" w:cs="Calibri"/>
                <w:kern w:val="0"/>
                <w:sz w:val="20"/>
                <w:szCs w:val="20"/>
                <w:lang w:eastAsia="es-DO"/>
                <w14:ligatures w14:val="none"/>
              </w:rPr>
              <w:t xml:space="preserve">   (</w:t>
            </w:r>
            <w:proofErr w:type="gramEnd"/>
            <w:r w:rsidRPr="000A10EB">
              <w:rPr>
                <w:rFonts w:ascii="Calibri" w:eastAsia="Times New Roman" w:hAnsi="Calibri" w:cs="Calibri"/>
                <w:kern w:val="0"/>
                <w:sz w:val="20"/>
                <w:szCs w:val="20"/>
                <w:lang w:eastAsia="es-DO"/>
                <w14:ligatures w14:val="none"/>
              </w:rPr>
              <w:t>para guardar materiales).</w:t>
            </w:r>
          </w:p>
        </w:tc>
        <w:tc>
          <w:tcPr>
            <w:tcW w:w="1099" w:type="dxa"/>
            <w:tcBorders>
              <w:top w:val="nil"/>
              <w:left w:val="nil"/>
              <w:bottom w:val="single" w:sz="4" w:space="0" w:color="auto"/>
              <w:right w:val="single" w:sz="4" w:space="0" w:color="auto"/>
            </w:tcBorders>
            <w:shd w:val="clear" w:color="000000" w:fill="FFFFFF"/>
            <w:noWrap/>
            <w:vAlign w:val="center"/>
            <w:hideMark/>
          </w:tcPr>
          <w:p w14:paraId="0C2E061F"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1.00 </w:t>
            </w:r>
          </w:p>
        </w:tc>
        <w:tc>
          <w:tcPr>
            <w:tcW w:w="1099" w:type="dxa"/>
            <w:tcBorders>
              <w:top w:val="nil"/>
              <w:left w:val="nil"/>
              <w:bottom w:val="single" w:sz="4" w:space="0" w:color="auto"/>
              <w:right w:val="single" w:sz="4" w:space="0" w:color="auto"/>
            </w:tcBorders>
            <w:shd w:val="clear" w:color="000000" w:fill="FFFFFF"/>
            <w:noWrap/>
            <w:vAlign w:val="center"/>
            <w:hideMark/>
          </w:tcPr>
          <w:p w14:paraId="5CAD926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PA</w:t>
            </w:r>
          </w:p>
        </w:tc>
        <w:tc>
          <w:tcPr>
            <w:tcW w:w="1003" w:type="dxa"/>
            <w:tcBorders>
              <w:top w:val="nil"/>
              <w:left w:val="nil"/>
              <w:bottom w:val="single" w:sz="4" w:space="0" w:color="auto"/>
              <w:right w:val="single" w:sz="4" w:space="0" w:color="auto"/>
            </w:tcBorders>
            <w:shd w:val="clear" w:color="000000" w:fill="FFFFFF"/>
            <w:vAlign w:val="center"/>
            <w:hideMark/>
          </w:tcPr>
          <w:p w14:paraId="09D73E29"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2178673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15373251"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13589791"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1.03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48BB4362"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proofErr w:type="gramStart"/>
            <w:r w:rsidRPr="000A10EB">
              <w:rPr>
                <w:rFonts w:ascii="Calibri" w:eastAsia="Times New Roman" w:hAnsi="Calibri" w:cs="Calibri"/>
                <w:kern w:val="0"/>
                <w:sz w:val="20"/>
                <w:szCs w:val="20"/>
                <w:lang w:eastAsia="es-DO"/>
                <w14:ligatures w14:val="none"/>
              </w:rPr>
              <w:t>Letrero  identificación</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de  la</w:t>
            </w:r>
            <w:proofErr w:type="gramEnd"/>
            <w:r w:rsidRPr="000A10EB">
              <w:rPr>
                <w:rFonts w:ascii="Calibri" w:eastAsia="Times New Roman" w:hAnsi="Calibri" w:cs="Calibri"/>
                <w:kern w:val="0"/>
                <w:sz w:val="20"/>
                <w:szCs w:val="20"/>
                <w:lang w:eastAsia="es-DO"/>
                <w14:ligatures w14:val="none"/>
              </w:rPr>
              <w:t xml:space="preserve"> obra. (2x 4) pies.</w:t>
            </w:r>
          </w:p>
        </w:tc>
        <w:tc>
          <w:tcPr>
            <w:tcW w:w="1099" w:type="dxa"/>
            <w:tcBorders>
              <w:top w:val="nil"/>
              <w:left w:val="nil"/>
              <w:bottom w:val="single" w:sz="4" w:space="0" w:color="auto"/>
              <w:right w:val="single" w:sz="4" w:space="0" w:color="auto"/>
            </w:tcBorders>
            <w:shd w:val="clear" w:color="000000" w:fill="FFFFFF"/>
            <w:noWrap/>
            <w:vAlign w:val="center"/>
            <w:hideMark/>
          </w:tcPr>
          <w:p w14:paraId="5314D8CC"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1.00 </w:t>
            </w:r>
          </w:p>
        </w:tc>
        <w:tc>
          <w:tcPr>
            <w:tcW w:w="1099" w:type="dxa"/>
            <w:tcBorders>
              <w:top w:val="nil"/>
              <w:left w:val="nil"/>
              <w:bottom w:val="single" w:sz="4" w:space="0" w:color="auto"/>
              <w:right w:val="single" w:sz="4" w:space="0" w:color="auto"/>
            </w:tcBorders>
            <w:shd w:val="clear" w:color="000000" w:fill="FFFFFF"/>
            <w:noWrap/>
            <w:vAlign w:val="center"/>
            <w:hideMark/>
          </w:tcPr>
          <w:p w14:paraId="61CDEDE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PA</w:t>
            </w:r>
          </w:p>
        </w:tc>
        <w:tc>
          <w:tcPr>
            <w:tcW w:w="1003" w:type="dxa"/>
            <w:tcBorders>
              <w:top w:val="nil"/>
              <w:left w:val="nil"/>
              <w:bottom w:val="single" w:sz="4" w:space="0" w:color="auto"/>
              <w:right w:val="single" w:sz="4" w:space="0" w:color="auto"/>
            </w:tcBorders>
            <w:shd w:val="clear" w:color="000000" w:fill="FFFFFF"/>
            <w:vAlign w:val="center"/>
            <w:hideMark/>
          </w:tcPr>
          <w:p w14:paraId="342D01C0"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3DA8F120"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4D069F58"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0192112A"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1.04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5BA93386"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Letrero </w:t>
            </w:r>
            <w:proofErr w:type="gramStart"/>
            <w:r w:rsidRPr="000A10EB">
              <w:rPr>
                <w:rFonts w:ascii="Calibri" w:eastAsia="Times New Roman" w:hAnsi="Calibri" w:cs="Calibri"/>
                <w:kern w:val="0"/>
                <w:sz w:val="20"/>
                <w:szCs w:val="20"/>
                <w:lang w:eastAsia="es-DO"/>
                <w14:ligatures w14:val="none"/>
              </w:rPr>
              <w:t>de  identificación</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de  la</w:t>
            </w:r>
            <w:proofErr w:type="gramEnd"/>
            <w:r w:rsidRPr="000A10EB">
              <w:rPr>
                <w:rFonts w:ascii="Calibri" w:eastAsia="Times New Roman" w:hAnsi="Calibri" w:cs="Calibri"/>
                <w:kern w:val="0"/>
                <w:sz w:val="20"/>
                <w:szCs w:val="20"/>
                <w:lang w:eastAsia="es-DO"/>
                <w14:ligatures w14:val="none"/>
              </w:rPr>
              <w:t xml:space="preserve"> obra. (4x 6) pies.</w:t>
            </w:r>
          </w:p>
        </w:tc>
        <w:tc>
          <w:tcPr>
            <w:tcW w:w="1099" w:type="dxa"/>
            <w:tcBorders>
              <w:top w:val="nil"/>
              <w:left w:val="nil"/>
              <w:bottom w:val="single" w:sz="4" w:space="0" w:color="auto"/>
              <w:right w:val="single" w:sz="4" w:space="0" w:color="auto"/>
            </w:tcBorders>
            <w:shd w:val="clear" w:color="000000" w:fill="FFFFFF"/>
            <w:noWrap/>
            <w:vAlign w:val="center"/>
            <w:hideMark/>
          </w:tcPr>
          <w:p w14:paraId="052A8F86"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1.00 </w:t>
            </w:r>
          </w:p>
        </w:tc>
        <w:tc>
          <w:tcPr>
            <w:tcW w:w="1099" w:type="dxa"/>
            <w:tcBorders>
              <w:top w:val="nil"/>
              <w:left w:val="nil"/>
              <w:bottom w:val="single" w:sz="4" w:space="0" w:color="auto"/>
              <w:right w:val="single" w:sz="4" w:space="0" w:color="auto"/>
            </w:tcBorders>
            <w:shd w:val="clear" w:color="000000" w:fill="FFFFFF"/>
            <w:noWrap/>
            <w:vAlign w:val="center"/>
            <w:hideMark/>
          </w:tcPr>
          <w:p w14:paraId="4CD0BF9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PA</w:t>
            </w:r>
          </w:p>
        </w:tc>
        <w:tc>
          <w:tcPr>
            <w:tcW w:w="1003" w:type="dxa"/>
            <w:tcBorders>
              <w:top w:val="nil"/>
              <w:left w:val="nil"/>
              <w:bottom w:val="single" w:sz="4" w:space="0" w:color="auto"/>
              <w:right w:val="single" w:sz="4" w:space="0" w:color="auto"/>
            </w:tcBorders>
            <w:shd w:val="clear" w:color="000000" w:fill="FFFFFF"/>
            <w:vAlign w:val="center"/>
            <w:hideMark/>
          </w:tcPr>
          <w:p w14:paraId="7F525792"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14F66ED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407C899B"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121BD521"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50CC0484"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3DD61844" w14:textId="77777777" w:rsidR="000A10EB" w:rsidRPr="000A10EB" w:rsidRDefault="000A10EB" w:rsidP="000A10EB">
            <w:pPr>
              <w:spacing w:after="0" w:line="240" w:lineRule="auto"/>
              <w:jc w:val="center"/>
              <w:rPr>
                <w:rFonts w:ascii="Calibri" w:eastAsia="Times New Roman" w:hAnsi="Calibri" w:cs="Calibri"/>
                <w:color w:val="FF0000"/>
                <w:kern w:val="0"/>
                <w:sz w:val="20"/>
                <w:szCs w:val="20"/>
                <w:lang w:eastAsia="es-DO"/>
                <w14:ligatures w14:val="none"/>
              </w:rPr>
            </w:pPr>
            <w:r w:rsidRPr="000A10EB">
              <w:rPr>
                <w:rFonts w:ascii="Calibri" w:eastAsia="Times New Roman" w:hAnsi="Calibri" w:cs="Calibri"/>
                <w:color w:val="FF0000"/>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596DBA2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DDD9C4"/>
            <w:vAlign w:val="center"/>
            <w:hideMark/>
          </w:tcPr>
          <w:p w14:paraId="618B2EA7"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DDD9C4"/>
            <w:vAlign w:val="center"/>
            <w:hideMark/>
          </w:tcPr>
          <w:p w14:paraId="33899742"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73631628"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04B7D5D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1B93DE2B"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12BEE686" w14:textId="77777777" w:rsidR="000A10EB" w:rsidRPr="000A10EB" w:rsidRDefault="000A10EB" w:rsidP="000A10EB">
            <w:pPr>
              <w:spacing w:after="0" w:line="240" w:lineRule="auto"/>
              <w:jc w:val="center"/>
              <w:rPr>
                <w:rFonts w:ascii="Calibri" w:eastAsia="Times New Roman" w:hAnsi="Calibri" w:cs="Calibri"/>
                <w:color w:val="FF0000"/>
                <w:kern w:val="0"/>
                <w:sz w:val="20"/>
                <w:szCs w:val="20"/>
                <w:lang w:eastAsia="es-DO"/>
                <w14:ligatures w14:val="none"/>
              </w:rPr>
            </w:pPr>
            <w:r w:rsidRPr="000A10EB">
              <w:rPr>
                <w:rFonts w:ascii="Calibri" w:eastAsia="Times New Roman" w:hAnsi="Calibri" w:cs="Calibri"/>
                <w:color w:val="FF0000"/>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409E606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16E5DC7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noWrap/>
            <w:vAlign w:val="center"/>
            <w:hideMark/>
          </w:tcPr>
          <w:p w14:paraId="0B48654E"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6A2FDB90"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EEECE1"/>
            <w:noWrap/>
            <w:vAlign w:val="center"/>
            <w:hideMark/>
          </w:tcPr>
          <w:p w14:paraId="3B55FEE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xml:space="preserve">2.00 </w:t>
            </w:r>
          </w:p>
        </w:tc>
        <w:tc>
          <w:tcPr>
            <w:tcW w:w="5451" w:type="dxa"/>
            <w:tcBorders>
              <w:top w:val="nil"/>
              <w:left w:val="single" w:sz="4" w:space="0" w:color="auto"/>
              <w:bottom w:val="single" w:sz="4" w:space="0" w:color="auto"/>
              <w:right w:val="single" w:sz="4" w:space="0" w:color="auto"/>
            </w:tcBorders>
            <w:shd w:val="clear" w:color="000000" w:fill="EEECE1"/>
            <w:noWrap/>
            <w:vAlign w:val="center"/>
            <w:hideMark/>
          </w:tcPr>
          <w:p w14:paraId="6D20E637"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proofErr w:type="gramStart"/>
            <w:r w:rsidRPr="000A10EB">
              <w:rPr>
                <w:rFonts w:ascii="Calibri" w:eastAsia="Times New Roman" w:hAnsi="Calibri" w:cs="Calibri"/>
                <w:b/>
                <w:bCs/>
                <w:kern w:val="0"/>
                <w:sz w:val="20"/>
                <w:szCs w:val="20"/>
                <w:lang w:eastAsia="es-DO"/>
                <w14:ligatures w14:val="none"/>
              </w:rPr>
              <w:t>Movimiento  de</w:t>
            </w:r>
            <w:proofErr w:type="gramEnd"/>
            <w:r w:rsidRPr="000A10EB">
              <w:rPr>
                <w:rFonts w:ascii="Calibri" w:eastAsia="Times New Roman" w:hAnsi="Calibri" w:cs="Calibri"/>
                <w:b/>
                <w:bCs/>
                <w:kern w:val="0"/>
                <w:sz w:val="20"/>
                <w:szCs w:val="20"/>
                <w:lang w:eastAsia="es-DO"/>
                <w14:ligatures w14:val="none"/>
              </w:rPr>
              <w:t xml:space="preserve">  tierra.</w:t>
            </w:r>
          </w:p>
        </w:tc>
        <w:tc>
          <w:tcPr>
            <w:tcW w:w="1099" w:type="dxa"/>
            <w:tcBorders>
              <w:top w:val="nil"/>
              <w:left w:val="nil"/>
              <w:bottom w:val="single" w:sz="4" w:space="0" w:color="auto"/>
              <w:right w:val="single" w:sz="4" w:space="0" w:color="auto"/>
            </w:tcBorders>
            <w:shd w:val="clear" w:color="000000" w:fill="FFFFFF"/>
            <w:noWrap/>
            <w:vAlign w:val="center"/>
            <w:hideMark/>
          </w:tcPr>
          <w:p w14:paraId="222CC751" w14:textId="77777777" w:rsidR="000A10EB" w:rsidRPr="000A10EB" w:rsidRDefault="000A10EB" w:rsidP="000A10EB">
            <w:pPr>
              <w:spacing w:after="0" w:line="240" w:lineRule="auto"/>
              <w:jc w:val="center"/>
              <w:rPr>
                <w:rFonts w:ascii="Calibri" w:eastAsia="Times New Roman" w:hAnsi="Calibri" w:cs="Calibri"/>
                <w:color w:val="FF0000"/>
                <w:kern w:val="0"/>
                <w:sz w:val="20"/>
                <w:szCs w:val="20"/>
                <w:lang w:eastAsia="es-DO"/>
                <w14:ligatures w14:val="none"/>
              </w:rPr>
            </w:pPr>
            <w:r w:rsidRPr="000A10EB">
              <w:rPr>
                <w:rFonts w:ascii="Calibri" w:eastAsia="Times New Roman" w:hAnsi="Calibri" w:cs="Calibri"/>
                <w:color w:val="FF0000"/>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2AE7214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vAlign w:val="center"/>
            <w:hideMark/>
          </w:tcPr>
          <w:p w14:paraId="7FF56D9F"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057B6720"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2E3B5C75"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49071235"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2.01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2F524E80"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Desraizado con corte incluido.</w:t>
            </w:r>
          </w:p>
        </w:tc>
        <w:tc>
          <w:tcPr>
            <w:tcW w:w="1099" w:type="dxa"/>
            <w:tcBorders>
              <w:top w:val="nil"/>
              <w:left w:val="nil"/>
              <w:bottom w:val="single" w:sz="4" w:space="0" w:color="auto"/>
              <w:right w:val="single" w:sz="4" w:space="0" w:color="auto"/>
            </w:tcBorders>
            <w:shd w:val="clear" w:color="000000" w:fill="FFFFFF"/>
            <w:noWrap/>
            <w:vAlign w:val="center"/>
            <w:hideMark/>
          </w:tcPr>
          <w:p w14:paraId="039A56C6"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10.00 </w:t>
            </w:r>
          </w:p>
        </w:tc>
        <w:tc>
          <w:tcPr>
            <w:tcW w:w="1099" w:type="dxa"/>
            <w:tcBorders>
              <w:top w:val="nil"/>
              <w:left w:val="nil"/>
              <w:bottom w:val="single" w:sz="4" w:space="0" w:color="auto"/>
              <w:right w:val="single" w:sz="4" w:space="0" w:color="auto"/>
            </w:tcBorders>
            <w:shd w:val="clear" w:color="000000" w:fill="FFFFFF"/>
            <w:noWrap/>
            <w:vAlign w:val="center"/>
            <w:hideMark/>
          </w:tcPr>
          <w:p w14:paraId="52FFAE57"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proofErr w:type="spellStart"/>
            <w:r w:rsidRPr="000A10EB">
              <w:rPr>
                <w:rFonts w:ascii="Calibri" w:eastAsia="Times New Roman" w:hAnsi="Calibri" w:cs="Calibri"/>
                <w:kern w:val="0"/>
                <w:sz w:val="20"/>
                <w:szCs w:val="20"/>
                <w:lang w:eastAsia="es-DO"/>
                <w14:ligatures w14:val="none"/>
              </w:rPr>
              <w:t>uds</w:t>
            </w:r>
            <w:proofErr w:type="spellEnd"/>
          </w:p>
        </w:tc>
        <w:tc>
          <w:tcPr>
            <w:tcW w:w="1003" w:type="dxa"/>
            <w:tcBorders>
              <w:top w:val="nil"/>
              <w:left w:val="nil"/>
              <w:bottom w:val="single" w:sz="4" w:space="0" w:color="auto"/>
              <w:right w:val="single" w:sz="4" w:space="0" w:color="auto"/>
            </w:tcBorders>
            <w:shd w:val="clear" w:color="000000" w:fill="FFFFFF"/>
            <w:vAlign w:val="center"/>
            <w:hideMark/>
          </w:tcPr>
          <w:p w14:paraId="35D0133A"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0A7E66D3"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72F925E1"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3656C9FF"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2.02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3A901F24"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proofErr w:type="gramStart"/>
            <w:r w:rsidRPr="000A10EB">
              <w:rPr>
                <w:rFonts w:ascii="Calibri" w:eastAsia="Times New Roman" w:hAnsi="Calibri" w:cs="Calibri"/>
                <w:kern w:val="0"/>
                <w:sz w:val="20"/>
                <w:szCs w:val="20"/>
                <w:lang w:eastAsia="es-DO"/>
                <w14:ligatures w14:val="none"/>
              </w:rPr>
              <w:t>Excavación  de</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material  inservible</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a  mano</w:t>
            </w:r>
            <w:proofErr w:type="gramEnd"/>
            <w:r w:rsidRPr="000A10EB">
              <w:rPr>
                <w:rFonts w:ascii="Calibri" w:eastAsia="Times New Roman" w:hAnsi="Calibri" w:cs="Calibri"/>
                <w:kern w:val="0"/>
                <w:sz w:val="20"/>
                <w:szCs w:val="20"/>
                <w:lang w:eastAsia="es-DO"/>
                <w14:ligatures w14:val="none"/>
              </w:rPr>
              <w:t>.</w:t>
            </w:r>
          </w:p>
        </w:tc>
        <w:tc>
          <w:tcPr>
            <w:tcW w:w="1099" w:type="dxa"/>
            <w:tcBorders>
              <w:top w:val="nil"/>
              <w:left w:val="nil"/>
              <w:bottom w:val="single" w:sz="4" w:space="0" w:color="auto"/>
              <w:right w:val="single" w:sz="4" w:space="0" w:color="auto"/>
            </w:tcBorders>
            <w:shd w:val="clear" w:color="000000" w:fill="FFFFFF"/>
            <w:noWrap/>
            <w:vAlign w:val="center"/>
            <w:hideMark/>
          </w:tcPr>
          <w:p w14:paraId="46078A4F"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209.90 </w:t>
            </w:r>
          </w:p>
        </w:tc>
        <w:tc>
          <w:tcPr>
            <w:tcW w:w="1099" w:type="dxa"/>
            <w:tcBorders>
              <w:top w:val="nil"/>
              <w:left w:val="nil"/>
              <w:bottom w:val="single" w:sz="4" w:space="0" w:color="auto"/>
              <w:right w:val="single" w:sz="4" w:space="0" w:color="auto"/>
            </w:tcBorders>
            <w:shd w:val="clear" w:color="000000" w:fill="FFFFFF"/>
            <w:noWrap/>
            <w:vAlign w:val="center"/>
            <w:hideMark/>
          </w:tcPr>
          <w:p w14:paraId="2A51D78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20C76124"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1BE673E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5E3874A9"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5B2F1515"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2.03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3848B9A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Demolición   </w:t>
            </w:r>
            <w:proofErr w:type="gramStart"/>
            <w:r w:rsidRPr="000A10EB">
              <w:rPr>
                <w:rFonts w:ascii="Calibri" w:eastAsia="Times New Roman" w:hAnsi="Calibri" w:cs="Calibri"/>
                <w:kern w:val="0"/>
                <w:sz w:val="20"/>
                <w:szCs w:val="20"/>
                <w:lang w:eastAsia="es-DO"/>
                <w14:ligatures w14:val="none"/>
              </w:rPr>
              <w:t>hormigón  Aceras</w:t>
            </w:r>
            <w:proofErr w:type="gramEnd"/>
            <w:r w:rsidRPr="000A10EB">
              <w:rPr>
                <w:rFonts w:ascii="Calibri" w:eastAsia="Times New Roman" w:hAnsi="Calibri" w:cs="Calibri"/>
                <w:kern w:val="0"/>
                <w:sz w:val="20"/>
                <w:szCs w:val="20"/>
                <w:lang w:eastAsia="es-DO"/>
                <w14:ligatures w14:val="none"/>
              </w:rPr>
              <w:t xml:space="preserve"> y Contenes existente.</w:t>
            </w:r>
          </w:p>
        </w:tc>
        <w:tc>
          <w:tcPr>
            <w:tcW w:w="1099" w:type="dxa"/>
            <w:tcBorders>
              <w:top w:val="nil"/>
              <w:left w:val="nil"/>
              <w:bottom w:val="single" w:sz="4" w:space="0" w:color="auto"/>
              <w:right w:val="single" w:sz="4" w:space="0" w:color="auto"/>
            </w:tcBorders>
            <w:shd w:val="clear" w:color="000000" w:fill="FFFFFF"/>
            <w:noWrap/>
            <w:vAlign w:val="center"/>
            <w:hideMark/>
          </w:tcPr>
          <w:p w14:paraId="5906C1D0"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122.94 </w:t>
            </w:r>
          </w:p>
        </w:tc>
        <w:tc>
          <w:tcPr>
            <w:tcW w:w="1099" w:type="dxa"/>
            <w:tcBorders>
              <w:top w:val="nil"/>
              <w:left w:val="nil"/>
              <w:bottom w:val="single" w:sz="4" w:space="0" w:color="auto"/>
              <w:right w:val="single" w:sz="4" w:space="0" w:color="auto"/>
            </w:tcBorders>
            <w:shd w:val="clear" w:color="000000" w:fill="FFFFFF"/>
            <w:noWrap/>
            <w:vAlign w:val="center"/>
            <w:hideMark/>
          </w:tcPr>
          <w:p w14:paraId="73461E5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64076212"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0A4A44A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006265C1"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36E067DD"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2.04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59FD556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proofErr w:type="gramStart"/>
            <w:r w:rsidRPr="000A10EB">
              <w:rPr>
                <w:rFonts w:ascii="Calibri" w:eastAsia="Times New Roman" w:hAnsi="Calibri" w:cs="Calibri"/>
                <w:kern w:val="0"/>
                <w:sz w:val="20"/>
                <w:szCs w:val="20"/>
                <w:lang w:eastAsia="es-DO"/>
                <w14:ligatures w14:val="none"/>
              </w:rPr>
              <w:t>Bote  de</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material  inservible</w:t>
            </w:r>
            <w:proofErr w:type="gramEnd"/>
            <w:r w:rsidRPr="000A10EB">
              <w:rPr>
                <w:rFonts w:ascii="Calibri" w:eastAsia="Times New Roman" w:hAnsi="Calibri" w:cs="Calibri"/>
                <w:kern w:val="0"/>
                <w:sz w:val="20"/>
                <w:szCs w:val="20"/>
                <w:lang w:eastAsia="es-DO"/>
                <w14:ligatures w14:val="none"/>
              </w:rPr>
              <w:t>.</w:t>
            </w:r>
          </w:p>
        </w:tc>
        <w:tc>
          <w:tcPr>
            <w:tcW w:w="1099" w:type="dxa"/>
            <w:tcBorders>
              <w:top w:val="nil"/>
              <w:left w:val="nil"/>
              <w:bottom w:val="single" w:sz="4" w:space="0" w:color="auto"/>
              <w:right w:val="single" w:sz="4" w:space="0" w:color="auto"/>
            </w:tcBorders>
            <w:shd w:val="clear" w:color="000000" w:fill="FFFFFF"/>
            <w:noWrap/>
            <w:vAlign w:val="center"/>
            <w:hideMark/>
          </w:tcPr>
          <w:p w14:paraId="66C28BF6"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272.87 </w:t>
            </w:r>
          </w:p>
        </w:tc>
        <w:tc>
          <w:tcPr>
            <w:tcW w:w="1099" w:type="dxa"/>
            <w:tcBorders>
              <w:top w:val="nil"/>
              <w:left w:val="nil"/>
              <w:bottom w:val="single" w:sz="4" w:space="0" w:color="auto"/>
              <w:right w:val="single" w:sz="4" w:space="0" w:color="auto"/>
            </w:tcBorders>
            <w:shd w:val="clear" w:color="000000" w:fill="FFFFFF"/>
            <w:noWrap/>
            <w:vAlign w:val="center"/>
            <w:hideMark/>
          </w:tcPr>
          <w:p w14:paraId="50804F0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6563D61E"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421A274C"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4F2B7174"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59E65A1B"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2.05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751B921A"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proofErr w:type="gramStart"/>
            <w:r w:rsidRPr="000A10EB">
              <w:rPr>
                <w:rFonts w:ascii="Calibri" w:eastAsia="Times New Roman" w:hAnsi="Calibri" w:cs="Calibri"/>
                <w:kern w:val="0"/>
                <w:sz w:val="20"/>
                <w:szCs w:val="20"/>
                <w:lang w:eastAsia="es-DO"/>
                <w14:ligatures w14:val="none"/>
              </w:rPr>
              <w:t>Bote  de</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material  demolidos</w:t>
            </w:r>
            <w:proofErr w:type="gramEnd"/>
            <w:r w:rsidRPr="000A10EB">
              <w:rPr>
                <w:rFonts w:ascii="Calibri" w:eastAsia="Times New Roman" w:hAnsi="Calibri" w:cs="Calibri"/>
                <w:kern w:val="0"/>
                <w:sz w:val="20"/>
                <w:szCs w:val="20"/>
                <w:lang w:eastAsia="es-DO"/>
                <w14:ligatures w14:val="none"/>
              </w:rPr>
              <w:t>.</w:t>
            </w:r>
          </w:p>
        </w:tc>
        <w:tc>
          <w:tcPr>
            <w:tcW w:w="1099" w:type="dxa"/>
            <w:tcBorders>
              <w:top w:val="nil"/>
              <w:left w:val="nil"/>
              <w:bottom w:val="single" w:sz="4" w:space="0" w:color="auto"/>
              <w:right w:val="single" w:sz="4" w:space="0" w:color="auto"/>
            </w:tcBorders>
            <w:shd w:val="clear" w:color="000000" w:fill="FFFFFF"/>
            <w:noWrap/>
            <w:vAlign w:val="center"/>
            <w:hideMark/>
          </w:tcPr>
          <w:p w14:paraId="3DC0E4EF"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159.82 </w:t>
            </w:r>
          </w:p>
        </w:tc>
        <w:tc>
          <w:tcPr>
            <w:tcW w:w="1099" w:type="dxa"/>
            <w:tcBorders>
              <w:top w:val="nil"/>
              <w:left w:val="nil"/>
              <w:bottom w:val="single" w:sz="4" w:space="0" w:color="auto"/>
              <w:right w:val="single" w:sz="4" w:space="0" w:color="auto"/>
            </w:tcBorders>
            <w:shd w:val="clear" w:color="000000" w:fill="FFFFFF"/>
            <w:noWrap/>
            <w:vAlign w:val="center"/>
            <w:hideMark/>
          </w:tcPr>
          <w:p w14:paraId="2C1B777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34C31DD9"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3C5CCCD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0666F612"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50AC5A10"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2.06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7F07F95E"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Suministro y </w:t>
            </w:r>
            <w:proofErr w:type="spellStart"/>
            <w:r w:rsidRPr="000A10EB">
              <w:rPr>
                <w:rFonts w:ascii="Calibri" w:eastAsia="Times New Roman" w:hAnsi="Calibri" w:cs="Calibri"/>
                <w:kern w:val="0"/>
                <w:sz w:val="20"/>
                <w:szCs w:val="20"/>
                <w:lang w:eastAsia="es-DO"/>
                <w14:ligatures w14:val="none"/>
              </w:rPr>
              <w:t>Coloc</w:t>
            </w:r>
            <w:proofErr w:type="spellEnd"/>
            <w:r w:rsidRPr="000A10EB">
              <w:rPr>
                <w:rFonts w:ascii="Calibri" w:eastAsia="Times New Roman" w:hAnsi="Calibri" w:cs="Calibri"/>
                <w:kern w:val="0"/>
                <w:sz w:val="20"/>
                <w:szCs w:val="20"/>
                <w:lang w:eastAsia="es-DO"/>
                <w14:ligatures w14:val="none"/>
              </w:rPr>
              <w:t xml:space="preserve">. de </w:t>
            </w:r>
            <w:proofErr w:type="gramStart"/>
            <w:r w:rsidRPr="000A10EB">
              <w:rPr>
                <w:rFonts w:ascii="Calibri" w:eastAsia="Times New Roman" w:hAnsi="Calibri" w:cs="Calibri"/>
                <w:kern w:val="0"/>
                <w:sz w:val="20"/>
                <w:szCs w:val="20"/>
                <w:lang w:eastAsia="es-DO"/>
                <w14:ligatures w14:val="none"/>
              </w:rPr>
              <w:t>Material  de</w:t>
            </w:r>
            <w:proofErr w:type="gramEnd"/>
            <w:r w:rsidRPr="000A10EB">
              <w:rPr>
                <w:rFonts w:ascii="Calibri" w:eastAsia="Times New Roman" w:hAnsi="Calibri" w:cs="Calibri"/>
                <w:kern w:val="0"/>
                <w:sz w:val="20"/>
                <w:szCs w:val="20"/>
                <w:lang w:eastAsia="es-DO"/>
                <w14:ligatures w14:val="none"/>
              </w:rPr>
              <w:t xml:space="preserve">  </w:t>
            </w:r>
            <w:proofErr w:type="gramStart"/>
            <w:r w:rsidRPr="000A10EB">
              <w:rPr>
                <w:rFonts w:ascii="Calibri" w:eastAsia="Times New Roman" w:hAnsi="Calibri" w:cs="Calibri"/>
                <w:kern w:val="0"/>
                <w:sz w:val="20"/>
                <w:szCs w:val="20"/>
                <w:lang w:eastAsia="es-DO"/>
                <w14:ligatures w14:val="none"/>
              </w:rPr>
              <w:t>relleno  caliche</w:t>
            </w:r>
            <w:proofErr w:type="gramEnd"/>
            <w:r w:rsidRPr="000A10EB">
              <w:rPr>
                <w:rFonts w:ascii="Calibri" w:eastAsia="Times New Roman" w:hAnsi="Calibri" w:cs="Calibri"/>
                <w:kern w:val="0"/>
                <w:sz w:val="20"/>
                <w:szCs w:val="20"/>
                <w:lang w:eastAsia="es-DO"/>
                <w14:ligatures w14:val="none"/>
              </w:rPr>
              <w:t>.</w:t>
            </w:r>
          </w:p>
        </w:tc>
        <w:tc>
          <w:tcPr>
            <w:tcW w:w="1099" w:type="dxa"/>
            <w:tcBorders>
              <w:top w:val="nil"/>
              <w:left w:val="nil"/>
              <w:bottom w:val="single" w:sz="4" w:space="0" w:color="auto"/>
              <w:right w:val="single" w:sz="4" w:space="0" w:color="auto"/>
            </w:tcBorders>
            <w:shd w:val="clear" w:color="000000" w:fill="FFFFFF"/>
            <w:noWrap/>
            <w:vAlign w:val="center"/>
            <w:hideMark/>
          </w:tcPr>
          <w:p w14:paraId="6FF67804" w14:textId="77777777" w:rsidR="000A10EB" w:rsidRPr="000A10EB" w:rsidRDefault="000A10EB" w:rsidP="000A10EB">
            <w:pPr>
              <w:spacing w:after="0" w:line="240" w:lineRule="auto"/>
              <w:jc w:val="center"/>
              <w:rPr>
                <w:rFonts w:ascii="Calibri" w:eastAsia="Times New Roman" w:hAnsi="Calibri" w:cs="Calibri"/>
                <w:color w:val="000000"/>
                <w:kern w:val="0"/>
                <w:sz w:val="20"/>
                <w:szCs w:val="20"/>
                <w:lang w:eastAsia="es-DO"/>
                <w14:ligatures w14:val="none"/>
              </w:rPr>
            </w:pPr>
            <w:r w:rsidRPr="000A10EB">
              <w:rPr>
                <w:rFonts w:ascii="Calibri" w:eastAsia="Times New Roman" w:hAnsi="Calibri" w:cs="Calibri"/>
                <w:color w:val="000000"/>
                <w:kern w:val="0"/>
                <w:sz w:val="20"/>
                <w:szCs w:val="20"/>
                <w:lang w:eastAsia="es-DO"/>
                <w14:ligatures w14:val="none"/>
              </w:rPr>
              <w:t xml:space="preserve">227.39 </w:t>
            </w:r>
          </w:p>
        </w:tc>
        <w:tc>
          <w:tcPr>
            <w:tcW w:w="1099" w:type="dxa"/>
            <w:tcBorders>
              <w:top w:val="nil"/>
              <w:left w:val="nil"/>
              <w:bottom w:val="single" w:sz="4" w:space="0" w:color="auto"/>
              <w:right w:val="single" w:sz="4" w:space="0" w:color="auto"/>
            </w:tcBorders>
            <w:shd w:val="clear" w:color="000000" w:fill="FFFFFF"/>
            <w:noWrap/>
            <w:vAlign w:val="center"/>
            <w:hideMark/>
          </w:tcPr>
          <w:p w14:paraId="5D672EC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5A7B90B1"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516AB9CE"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061B76BB"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36FAC90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4DFF3676"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52D91EB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6E7B2D4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DDD9C4"/>
            <w:vAlign w:val="center"/>
            <w:hideMark/>
          </w:tcPr>
          <w:p w14:paraId="06844FB1"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DDD9C4"/>
            <w:vAlign w:val="center"/>
            <w:hideMark/>
          </w:tcPr>
          <w:p w14:paraId="1CF1DF9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6C49B026"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66A6935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1F702FCD"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2DE69D3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032A4DB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noWrap/>
            <w:vAlign w:val="center"/>
            <w:hideMark/>
          </w:tcPr>
          <w:p w14:paraId="08F3BC8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noWrap/>
            <w:vAlign w:val="center"/>
            <w:hideMark/>
          </w:tcPr>
          <w:p w14:paraId="0993204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33F72C32"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EEECE1"/>
            <w:noWrap/>
            <w:vAlign w:val="center"/>
            <w:hideMark/>
          </w:tcPr>
          <w:p w14:paraId="61F7A27C"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xml:space="preserve">3.00 </w:t>
            </w:r>
          </w:p>
        </w:tc>
        <w:tc>
          <w:tcPr>
            <w:tcW w:w="5451" w:type="dxa"/>
            <w:tcBorders>
              <w:top w:val="nil"/>
              <w:left w:val="single" w:sz="4" w:space="0" w:color="auto"/>
              <w:bottom w:val="single" w:sz="4" w:space="0" w:color="auto"/>
              <w:right w:val="single" w:sz="4" w:space="0" w:color="auto"/>
            </w:tcBorders>
            <w:shd w:val="clear" w:color="000000" w:fill="EEECE1"/>
            <w:noWrap/>
            <w:vAlign w:val="center"/>
            <w:hideMark/>
          </w:tcPr>
          <w:p w14:paraId="74214B95"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Construcción en Jardineras.</w:t>
            </w:r>
          </w:p>
        </w:tc>
        <w:tc>
          <w:tcPr>
            <w:tcW w:w="1099" w:type="dxa"/>
            <w:tcBorders>
              <w:top w:val="nil"/>
              <w:left w:val="nil"/>
              <w:bottom w:val="single" w:sz="4" w:space="0" w:color="auto"/>
              <w:right w:val="single" w:sz="4" w:space="0" w:color="auto"/>
            </w:tcBorders>
            <w:shd w:val="clear" w:color="000000" w:fill="FFFFFF"/>
            <w:noWrap/>
            <w:vAlign w:val="center"/>
            <w:hideMark/>
          </w:tcPr>
          <w:p w14:paraId="3C5D797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690A4251"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vAlign w:val="center"/>
            <w:hideMark/>
          </w:tcPr>
          <w:p w14:paraId="499F0713"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74DF4216"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48A2F931" w14:textId="77777777" w:rsidTr="000A10EB">
        <w:trPr>
          <w:trHeight w:val="49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2C674AB7"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3.01  </w:t>
            </w:r>
          </w:p>
        </w:tc>
        <w:tc>
          <w:tcPr>
            <w:tcW w:w="5451" w:type="dxa"/>
            <w:tcBorders>
              <w:top w:val="nil"/>
              <w:left w:val="single" w:sz="4" w:space="0" w:color="auto"/>
              <w:bottom w:val="single" w:sz="4" w:space="0" w:color="auto"/>
              <w:right w:val="single" w:sz="4" w:space="0" w:color="auto"/>
            </w:tcBorders>
            <w:shd w:val="clear" w:color="000000" w:fill="FFFFFF"/>
            <w:vAlign w:val="center"/>
            <w:hideMark/>
          </w:tcPr>
          <w:p w14:paraId="11AA0C13"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Colocación de acera en hormigón 180 kg/cm2, C/</w:t>
            </w:r>
            <w:proofErr w:type="spellStart"/>
            <w:r w:rsidRPr="000A10EB">
              <w:rPr>
                <w:rFonts w:ascii="Calibri" w:eastAsia="Times New Roman" w:hAnsi="Calibri" w:cs="Calibri"/>
                <w:kern w:val="0"/>
                <w:sz w:val="20"/>
                <w:szCs w:val="20"/>
                <w:lang w:eastAsia="es-DO"/>
                <w14:ligatures w14:val="none"/>
              </w:rPr>
              <w:t>ligadora</w:t>
            </w:r>
            <w:proofErr w:type="spellEnd"/>
            <w:r w:rsidRPr="000A10EB">
              <w:rPr>
                <w:rFonts w:ascii="Calibri" w:eastAsia="Times New Roman" w:hAnsi="Calibri" w:cs="Calibri"/>
                <w:kern w:val="0"/>
                <w:sz w:val="20"/>
                <w:szCs w:val="20"/>
                <w:lang w:eastAsia="es-DO"/>
                <w14:ligatures w14:val="none"/>
              </w:rPr>
              <w:t xml:space="preserve">, e=0.10 </w:t>
            </w:r>
            <w:proofErr w:type="spellStart"/>
            <w:proofErr w:type="gramStart"/>
            <w:r w:rsidRPr="000A10EB">
              <w:rPr>
                <w:rFonts w:ascii="Calibri" w:eastAsia="Times New Roman" w:hAnsi="Calibri" w:cs="Calibri"/>
                <w:kern w:val="0"/>
                <w:sz w:val="20"/>
                <w:szCs w:val="20"/>
                <w:lang w:eastAsia="es-DO"/>
                <w14:ligatures w14:val="none"/>
              </w:rPr>
              <w:t>mts</w:t>
            </w:r>
            <w:proofErr w:type="spellEnd"/>
            <w:r w:rsidRPr="000A10EB">
              <w:rPr>
                <w:rFonts w:ascii="Calibri" w:eastAsia="Times New Roman" w:hAnsi="Calibri" w:cs="Calibri"/>
                <w:kern w:val="0"/>
                <w:sz w:val="20"/>
                <w:szCs w:val="20"/>
                <w:lang w:eastAsia="es-DO"/>
                <w14:ligatures w14:val="none"/>
              </w:rPr>
              <w:t>,  ancho</w:t>
            </w:r>
            <w:proofErr w:type="gramEnd"/>
            <w:r w:rsidRPr="000A10EB">
              <w:rPr>
                <w:rFonts w:ascii="Calibri" w:eastAsia="Times New Roman" w:hAnsi="Calibri" w:cs="Calibri"/>
                <w:kern w:val="0"/>
                <w:sz w:val="20"/>
                <w:szCs w:val="20"/>
                <w:lang w:eastAsia="es-DO"/>
                <w14:ligatures w14:val="none"/>
              </w:rPr>
              <w:t xml:space="preserve">=1.40 </w:t>
            </w:r>
            <w:proofErr w:type="spellStart"/>
            <w:r w:rsidRPr="000A10EB">
              <w:rPr>
                <w:rFonts w:ascii="Calibri" w:eastAsia="Times New Roman" w:hAnsi="Calibri" w:cs="Calibri"/>
                <w:kern w:val="0"/>
                <w:sz w:val="20"/>
                <w:szCs w:val="20"/>
                <w:lang w:eastAsia="es-DO"/>
                <w14:ligatures w14:val="none"/>
              </w:rPr>
              <w:t>mts</w:t>
            </w:r>
            <w:proofErr w:type="spellEnd"/>
            <w:r w:rsidRPr="000A10EB">
              <w:rPr>
                <w:rFonts w:ascii="Calibri" w:eastAsia="Times New Roman" w:hAnsi="Calibri" w:cs="Calibri"/>
                <w:kern w:val="0"/>
                <w:sz w:val="20"/>
                <w:szCs w:val="20"/>
                <w:lang w:eastAsia="es-DO"/>
                <w14:ligatures w14:val="none"/>
              </w:rPr>
              <w:t xml:space="preserve">, (Pulida y </w:t>
            </w:r>
            <w:proofErr w:type="spellStart"/>
            <w:r w:rsidRPr="000A10EB">
              <w:rPr>
                <w:rFonts w:ascii="Calibri" w:eastAsia="Times New Roman" w:hAnsi="Calibri" w:cs="Calibri"/>
                <w:kern w:val="0"/>
                <w:sz w:val="20"/>
                <w:szCs w:val="20"/>
                <w:lang w:eastAsia="es-DO"/>
                <w14:ligatures w14:val="none"/>
              </w:rPr>
              <w:t>violinada</w:t>
            </w:r>
            <w:proofErr w:type="spellEnd"/>
            <w:r w:rsidRPr="000A10EB">
              <w:rPr>
                <w:rFonts w:ascii="Calibri" w:eastAsia="Times New Roman" w:hAnsi="Calibri" w:cs="Calibri"/>
                <w:kern w:val="0"/>
                <w:sz w:val="20"/>
                <w:szCs w:val="20"/>
                <w:lang w:eastAsia="es-DO"/>
                <w14:ligatures w14:val="none"/>
              </w:rPr>
              <w:t xml:space="preserve"> en juntas).</w:t>
            </w:r>
          </w:p>
        </w:tc>
        <w:tc>
          <w:tcPr>
            <w:tcW w:w="1099" w:type="dxa"/>
            <w:tcBorders>
              <w:top w:val="nil"/>
              <w:left w:val="nil"/>
              <w:bottom w:val="single" w:sz="4" w:space="0" w:color="auto"/>
              <w:right w:val="single" w:sz="4" w:space="0" w:color="auto"/>
            </w:tcBorders>
            <w:shd w:val="clear" w:color="000000" w:fill="FFFFFF"/>
            <w:noWrap/>
            <w:vAlign w:val="center"/>
            <w:hideMark/>
          </w:tcPr>
          <w:p w14:paraId="439DF438"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390.00 </w:t>
            </w:r>
          </w:p>
        </w:tc>
        <w:tc>
          <w:tcPr>
            <w:tcW w:w="1099" w:type="dxa"/>
            <w:tcBorders>
              <w:top w:val="nil"/>
              <w:left w:val="nil"/>
              <w:bottom w:val="single" w:sz="4" w:space="0" w:color="auto"/>
              <w:right w:val="single" w:sz="4" w:space="0" w:color="auto"/>
            </w:tcBorders>
            <w:shd w:val="clear" w:color="000000" w:fill="FFFFFF"/>
            <w:noWrap/>
            <w:vAlign w:val="center"/>
            <w:hideMark/>
          </w:tcPr>
          <w:p w14:paraId="1DAECE7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M2</w:t>
            </w:r>
          </w:p>
        </w:tc>
        <w:tc>
          <w:tcPr>
            <w:tcW w:w="1003" w:type="dxa"/>
            <w:tcBorders>
              <w:top w:val="nil"/>
              <w:left w:val="nil"/>
              <w:bottom w:val="single" w:sz="4" w:space="0" w:color="auto"/>
              <w:right w:val="single" w:sz="4" w:space="0" w:color="auto"/>
            </w:tcBorders>
            <w:shd w:val="clear" w:color="000000" w:fill="FFFFFF"/>
            <w:vAlign w:val="center"/>
            <w:hideMark/>
          </w:tcPr>
          <w:p w14:paraId="5633F8C2"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22DB0D8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9383C93" w14:textId="77777777" w:rsidTr="000A10EB">
        <w:trPr>
          <w:trHeight w:val="467"/>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2F3E9E06"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3.02  </w:t>
            </w:r>
          </w:p>
        </w:tc>
        <w:tc>
          <w:tcPr>
            <w:tcW w:w="5451" w:type="dxa"/>
            <w:tcBorders>
              <w:top w:val="nil"/>
              <w:left w:val="single" w:sz="4" w:space="0" w:color="auto"/>
              <w:bottom w:val="single" w:sz="4" w:space="0" w:color="auto"/>
              <w:right w:val="single" w:sz="4" w:space="0" w:color="auto"/>
            </w:tcBorders>
            <w:shd w:val="clear" w:color="000000" w:fill="FFFFFF"/>
            <w:vAlign w:val="center"/>
            <w:hideMark/>
          </w:tcPr>
          <w:p w14:paraId="10412220"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Construcción de contenes (</w:t>
            </w:r>
            <w:proofErr w:type="gramStart"/>
            <w:r w:rsidRPr="000A10EB">
              <w:rPr>
                <w:rFonts w:ascii="Calibri" w:eastAsia="Times New Roman" w:hAnsi="Calibri" w:cs="Calibri"/>
                <w:kern w:val="0"/>
                <w:sz w:val="20"/>
                <w:szCs w:val="20"/>
                <w:lang w:eastAsia="es-DO"/>
                <w14:ligatures w14:val="none"/>
              </w:rPr>
              <w:t>0.45x0.30x0.15)Hormigón</w:t>
            </w:r>
            <w:proofErr w:type="gramEnd"/>
            <w:r w:rsidRPr="000A10EB">
              <w:rPr>
                <w:rFonts w:ascii="Calibri" w:eastAsia="Times New Roman" w:hAnsi="Calibri" w:cs="Calibri"/>
                <w:kern w:val="0"/>
                <w:sz w:val="20"/>
                <w:szCs w:val="20"/>
                <w:lang w:eastAsia="es-DO"/>
                <w14:ligatures w14:val="none"/>
              </w:rPr>
              <w:t>= 210kg/cm2, C/</w:t>
            </w:r>
            <w:proofErr w:type="spellStart"/>
            <w:r w:rsidRPr="000A10EB">
              <w:rPr>
                <w:rFonts w:ascii="Calibri" w:eastAsia="Times New Roman" w:hAnsi="Calibri" w:cs="Calibri"/>
                <w:kern w:val="0"/>
                <w:sz w:val="20"/>
                <w:szCs w:val="20"/>
                <w:lang w:eastAsia="es-DO"/>
                <w14:ligatures w14:val="none"/>
              </w:rPr>
              <w:t>ligadora</w:t>
            </w:r>
            <w:proofErr w:type="spellEnd"/>
          </w:p>
        </w:tc>
        <w:tc>
          <w:tcPr>
            <w:tcW w:w="1099" w:type="dxa"/>
            <w:tcBorders>
              <w:top w:val="nil"/>
              <w:left w:val="nil"/>
              <w:bottom w:val="single" w:sz="4" w:space="0" w:color="auto"/>
              <w:right w:val="single" w:sz="4" w:space="0" w:color="auto"/>
            </w:tcBorders>
            <w:shd w:val="clear" w:color="000000" w:fill="FFFFFF"/>
            <w:noWrap/>
            <w:vAlign w:val="center"/>
            <w:hideMark/>
          </w:tcPr>
          <w:p w14:paraId="2DC6E637"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468.00 </w:t>
            </w:r>
          </w:p>
        </w:tc>
        <w:tc>
          <w:tcPr>
            <w:tcW w:w="1099" w:type="dxa"/>
            <w:tcBorders>
              <w:top w:val="nil"/>
              <w:left w:val="nil"/>
              <w:bottom w:val="single" w:sz="4" w:space="0" w:color="auto"/>
              <w:right w:val="single" w:sz="4" w:space="0" w:color="auto"/>
            </w:tcBorders>
            <w:shd w:val="clear" w:color="000000" w:fill="FFFFFF"/>
            <w:noWrap/>
            <w:vAlign w:val="center"/>
            <w:hideMark/>
          </w:tcPr>
          <w:p w14:paraId="427A957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ml</w:t>
            </w:r>
          </w:p>
        </w:tc>
        <w:tc>
          <w:tcPr>
            <w:tcW w:w="1003" w:type="dxa"/>
            <w:tcBorders>
              <w:top w:val="nil"/>
              <w:left w:val="nil"/>
              <w:bottom w:val="single" w:sz="4" w:space="0" w:color="auto"/>
              <w:right w:val="single" w:sz="4" w:space="0" w:color="auto"/>
            </w:tcBorders>
            <w:shd w:val="clear" w:color="000000" w:fill="FFFFFF"/>
            <w:vAlign w:val="center"/>
            <w:hideMark/>
          </w:tcPr>
          <w:p w14:paraId="73C59727"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7E449C9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6D40C83A"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6D78A6A5"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3.03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489E0093"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proofErr w:type="spellStart"/>
            <w:r w:rsidRPr="000A10EB">
              <w:rPr>
                <w:rFonts w:ascii="Calibri" w:eastAsia="Times New Roman" w:hAnsi="Calibri" w:cs="Calibri"/>
                <w:kern w:val="0"/>
                <w:sz w:val="20"/>
                <w:szCs w:val="20"/>
                <w:lang w:eastAsia="es-DO"/>
                <w14:ligatures w14:val="none"/>
              </w:rPr>
              <w:t>Terford</w:t>
            </w:r>
            <w:proofErr w:type="spellEnd"/>
            <w:r w:rsidRPr="000A10EB">
              <w:rPr>
                <w:rFonts w:ascii="Calibri" w:eastAsia="Times New Roman" w:hAnsi="Calibri" w:cs="Calibri"/>
                <w:kern w:val="0"/>
                <w:sz w:val="20"/>
                <w:szCs w:val="20"/>
                <w:lang w:eastAsia="es-DO"/>
                <w14:ligatures w14:val="none"/>
              </w:rPr>
              <w:t xml:space="preserve"> bajo Contenes</w:t>
            </w:r>
          </w:p>
        </w:tc>
        <w:tc>
          <w:tcPr>
            <w:tcW w:w="1099" w:type="dxa"/>
            <w:tcBorders>
              <w:top w:val="nil"/>
              <w:left w:val="nil"/>
              <w:bottom w:val="single" w:sz="4" w:space="0" w:color="auto"/>
              <w:right w:val="single" w:sz="4" w:space="0" w:color="auto"/>
            </w:tcBorders>
            <w:shd w:val="clear" w:color="000000" w:fill="FFFFFF"/>
            <w:noWrap/>
            <w:vAlign w:val="center"/>
            <w:hideMark/>
          </w:tcPr>
          <w:p w14:paraId="7088F25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9.13 </w:t>
            </w:r>
          </w:p>
        </w:tc>
        <w:tc>
          <w:tcPr>
            <w:tcW w:w="1099" w:type="dxa"/>
            <w:tcBorders>
              <w:top w:val="nil"/>
              <w:left w:val="nil"/>
              <w:bottom w:val="single" w:sz="4" w:space="0" w:color="auto"/>
              <w:right w:val="single" w:sz="4" w:space="0" w:color="auto"/>
            </w:tcBorders>
            <w:shd w:val="clear" w:color="000000" w:fill="FFFFFF"/>
            <w:noWrap/>
            <w:vAlign w:val="center"/>
            <w:hideMark/>
          </w:tcPr>
          <w:p w14:paraId="50C53BB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m3</w:t>
            </w:r>
          </w:p>
        </w:tc>
        <w:tc>
          <w:tcPr>
            <w:tcW w:w="1003" w:type="dxa"/>
            <w:tcBorders>
              <w:top w:val="nil"/>
              <w:left w:val="nil"/>
              <w:bottom w:val="single" w:sz="4" w:space="0" w:color="auto"/>
              <w:right w:val="single" w:sz="4" w:space="0" w:color="auto"/>
            </w:tcBorders>
            <w:shd w:val="clear" w:color="000000" w:fill="FFFFFF"/>
            <w:vAlign w:val="center"/>
            <w:hideMark/>
          </w:tcPr>
          <w:p w14:paraId="39907BC6"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76E93FC8"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6F8B23A8"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694E3A8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79291932"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38B89B8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1D33A0B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DDD9C4"/>
            <w:vAlign w:val="center"/>
            <w:hideMark/>
          </w:tcPr>
          <w:p w14:paraId="60A9BDC2"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DDD9C4"/>
            <w:vAlign w:val="center"/>
            <w:hideMark/>
          </w:tcPr>
          <w:p w14:paraId="6AE1B28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19FB5C6E"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47E3E7D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0D419D5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293DC69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41F9046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FFFFFF"/>
            <w:vAlign w:val="center"/>
            <w:hideMark/>
          </w:tcPr>
          <w:p w14:paraId="092A799A"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3D87B36E"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5163AC9B"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EEECE1"/>
            <w:noWrap/>
            <w:vAlign w:val="center"/>
            <w:hideMark/>
          </w:tcPr>
          <w:p w14:paraId="5B1596CA"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xml:space="preserve">4.00 </w:t>
            </w:r>
          </w:p>
        </w:tc>
        <w:tc>
          <w:tcPr>
            <w:tcW w:w="5451" w:type="dxa"/>
            <w:tcBorders>
              <w:top w:val="nil"/>
              <w:left w:val="single" w:sz="4" w:space="0" w:color="auto"/>
              <w:bottom w:val="single" w:sz="4" w:space="0" w:color="auto"/>
              <w:right w:val="single" w:sz="4" w:space="0" w:color="auto"/>
            </w:tcBorders>
            <w:shd w:val="clear" w:color="000000" w:fill="EEECE1"/>
            <w:noWrap/>
            <w:vAlign w:val="center"/>
            <w:hideMark/>
          </w:tcPr>
          <w:p w14:paraId="6646B160"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proofErr w:type="gramStart"/>
            <w:r w:rsidRPr="000A10EB">
              <w:rPr>
                <w:rFonts w:ascii="Calibri" w:eastAsia="Times New Roman" w:hAnsi="Calibri" w:cs="Calibri"/>
                <w:b/>
                <w:bCs/>
                <w:kern w:val="0"/>
                <w:sz w:val="20"/>
                <w:szCs w:val="20"/>
                <w:lang w:eastAsia="es-DO"/>
                <w14:ligatures w14:val="none"/>
              </w:rPr>
              <w:t>Limpieza  final</w:t>
            </w:r>
            <w:proofErr w:type="gramEnd"/>
            <w:r w:rsidRPr="000A10EB">
              <w:rPr>
                <w:rFonts w:ascii="Calibri" w:eastAsia="Times New Roman" w:hAnsi="Calibri" w:cs="Calibri"/>
                <w:b/>
                <w:bCs/>
                <w:kern w:val="0"/>
                <w:sz w:val="20"/>
                <w:szCs w:val="20"/>
                <w:lang w:eastAsia="es-DO"/>
                <w14:ligatures w14:val="none"/>
              </w:rPr>
              <w:t xml:space="preserve"> y bote.</w:t>
            </w:r>
          </w:p>
        </w:tc>
        <w:tc>
          <w:tcPr>
            <w:tcW w:w="1099" w:type="dxa"/>
            <w:tcBorders>
              <w:top w:val="nil"/>
              <w:left w:val="nil"/>
              <w:bottom w:val="single" w:sz="4" w:space="0" w:color="auto"/>
              <w:right w:val="single" w:sz="4" w:space="0" w:color="auto"/>
            </w:tcBorders>
            <w:shd w:val="clear" w:color="000000" w:fill="FFFFFF"/>
            <w:noWrap/>
            <w:vAlign w:val="center"/>
            <w:hideMark/>
          </w:tcPr>
          <w:p w14:paraId="410FA297"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1.00 </w:t>
            </w:r>
          </w:p>
        </w:tc>
        <w:tc>
          <w:tcPr>
            <w:tcW w:w="1099" w:type="dxa"/>
            <w:tcBorders>
              <w:top w:val="nil"/>
              <w:left w:val="nil"/>
              <w:bottom w:val="single" w:sz="4" w:space="0" w:color="auto"/>
              <w:right w:val="single" w:sz="4" w:space="0" w:color="auto"/>
            </w:tcBorders>
            <w:shd w:val="clear" w:color="000000" w:fill="FFFFFF"/>
            <w:noWrap/>
            <w:vAlign w:val="center"/>
            <w:hideMark/>
          </w:tcPr>
          <w:p w14:paraId="0FDD5838"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PA</w:t>
            </w:r>
          </w:p>
        </w:tc>
        <w:tc>
          <w:tcPr>
            <w:tcW w:w="1003" w:type="dxa"/>
            <w:tcBorders>
              <w:top w:val="nil"/>
              <w:left w:val="nil"/>
              <w:bottom w:val="single" w:sz="4" w:space="0" w:color="auto"/>
              <w:right w:val="single" w:sz="4" w:space="0" w:color="auto"/>
            </w:tcBorders>
            <w:shd w:val="clear" w:color="000000" w:fill="FFFFFF"/>
            <w:vAlign w:val="center"/>
            <w:hideMark/>
          </w:tcPr>
          <w:p w14:paraId="398E1C42"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FFFFFF"/>
            <w:vAlign w:val="center"/>
            <w:hideMark/>
          </w:tcPr>
          <w:p w14:paraId="1BDEE77F"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368E2C81" w14:textId="77777777" w:rsidTr="000A10EB">
        <w:trPr>
          <w:trHeight w:val="306"/>
        </w:trPr>
        <w:tc>
          <w:tcPr>
            <w:tcW w:w="970" w:type="dxa"/>
            <w:tcBorders>
              <w:top w:val="nil"/>
              <w:left w:val="single" w:sz="4" w:space="0" w:color="auto"/>
              <w:bottom w:val="single" w:sz="4" w:space="0" w:color="auto"/>
              <w:right w:val="single" w:sz="4" w:space="0" w:color="auto"/>
            </w:tcBorders>
            <w:shd w:val="clear" w:color="000000" w:fill="FFFFFF"/>
            <w:noWrap/>
            <w:vAlign w:val="center"/>
            <w:hideMark/>
          </w:tcPr>
          <w:p w14:paraId="77E19C5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shd w:val="clear" w:color="000000" w:fill="FFFFFF"/>
            <w:noWrap/>
            <w:vAlign w:val="center"/>
            <w:hideMark/>
          </w:tcPr>
          <w:p w14:paraId="25385E6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7E8A34F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shd w:val="clear" w:color="000000" w:fill="FFFFFF"/>
            <w:noWrap/>
            <w:vAlign w:val="center"/>
            <w:hideMark/>
          </w:tcPr>
          <w:p w14:paraId="171EAD4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shd w:val="clear" w:color="000000" w:fill="DDD9C4"/>
            <w:vAlign w:val="center"/>
            <w:hideMark/>
          </w:tcPr>
          <w:p w14:paraId="0EE9D2C3"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shd w:val="clear" w:color="000000" w:fill="DDD9C4"/>
            <w:vAlign w:val="center"/>
            <w:hideMark/>
          </w:tcPr>
          <w:p w14:paraId="3B473A23"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57530D0E" w14:textId="77777777" w:rsidTr="000A10EB">
        <w:trPr>
          <w:trHeight w:val="306"/>
        </w:trPr>
        <w:tc>
          <w:tcPr>
            <w:tcW w:w="970" w:type="dxa"/>
            <w:tcBorders>
              <w:top w:val="nil"/>
              <w:left w:val="single" w:sz="4" w:space="0" w:color="auto"/>
              <w:bottom w:val="nil"/>
              <w:right w:val="single" w:sz="4" w:space="0" w:color="auto"/>
            </w:tcBorders>
            <w:shd w:val="clear" w:color="000000" w:fill="FFFFFF"/>
            <w:noWrap/>
            <w:vAlign w:val="center"/>
            <w:hideMark/>
          </w:tcPr>
          <w:p w14:paraId="074E17E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nil"/>
              <w:right w:val="single" w:sz="4" w:space="0" w:color="auto"/>
            </w:tcBorders>
            <w:shd w:val="clear" w:color="000000" w:fill="FFFFFF"/>
            <w:noWrap/>
            <w:vAlign w:val="center"/>
            <w:hideMark/>
          </w:tcPr>
          <w:p w14:paraId="59F78D8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nil"/>
              <w:right w:val="single" w:sz="4" w:space="0" w:color="auto"/>
            </w:tcBorders>
            <w:shd w:val="clear" w:color="000000" w:fill="FFFFFF"/>
            <w:noWrap/>
            <w:vAlign w:val="center"/>
            <w:hideMark/>
          </w:tcPr>
          <w:p w14:paraId="08FD25A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nil"/>
              <w:right w:val="single" w:sz="4" w:space="0" w:color="auto"/>
            </w:tcBorders>
            <w:shd w:val="clear" w:color="000000" w:fill="FFFFFF"/>
            <w:noWrap/>
            <w:vAlign w:val="center"/>
            <w:hideMark/>
          </w:tcPr>
          <w:p w14:paraId="729A0E38"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single" w:sz="4" w:space="0" w:color="auto"/>
            </w:tcBorders>
            <w:shd w:val="clear" w:color="000000" w:fill="FFFFFF"/>
            <w:noWrap/>
            <w:vAlign w:val="center"/>
            <w:hideMark/>
          </w:tcPr>
          <w:p w14:paraId="1B206E0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nil"/>
              <w:right w:val="single" w:sz="4" w:space="0" w:color="auto"/>
            </w:tcBorders>
            <w:shd w:val="clear" w:color="000000" w:fill="FFFFFF"/>
            <w:noWrap/>
            <w:vAlign w:val="center"/>
            <w:hideMark/>
          </w:tcPr>
          <w:p w14:paraId="462A1421"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06EBBB6D" w14:textId="77777777" w:rsidTr="000A10EB">
        <w:trPr>
          <w:trHeight w:val="306"/>
        </w:trPr>
        <w:tc>
          <w:tcPr>
            <w:tcW w:w="97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828AE7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single" w:sz="4" w:space="0" w:color="auto"/>
              <w:left w:val="nil"/>
              <w:bottom w:val="single" w:sz="4" w:space="0" w:color="auto"/>
              <w:right w:val="single" w:sz="4" w:space="0" w:color="auto"/>
            </w:tcBorders>
            <w:shd w:val="clear" w:color="000000" w:fill="DDD9C4"/>
            <w:vAlign w:val="center"/>
            <w:hideMark/>
          </w:tcPr>
          <w:p w14:paraId="3BBA305F"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SUB-TOTAL GASTOS GENERALES</w:t>
            </w:r>
          </w:p>
        </w:tc>
        <w:tc>
          <w:tcPr>
            <w:tcW w:w="1099" w:type="dxa"/>
            <w:tcBorders>
              <w:top w:val="single" w:sz="4" w:space="0" w:color="auto"/>
              <w:left w:val="nil"/>
              <w:bottom w:val="single" w:sz="4" w:space="0" w:color="auto"/>
              <w:right w:val="single" w:sz="4" w:space="0" w:color="auto"/>
            </w:tcBorders>
            <w:shd w:val="clear" w:color="000000" w:fill="DDD9C4"/>
            <w:noWrap/>
            <w:vAlign w:val="center"/>
            <w:hideMark/>
          </w:tcPr>
          <w:p w14:paraId="70DE933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single" w:sz="4" w:space="0" w:color="auto"/>
              <w:left w:val="nil"/>
              <w:bottom w:val="single" w:sz="4" w:space="0" w:color="auto"/>
              <w:right w:val="single" w:sz="4" w:space="0" w:color="auto"/>
            </w:tcBorders>
            <w:shd w:val="clear" w:color="000000" w:fill="DDD9C4"/>
            <w:noWrap/>
            <w:vAlign w:val="center"/>
            <w:hideMark/>
          </w:tcPr>
          <w:p w14:paraId="25C36620"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03" w:type="dxa"/>
            <w:tcBorders>
              <w:top w:val="single" w:sz="4" w:space="0" w:color="auto"/>
              <w:left w:val="nil"/>
              <w:bottom w:val="single" w:sz="4" w:space="0" w:color="auto"/>
              <w:right w:val="single" w:sz="4" w:space="0" w:color="auto"/>
            </w:tcBorders>
            <w:shd w:val="clear" w:color="000000" w:fill="DDD9C4"/>
            <w:noWrap/>
            <w:vAlign w:val="center"/>
            <w:hideMark/>
          </w:tcPr>
          <w:p w14:paraId="5431A0E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single" w:sz="4" w:space="0" w:color="auto"/>
              <w:left w:val="nil"/>
              <w:bottom w:val="single" w:sz="4" w:space="0" w:color="auto"/>
              <w:right w:val="single" w:sz="4" w:space="0" w:color="auto"/>
            </w:tcBorders>
            <w:shd w:val="clear" w:color="000000" w:fill="DDD9C4"/>
            <w:noWrap/>
            <w:vAlign w:val="center"/>
            <w:hideMark/>
          </w:tcPr>
          <w:p w14:paraId="0EF5CDFA" w14:textId="77777777" w:rsidR="000A10EB" w:rsidRPr="000A10EB" w:rsidRDefault="000A10EB" w:rsidP="000A10EB">
            <w:pPr>
              <w:spacing w:after="0" w:line="240" w:lineRule="auto"/>
              <w:jc w:val="right"/>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5E6087E1" w14:textId="77777777" w:rsidTr="000A10EB">
        <w:trPr>
          <w:trHeight w:val="306"/>
        </w:trPr>
        <w:tc>
          <w:tcPr>
            <w:tcW w:w="970" w:type="dxa"/>
            <w:tcBorders>
              <w:top w:val="nil"/>
              <w:left w:val="single" w:sz="4" w:space="0" w:color="auto"/>
              <w:bottom w:val="single" w:sz="4" w:space="0" w:color="auto"/>
              <w:right w:val="single" w:sz="4" w:space="0" w:color="auto"/>
            </w:tcBorders>
            <w:noWrap/>
            <w:vAlign w:val="center"/>
            <w:hideMark/>
          </w:tcPr>
          <w:p w14:paraId="1C8202A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vAlign w:val="center"/>
            <w:hideMark/>
          </w:tcPr>
          <w:p w14:paraId="42AC1057" w14:textId="77777777" w:rsidR="000A10EB" w:rsidRPr="000A10EB" w:rsidRDefault="000A10EB" w:rsidP="000A10EB">
            <w:pPr>
              <w:spacing w:after="0" w:line="240" w:lineRule="auto"/>
              <w:rPr>
                <w:rFonts w:ascii="Calibri" w:eastAsia="Times New Roman" w:hAnsi="Calibri" w:cs="Calibri"/>
                <w:b/>
                <w:bCs/>
                <w:color w:val="000000"/>
                <w:kern w:val="0"/>
                <w:sz w:val="20"/>
                <w:szCs w:val="20"/>
                <w:lang w:eastAsia="es-DO"/>
                <w14:ligatures w14:val="none"/>
              </w:rPr>
            </w:pPr>
            <w:r w:rsidRPr="000A10EB">
              <w:rPr>
                <w:rFonts w:ascii="Calibri" w:eastAsia="Times New Roman" w:hAnsi="Calibri" w:cs="Calibri"/>
                <w:b/>
                <w:bCs/>
                <w:color w:val="000000"/>
                <w:kern w:val="0"/>
                <w:sz w:val="20"/>
                <w:szCs w:val="20"/>
                <w:lang w:eastAsia="es-DO"/>
                <w14:ligatures w14:val="none"/>
              </w:rPr>
              <w:t>IMPREVISTOS:</w:t>
            </w:r>
          </w:p>
        </w:tc>
        <w:tc>
          <w:tcPr>
            <w:tcW w:w="1099" w:type="dxa"/>
            <w:tcBorders>
              <w:top w:val="nil"/>
              <w:left w:val="nil"/>
              <w:bottom w:val="single" w:sz="4" w:space="0" w:color="auto"/>
              <w:right w:val="single" w:sz="4" w:space="0" w:color="auto"/>
            </w:tcBorders>
            <w:noWrap/>
            <w:vAlign w:val="center"/>
            <w:hideMark/>
          </w:tcPr>
          <w:p w14:paraId="5DFBAD6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noWrap/>
            <w:vAlign w:val="center"/>
            <w:hideMark/>
          </w:tcPr>
          <w:p w14:paraId="1B37189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2BB61A3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04196C68"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48B1D839" w14:textId="77777777" w:rsidTr="000A10EB">
        <w:trPr>
          <w:trHeight w:val="306"/>
        </w:trPr>
        <w:tc>
          <w:tcPr>
            <w:tcW w:w="970" w:type="dxa"/>
            <w:tcBorders>
              <w:top w:val="nil"/>
              <w:left w:val="single" w:sz="4" w:space="0" w:color="auto"/>
              <w:bottom w:val="nil"/>
              <w:right w:val="single" w:sz="4" w:space="0" w:color="auto"/>
            </w:tcBorders>
            <w:noWrap/>
            <w:vAlign w:val="center"/>
            <w:hideMark/>
          </w:tcPr>
          <w:p w14:paraId="3849A21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nil"/>
              <w:right w:val="single" w:sz="4" w:space="0" w:color="auto"/>
            </w:tcBorders>
            <w:noWrap/>
            <w:vAlign w:val="center"/>
            <w:hideMark/>
          </w:tcPr>
          <w:p w14:paraId="7BDD61DD"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Imprevistos</w:t>
            </w:r>
          </w:p>
        </w:tc>
        <w:tc>
          <w:tcPr>
            <w:tcW w:w="1099" w:type="dxa"/>
            <w:tcBorders>
              <w:top w:val="nil"/>
              <w:left w:val="nil"/>
              <w:bottom w:val="nil"/>
              <w:right w:val="single" w:sz="4" w:space="0" w:color="auto"/>
            </w:tcBorders>
            <w:noWrap/>
            <w:vAlign w:val="center"/>
            <w:hideMark/>
          </w:tcPr>
          <w:p w14:paraId="77005CF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5.00%</w:t>
            </w:r>
          </w:p>
        </w:tc>
        <w:tc>
          <w:tcPr>
            <w:tcW w:w="1099" w:type="dxa"/>
            <w:tcBorders>
              <w:top w:val="nil"/>
              <w:left w:val="nil"/>
              <w:bottom w:val="nil"/>
              <w:right w:val="single" w:sz="4" w:space="0" w:color="auto"/>
            </w:tcBorders>
            <w:noWrap/>
            <w:vAlign w:val="center"/>
            <w:hideMark/>
          </w:tcPr>
          <w:p w14:paraId="63FC199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single" w:sz="4" w:space="0" w:color="auto"/>
            </w:tcBorders>
            <w:noWrap/>
            <w:vAlign w:val="center"/>
            <w:hideMark/>
          </w:tcPr>
          <w:p w14:paraId="596DD0C7"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nil"/>
              <w:right w:val="single" w:sz="4" w:space="0" w:color="auto"/>
            </w:tcBorders>
            <w:noWrap/>
            <w:vAlign w:val="center"/>
            <w:hideMark/>
          </w:tcPr>
          <w:p w14:paraId="64EF3ADB"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AE3033F" w14:textId="77777777" w:rsidTr="000A10EB">
        <w:trPr>
          <w:trHeight w:val="291"/>
        </w:trPr>
        <w:tc>
          <w:tcPr>
            <w:tcW w:w="97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9C0D56D"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single" w:sz="4" w:space="0" w:color="auto"/>
              <w:left w:val="nil"/>
              <w:bottom w:val="single" w:sz="4" w:space="0" w:color="auto"/>
              <w:right w:val="single" w:sz="4" w:space="0" w:color="auto"/>
            </w:tcBorders>
            <w:shd w:val="clear" w:color="000000" w:fill="DDD9C4"/>
            <w:vAlign w:val="center"/>
            <w:hideMark/>
          </w:tcPr>
          <w:p w14:paraId="25C8A4D2"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SUB-TOTAL GASTOS GENERALES</w:t>
            </w:r>
          </w:p>
        </w:tc>
        <w:tc>
          <w:tcPr>
            <w:tcW w:w="1099" w:type="dxa"/>
            <w:tcBorders>
              <w:top w:val="single" w:sz="4" w:space="0" w:color="auto"/>
              <w:left w:val="nil"/>
              <w:bottom w:val="single" w:sz="4" w:space="0" w:color="auto"/>
              <w:right w:val="single" w:sz="4" w:space="0" w:color="auto"/>
            </w:tcBorders>
            <w:shd w:val="clear" w:color="000000" w:fill="DDD9C4"/>
            <w:noWrap/>
            <w:vAlign w:val="center"/>
            <w:hideMark/>
          </w:tcPr>
          <w:p w14:paraId="1D67C72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single" w:sz="4" w:space="0" w:color="auto"/>
              <w:left w:val="nil"/>
              <w:bottom w:val="single" w:sz="4" w:space="0" w:color="auto"/>
              <w:right w:val="single" w:sz="4" w:space="0" w:color="auto"/>
            </w:tcBorders>
            <w:shd w:val="clear" w:color="000000" w:fill="DDD9C4"/>
            <w:noWrap/>
            <w:vAlign w:val="center"/>
            <w:hideMark/>
          </w:tcPr>
          <w:p w14:paraId="31512713"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003" w:type="dxa"/>
            <w:tcBorders>
              <w:top w:val="single" w:sz="4" w:space="0" w:color="auto"/>
              <w:left w:val="nil"/>
              <w:bottom w:val="single" w:sz="4" w:space="0" w:color="auto"/>
              <w:right w:val="single" w:sz="4" w:space="0" w:color="auto"/>
            </w:tcBorders>
            <w:shd w:val="clear" w:color="000000" w:fill="DDD9C4"/>
            <w:noWrap/>
            <w:vAlign w:val="center"/>
            <w:hideMark/>
          </w:tcPr>
          <w:p w14:paraId="1154C4F1"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721" w:type="dxa"/>
            <w:tcBorders>
              <w:top w:val="single" w:sz="4" w:space="0" w:color="auto"/>
              <w:left w:val="nil"/>
              <w:bottom w:val="single" w:sz="4" w:space="0" w:color="auto"/>
              <w:right w:val="single" w:sz="4" w:space="0" w:color="auto"/>
            </w:tcBorders>
            <w:shd w:val="clear" w:color="000000" w:fill="DDD9C4"/>
            <w:noWrap/>
            <w:vAlign w:val="center"/>
            <w:hideMark/>
          </w:tcPr>
          <w:p w14:paraId="7C141E80" w14:textId="77777777" w:rsidR="000A10EB" w:rsidRPr="000A10EB" w:rsidRDefault="000A10EB" w:rsidP="000A10EB">
            <w:pPr>
              <w:spacing w:after="0" w:line="240" w:lineRule="auto"/>
              <w:jc w:val="right"/>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44D98966" w14:textId="77777777" w:rsidTr="000A10EB">
        <w:trPr>
          <w:trHeight w:val="247"/>
        </w:trPr>
        <w:tc>
          <w:tcPr>
            <w:tcW w:w="970" w:type="dxa"/>
            <w:tcBorders>
              <w:top w:val="nil"/>
              <w:left w:val="single" w:sz="4" w:space="0" w:color="auto"/>
              <w:bottom w:val="single" w:sz="4" w:space="0" w:color="auto"/>
              <w:right w:val="single" w:sz="4" w:space="0" w:color="auto"/>
            </w:tcBorders>
            <w:noWrap/>
            <w:vAlign w:val="center"/>
            <w:hideMark/>
          </w:tcPr>
          <w:p w14:paraId="62004D58"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vAlign w:val="center"/>
            <w:hideMark/>
          </w:tcPr>
          <w:p w14:paraId="40A4116B"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noWrap/>
            <w:vAlign w:val="center"/>
            <w:hideMark/>
          </w:tcPr>
          <w:p w14:paraId="713D17A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noWrap/>
            <w:vAlign w:val="center"/>
            <w:hideMark/>
          </w:tcPr>
          <w:p w14:paraId="4FC13D1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4351192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193FEFA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7F6006B0" w14:textId="77777777" w:rsidTr="000A10EB">
        <w:trPr>
          <w:trHeight w:val="247"/>
        </w:trPr>
        <w:tc>
          <w:tcPr>
            <w:tcW w:w="970" w:type="dxa"/>
            <w:tcBorders>
              <w:top w:val="nil"/>
              <w:left w:val="single" w:sz="4" w:space="0" w:color="auto"/>
              <w:bottom w:val="single" w:sz="4" w:space="0" w:color="auto"/>
              <w:right w:val="single" w:sz="4" w:space="0" w:color="auto"/>
            </w:tcBorders>
            <w:noWrap/>
            <w:hideMark/>
          </w:tcPr>
          <w:p w14:paraId="6878DC9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7FB30163"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GASTOS INDIRECTOS</w:t>
            </w:r>
          </w:p>
        </w:tc>
        <w:tc>
          <w:tcPr>
            <w:tcW w:w="1099" w:type="dxa"/>
            <w:tcBorders>
              <w:top w:val="nil"/>
              <w:left w:val="nil"/>
              <w:bottom w:val="single" w:sz="4" w:space="0" w:color="auto"/>
              <w:right w:val="single" w:sz="4" w:space="0" w:color="auto"/>
            </w:tcBorders>
            <w:noWrap/>
            <w:vAlign w:val="bottom"/>
            <w:hideMark/>
          </w:tcPr>
          <w:p w14:paraId="11493B30" w14:textId="77777777" w:rsidR="000A10EB" w:rsidRPr="000A10EB" w:rsidRDefault="000A10EB" w:rsidP="000A10EB">
            <w:pPr>
              <w:spacing w:after="0" w:line="240" w:lineRule="auto"/>
              <w:jc w:val="right"/>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single" w:sz="4" w:space="0" w:color="auto"/>
              <w:right w:val="single" w:sz="4" w:space="0" w:color="auto"/>
            </w:tcBorders>
            <w:noWrap/>
            <w:vAlign w:val="center"/>
            <w:hideMark/>
          </w:tcPr>
          <w:p w14:paraId="41705C9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0E9D7AA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4A782CEB"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77F76B81"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21ED8D8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315BCDDC"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Dirección Técnica</w:t>
            </w:r>
          </w:p>
        </w:tc>
        <w:tc>
          <w:tcPr>
            <w:tcW w:w="1099" w:type="dxa"/>
            <w:tcBorders>
              <w:top w:val="nil"/>
              <w:left w:val="nil"/>
              <w:bottom w:val="single" w:sz="4" w:space="0" w:color="auto"/>
              <w:right w:val="single" w:sz="4" w:space="0" w:color="auto"/>
            </w:tcBorders>
            <w:shd w:val="clear" w:color="000000" w:fill="FFFFFF"/>
            <w:noWrap/>
            <w:vAlign w:val="bottom"/>
            <w:hideMark/>
          </w:tcPr>
          <w:p w14:paraId="29F54BE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10.0%</w:t>
            </w:r>
          </w:p>
        </w:tc>
        <w:tc>
          <w:tcPr>
            <w:tcW w:w="1099" w:type="dxa"/>
            <w:tcBorders>
              <w:top w:val="nil"/>
              <w:left w:val="nil"/>
              <w:bottom w:val="single" w:sz="4" w:space="0" w:color="auto"/>
              <w:right w:val="single" w:sz="4" w:space="0" w:color="auto"/>
            </w:tcBorders>
            <w:noWrap/>
            <w:vAlign w:val="center"/>
            <w:hideMark/>
          </w:tcPr>
          <w:p w14:paraId="426D0A9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6C3B6B5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3E91BC73"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7447B9BB"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69E42AFF"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715271A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Gastos Administrativos</w:t>
            </w:r>
          </w:p>
        </w:tc>
        <w:tc>
          <w:tcPr>
            <w:tcW w:w="1099" w:type="dxa"/>
            <w:tcBorders>
              <w:top w:val="nil"/>
              <w:left w:val="nil"/>
              <w:bottom w:val="single" w:sz="4" w:space="0" w:color="auto"/>
              <w:right w:val="single" w:sz="4" w:space="0" w:color="auto"/>
            </w:tcBorders>
            <w:noWrap/>
            <w:vAlign w:val="bottom"/>
            <w:hideMark/>
          </w:tcPr>
          <w:p w14:paraId="02DEAE3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3.0%</w:t>
            </w:r>
          </w:p>
        </w:tc>
        <w:tc>
          <w:tcPr>
            <w:tcW w:w="1099" w:type="dxa"/>
            <w:tcBorders>
              <w:top w:val="nil"/>
              <w:left w:val="nil"/>
              <w:bottom w:val="single" w:sz="4" w:space="0" w:color="auto"/>
              <w:right w:val="single" w:sz="4" w:space="0" w:color="auto"/>
            </w:tcBorders>
            <w:noWrap/>
            <w:vAlign w:val="center"/>
            <w:hideMark/>
          </w:tcPr>
          <w:p w14:paraId="33CD735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6BCE3C1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61E39E96"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0CC5870D"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7EAD219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52EE4BA3"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Seguros, Póliza y Fianzas</w:t>
            </w:r>
          </w:p>
        </w:tc>
        <w:tc>
          <w:tcPr>
            <w:tcW w:w="1099" w:type="dxa"/>
            <w:tcBorders>
              <w:top w:val="nil"/>
              <w:left w:val="nil"/>
              <w:bottom w:val="single" w:sz="4" w:space="0" w:color="auto"/>
              <w:right w:val="single" w:sz="4" w:space="0" w:color="auto"/>
            </w:tcBorders>
            <w:noWrap/>
            <w:vAlign w:val="bottom"/>
            <w:hideMark/>
          </w:tcPr>
          <w:p w14:paraId="1AD8857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4.0%</w:t>
            </w:r>
          </w:p>
        </w:tc>
        <w:tc>
          <w:tcPr>
            <w:tcW w:w="1099" w:type="dxa"/>
            <w:tcBorders>
              <w:top w:val="nil"/>
              <w:left w:val="nil"/>
              <w:bottom w:val="single" w:sz="4" w:space="0" w:color="auto"/>
              <w:right w:val="single" w:sz="4" w:space="0" w:color="auto"/>
            </w:tcBorders>
            <w:noWrap/>
            <w:vAlign w:val="center"/>
            <w:hideMark/>
          </w:tcPr>
          <w:p w14:paraId="7F8499C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1D0CD4B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104A4854"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6584B8A2"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10DAAA9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2FCFCE9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Transporte de Materiales y Equipos</w:t>
            </w:r>
          </w:p>
        </w:tc>
        <w:tc>
          <w:tcPr>
            <w:tcW w:w="1099" w:type="dxa"/>
            <w:tcBorders>
              <w:top w:val="nil"/>
              <w:left w:val="nil"/>
              <w:bottom w:val="single" w:sz="4" w:space="0" w:color="auto"/>
              <w:right w:val="single" w:sz="4" w:space="0" w:color="auto"/>
            </w:tcBorders>
            <w:noWrap/>
            <w:vAlign w:val="bottom"/>
            <w:hideMark/>
          </w:tcPr>
          <w:p w14:paraId="5234EE8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1.0%</w:t>
            </w:r>
          </w:p>
        </w:tc>
        <w:tc>
          <w:tcPr>
            <w:tcW w:w="1099" w:type="dxa"/>
            <w:tcBorders>
              <w:top w:val="nil"/>
              <w:left w:val="nil"/>
              <w:bottom w:val="single" w:sz="4" w:space="0" w:color="auto"/>
              <w:right w:val="single" w:sz="4" w:space="0" w:color="auto"/>
            </w:tcBorders>
            <w:noWrap/>
            <w:vAlign w:val="center"/>
            <w:hideMark/>
          </w:tcPr>
          <w:p w14:paraId="53AFF7C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20C075D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1276757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59B095DC"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2FAC025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74E33F4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Ley 6/86</w:t>
            </w:r>
          </w:p>
        </w:tc>
        <w:tc>
          <w:tcPr>
            <w:tcW w:w="1099" w:type="dxa"/>
            <w:tcBorders>
              <w:top w:val="nil"/>
              <w:left w:val="nil"/>
              <w:bottom w:val="single" w:sz="4" w:space="0" w:color="auto"/>
              <w:right w:val="single" w:sz="4" w:space="0" w:color="auto"/>
            </w:tcBorders>
            <w:noWrap/>
            <w:vAlign w:val="bottom"/>
            <w:hideMark/>
          </w:tcPr>
          <w:p w14:paraId="4CFFD8B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1.0%</w:t>
            </w:r>
          </w:p>
        </w:tc>
        <w:tc>
          <w:tcPr>
            <w:tcW w:w="1099" w:type="dxa"/>
            <w:tcBorders>
              <w:top w:val="nil"/>
              <w:left w:val="nil"/>
              <w:bottom w:val="single" w:sz="4" w:space="0" w:color="auto"/>
              <w:right w:val="single" w:sz="4" w:space="0" w:color="auto"/>
            </w:tcBorders>
            <w:noWrap/>
            <w:vAlign w:val="center"/>
            <w:hideMark/>
          </w:tcPr>
          <w:p w14:paraId="0E2AC95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1A7BD48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1B95B79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8F5525C" w14:textId="77777777" w:rsidTr="000A10EB">
        <w:trPr>
          <w:trHeight w:val="291"/>
        </w:trPr>
        <w:tc>
          <w:tcPr>
            <w:tcW w:w="970" w:type="dxa"/>
            <w:tcBorders>
              <w:top w:val="nil"/>
              <w:left w:val="single" w:sz="4" w:space="0" w:color="auto"/>
              <w:bottom w:val="single" w:sz="4" w:space="0" w:color="auto"/>
              <w:right w:val="single" w:sz="4" w:space="0" w:color="auto"/>
            </w:tcBorders>
            <w:noWrap/>
            <w:hideMark/>
          </w:tcPr>
          <w:p w14:paraId="667204B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single" w:sz="4" w:space="0" w:color="auto"/>
              <w:right w:val="single" w:sz="4" w:space="0" w:color="auto"/>
            </w:tcBorders>
            <w:noWrap/>
            <w:vAlign w:val="bottom"/>
            <w:hideMark/>
          </w:tcPr>
          <w:p w14:paraId="3F2CD57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Supervisión</w:t>
            </w:r>
          </w:p>
        </w:tc>
        <w:tc>
          <w:tcPr>
            <w:tcW w:w="1099" w:type="dxa"/>
            <w:tcBorders>
              <w:top w:val="nil"/>
              <w:left w:val="nil"/>
              <w:bottom w:val="single" w:sz="4" w:space="0" w:color="auto"/>
              <w:right w:val="single" w:sz="4" w:space="0" w:color="auto"/>
            </w:tcBorders>
            <w:noWrap/>
            <w:vAlign w:val="bottom"/>
            <w:hideMark/>
          </w:tcPr>
          <w:p w14:paraId="360664B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5.0%</w:t>
            </w:r>
          </w:p>
        </w:tc>
        <w:tc>
          <w:tcPr>
            <w:tcW w:w="1099" w:type="dxa"/>
            <w:tcBorders>
              <w:top w:val="nil"/>
              <w:left w:val="nil"/>
              <w:bottom w:val="single" w:sz="4" w:space="0" w:color="auto"/>
              <w:right w:val="single" w:sz="4" w:space="0" w:color="auto"/>
            </w:tcBorders>
            <w:noWrap/>
            <w:vAlign w:val="center"/>
            <w:hideMark/>
          </w:tcPr>
          <w:p w14:paraId="2E538213"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single" w:sz="4" w:space="0" w:color="auto"/>
              <w:right w:val="single" w:sz="4" w:space="0" w:color="auto"/>
            </w:tcBorders>
            <w:noWrap/>
            <w:vAlign w:val="center"/>
            <w:hideMark/>
          </w:tcPr>
          <w:p w14:paraId="54B1DD7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single" w:sz="4" w:space="0" w:color="auto"/>
              <w:right w:val="single" w:sz="4" w:space="0" w:color="auto"/>
            </w:tcBorders>
            <w:noWrap/>
            <w:vAlign w:val="center"/>
            <w:hideMark/>
          </w:tcPr>
          <w:p w14:paraId="4689A114"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312CC78" w14:textId="77777777" w:rsidTr="000A10EB">
        <w:trPr>
          <w:trHeight w:val="291"/>
        </w:trPr>
        <w:tc>
          <w:tcPr>
            <w:tcW w:w="970" w:type="dxa"/>
            <w:tcBorders>
              <w:top w:val="nil"/>
              <w:left w:val="single" w:sz="4" w:space="0" w:color="auto"/>
              <w:bottom w:val="nil"/>
              <w:right w:val="single" w:sz="4" w:space="0" w:color="auto"/>
            </w:tcBorders>
            <w:noWrap/>
            <w:hideMark/>
          </w:tcPr>
          <w:p w14:paraId="666561F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nil"/>
              <w:right w:val="single" w:sz="4" w:space="0" w:color="auto"/>
            </w:tcBorders>
            <w:noWrap/>
            <w:vAlign w:val="bottom"/>
            <w:hideMark/>
          </w:tcPr>
          <w:p w14:paraId="5A6B688A"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ITBIS en base a Dirección Técnica</w:t>
            </w:r>
          </w:p>
        </w:tc>
        <w:tc>
          <w:tcPr>
            <w:tcW w:w="1099" w:type="dxa"/>
            <w:tcBorders>
              <w:top w:val="nil"/>
              <w:left w:val="nil"/>
              <w:bottom w:val="nil"/>
              <w:right w:val="single" w:sz="4" w:space="0" w:color="auto"/>
            </w:tcBorders>
            <w:noWrap/>
            <w:vAlign w:val="bottom"/>
            <w:hideMark/>
          </w:tcPr>
          <w:p w14:paraId="659657FD"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18.0%</w:t>
            </w:r>
          </w:p>
        </w:tc>
        <w:tc>
          <w:tcPr>
            <w:tcW w:w="1099" w:type="dxa"/>
            <w:tcBorders>
              <w:top w:val="nil"/>
              <w:left w:val="nil"/>
              <w:bottom w:val="nil"/>
              <w:right w:val="single" w:sz="4" w:space="0" w:color="auto"/>
            </w:tcBorders>
            <w:noWrap/>
            <w:vAlign w:val="center"/>
            <w:hideMark/>
          </w:tcPr>
          <w:p w14:paraId="53BA674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single" w:sz="4" w:space="0" w:color="auto"/>
            </w:tcBorders>
            <w:noWrap/>
            <w:vAlign w:val="center"/>
            <w:hideMark/>
          </w:tcPr>
          <w:p w14:paraId="31196EA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nil"/>
              <w:right w:val="single" w:sz="4" w:space="0" w:color="auto"/>
            </w:tcBorders>
            <w:noWrap/>
            <w:vAlign w:val="center"/>
            <w:hideMark/>
          </w:tcPr>
          <w:p w14:paraId="37B7D929"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12E20A4A" w14:textId="77777777" w:rsidTr="000A10EB">
        <w:trPr>
          <w:trHeight w:val="291"/>
        </w:trPr>
        <w:tc>
          <w:tcPr>
            <w:tcW w:w="97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33AD184"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single" w:sz="4" w:space="0" w:color="auto"/>
              <w:left w:val="nil"/>
              <w:bottom w:val="single" w:sz="4" w:space="0" w:color="auto"/>
              <w:right w:val="single" w:sz="4" w:space="0" w:color="auto"/>
            </w:tcBorders>
            <w:shd w:val="clear" w:color="000000" w:fill="C4BD97"/>
            <w:vAlign w:val="center"/>
            <w:hideMark/>
          </w:tcPr>
          <w:p w14:paraId="22847817"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SUB-TOTAL GASTOS INDIRECTOS</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4EFFDA9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4872346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single" w:sz="4" w:space="0" w:color="auto"/>
              <w:left w:val="nil"/>
              <w:bottom w:val="single" w:sz="4" w:space="0" w:color="auto"/>
              <w:right w:val="single" w:sz="4" w:space="0" w:color="auto"/>
            </w:tcBorders>
            <w:shd w:val="clear" w:color="000000" w:fill="C4BD97"/>
            <w:noWrap/>
            <w:vAlign w:val="center"/>
            <w:hideMark/>
          </w:tcPr>
          <w:p w14:paraId="6050B020"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721" w:type="dxa"/>
            <w:tcBorders>
              <w:top w:val="single" w:sz="4" w:space="0" w:color="auto"/>
              <w:left w:val="nil"/>
              <w:bottom w:val="single" w:sz="4" w:space="0" w:color="auto"/>
              <w:right w:val="single" w:sz="4" w:space="0" w:color="auto"/>
            </w:tcBorders>
            <w:shd w:val="clear" w:color="000000" w:fill="C4BD97"/>
            <w:noWrap/>
            <w:vAlign w:val="center"/>
            <w:hideMark/>
          </w:tcPr>
          <w:p w14:paraId="1281A6A0"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121EBBF8" w14:textId="77777777" w:rsidTr="000A10EB">
        <w:trPr>
          <w:trHeight w:val="291"/>
        </w:trPr>
        <w:tc>
          <w:tcPr>
            <w:tcW w:w="970" w:type="dxa"/>
            <w:tcBorders>
              <w:top w:val="nil"/>
              <w:left w:val="single" w:sz="4" w:space="0" w:color="auto"/>
              <w:bottom w:val="nil"/>
              <w:right w:val="single" w:sz="4" w:space="0" w:color="auto"/>
            </w:tcBorders>
            <w:noWrap/>
            <w:vAlign w:val="center"/>
            <w:hideMark/>
          </w:tcPr>
          <w:p w14:paraId="04B17B46"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nil"/>
              <w:right w:val="single" w:sz="4" w:space="0" w:color="auto"/>
            </w:tcBorders>
            <w:noWrap/>
            <w:vAlign w:val="center"/>
            <w:hideMark/>
          </w:tcPr>
          <w:p w14:paraId="27D2DD5C"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nil"/>
              <w:right w:val="single" w:sz="4" w:space="0" w:color="auto"/>
            </w:tcBorders>
            <w:noWrap/>
            <w:vAlign w:val="center"/>
            <w:hideMark/>
          </w:tcPr>
          <w:p w14:paraId="5F82DD5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nil"/>
              <w:right w:val="single" w:sz="4" w:space="0" w:color="auto"/>
            </w:tcBorders>
            <w:noWrap/>
            <w:vAlign w:val="center"/>
            <w:hideMark/>
          </w:tcPr>
          <w:p w14:paraId="3A7291C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single" w:sz="4" w:space="0" w:color="auto"/>
            </w:tcBorders>
            <w:noWrap/>
            <w:vAlign w:val="center"/>
            <w:hideMark/>
          </w:tcPr>
          <w:p w14:paraId="584E343C"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nil"/>
              <w:right w:val="single" w:sz="4" w:space="0" w:color="auto"/>
            </w:tcBorders>
            <w:noWrap/>
            <w:vAlign w:val="center"/>
            <w:hideMark/>
          </w:tcPr>
          <w:p w14:paraId="4B36D88F"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1E85CC0D" w14:textId="77777777" w:rsidTr="000A10EB">
        <w:trPr>
          <w:trHeight w:val="291"/>
        </w:trPr>
        <w:tc>
          <w:tcPr>
            <w:tcW w:w="97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401DE0A7"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single" w:sz="4" w:space="0" w:color="auto"/>
              <w:left w:val="nil"/>
              <w:bottom w:val="single" w:sz="4" w:space="0" w:color="auto"/>
              <w:right w:val="single" w:sz="4" w:space="0" w:color="auto"/>
            </w:tcBorders>
            <w:shd w:val="clear" w:color="000000" w:fill="C4BD97"/>
            <w:vAlign w:val="center"/>
            <w:hideMark/>
          </w:tcPr>
          <w:p w14:paraId="55402C0D"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SUB-TOTAL GENERAL</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19E6D03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46CE40CB"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single" w:sz="4" w:space="0" w:color="auto"/>
              <w:left w:val="nil"/>
              <w:bottom w:val="single" w:sz="4" w:space="0" w:color="auto"/>
              <w:right w:val="single" w:sz="4" w:space="0" w:color="auto"/>
            </w:tcBorders>
            <w:shd w:val="clear" w:color="000000" w:fill="C4BD97"/>
            <w:noWrap/>
            <w:vAlign w:val="center"/>
            <w:hideMark/>
          </w:tcPr>
          <w:p w14:paraId="719886C8"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c>
          <w:tcPr>
            <w:tcW w:w="1721" w:type="dxa"/>
            <w:tcBorders>
              <w:top w:val="single" w:sz="4" w:space="0" w:color="auto"/>
              <w:left w:val="nil"/>
              <w:bottom w:val="single" w:sz="4" w:space="0" w:color="auto"/>
              <w:right w:val="single" w:sz="4" w:space="0" w:color="auto"/>
            </w:tcBorders>
            <w:shd w:val="clear" w:color="000000" w:fill="C4BD97"/>
            <w:noWrap/>
            <w:vAlign w:val="center"/>
            <w:hideMark/>
          </w:tcPr>
          <w:p w14:paraId="03779B19"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4AFD2A43" w14:textId="77777777" w:rsidTr="000A10EB">
        <w:trPr>
          <w:trHeight w:val="291"/>
        </w:trPr>
        <w:tc>
          <w:tcPr>
            <w:tcW w:w="970" w:type="dxa"/>
            <w:tcBorders>
              <w:top w:val="nil"/>
              <w:left w:val="single" w:sz="4" w:space="0" w:color="auto"/>
              <w:bottom w:val="nil"/>
              <w:right w:val="single" w:sz="4" w:space="0" w:color="auto"/>
            </w:tcBorders>
            <w:noWrap/>
            <w:vAlign w:val="center"/>
            <w:hideMark/>
          </w:tcPr>
          <w:p w14:paraId="0DF1CA8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nil"/>
              <w:left w:val="single" w:sz="4" w:space="0" w:color="auto"/>
              <w:bottom w:val="nil"/>
              <w:right w:val="single" w:sz="4" w:space="0" w:color="auto"/>
            </w:tcBorders>
            <w:vAlign w:val="center"/>
            <w:hideMark/>
          </w:tcPr>
          <w:p w14:paraId="0FF301D9" w14:textId="77777777" w:rsidR="000A10EB" w:rsidRPr="000A10EB" w:rsidRDefault="000A10EB" w:rsidP="000A10EB">
            <w:pPr>
              <w:spacing w:after="0" w:line="240" w:lineRule="auto"/>
              <w:rPr>
                <w:rFonts w:ascii="Calibri" w:eastAsia="Times New Roman" w:hAnsi="Calibri" w:cs="Calibri"/>
                <w:b/>
                <w:bCs/>
                <w:color w:val="000000"/>
                <w:kern w:val="0"/>
                <w:sz w:val="20"/>
                <w:szCs w:val="20"/>
                <w:lang w:eastAsia="es-DO"/>
                <w14:ligatures w14:val="none"/>
              </w:rPr>
            </w:pPr>
            <w:r w:rsidRPr="000A10EB">
              <w:rPr>
                <w:rFonts w:ascii="Calibri" w:eastAsia="Times New Roman" w:hAnsi="Calibri" w:cs="Calibri"/>
                <w:b/>
                <w:bCs/>
                <w:color w:val="000000"/>
                <w:kern w:val="0"/>
                <w:sz w:val="20"/>
                <w:szCs w:val="20"/>
                <w:lang w:eastAsia="es-DO"/>
                <w14:ligatures w14:val="none"/>
              </w:rPr>
              <w:t> </w:t>
            </w:r>
          </w:p>
        </w:tc>
        <w:tc>
          <w:tcPr>
            <w:tcW w:w="1099" w:type="dxa"/>
            <w:tcBorders>
              <w:top w:val="nil"/>
              <w:left w:val="nil"/>
              <w:bottom w:val="nil"/>
              <w:right w:val="single" w:sz="4" w:space="0" w:color="auto"/>
            </w:tcBorders>
            <w:noWrap/>
            <w:vAlign w:val="center"/>
            <w:hideMark/>
          </w:tcPr>
          <w:p w14:paraId="789A97C7"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nil"/>
              <w:left w:val="nil"/>
              <w:bottom w:val="nil"/>
              <w:right w:val="single" w:sz="4" w:space="0" w:color="auto"/>
            </w:tcBorders>
            <w:noWrap/>
            <w:vAlign w:val="center"/>
            <w:hideMark/>
          </w:tcPr>
          <w:p w14:paraId="5DBDA51A"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single" w:sz="4" w:space="0" w:color="auto"/>
            </w:tcBorders>
            <w:noWrap/>
            <w:vAlign w:val="center"/>
            <w:hideMark/>
          </w:tcPr>
          <w:p w14:paraId="4F73C15E"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single" w:sz="4" w:space="0" w:color="auto"/>
              <w:bottom w:val="nil"/>
              <w:right w:val="single" w:sz="4" w:space="0" w:color="auto"/>
            </w:tcBorders>
            <w:noWrap/>
            <w:vAlign w:val="center"/>
            <w:hideMark/>
          </w:tcPr>
          <w:p w14:paraId="26CE14B5"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r>
      <w:tr w:rsidR="000A10EB" w:rsidRPr="000A10EB" w14:paraId="2ED90449" w14:textId="77777777" w:rsidTr="000A10EB">
        <w:trPr>
          <w:trHeight w:val="291"/>
        </w:trPr>
        <w:tc>
          <w:tcPr>
            <w:tcW w:w="97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6D4B2341"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5451" w:type="dxa"/>
            <w:tcBorders>
              <w:top w:val="single" w:sz="4" w:space="0" w:color="auto"/>
              <w:left w:val="nil"/>
              <w:bottom w:val="single" w:sz="4" w:space="0" w:color="auto"/>
              <w:right w:val="single" w:sz="4" w:space="0" w:color="auto"/>
            </w:tcBorders>
            <w:shd w:val="clear" w:color="000000" w:fill="C4BD97"/>
            <w:vAlign w:val="center"/>
            <w:hideMark/>
          </w:tcPr>
          <w:p w14:paraId="7694696C"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proofErr w:type="gramStart"/>
            <w:r w:rsidRPr="000A10EB">
              <w:rPr>
                <w:rFonts w:ascii="Calibri" w:eastAsia="Times New Roman" w:hAnsi="Calibri" w:cs="Calibri"/>
                <w:b/>
                <w:bCs/>
                <w:kern w:val="0"/>
                <w:sz w:val="20"/>
                <w:szCs w:val="20"/>
                <w:lang w:eastAsia="es-DO"/>
                <w14:ligatures w14:val="none"/>
              </w:rPr>
              <w:t>TOTAL</w:t>
            </w:r>
            <w:proofErr w:type="gramEnd"/>
            <w:r w:rsidRPr="000A10EB">
              <w:rPr>
                <w:rFonts w:ascii="Calibri" w:eastAsia="Times New Roman" w:hAnsi="Calibri" w:cs="Calibri"/>
                <w:b/>
                <w:bCs/>
                <w:kern w:val="0"/>
                <w:sz w:val="20"/>
                <w:szCs w:val="20"/>
                <w:lang w:eastAsia="es-DO"/>
                <w14:ligatures w14:val="none"/>
              </w:rPr>
              <w:t xml:space="preserve"> GENERAL</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369D5B55"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99" w:type="dxa"/>
            <w:tcBorders>
              <w:top w:val="single" w:sz="4" w:space="0" w:color="auto"/>
              <w:left w:val="nil"/>
              <w:bottom w:val="single" w:sz="4" w:space="0" w:color="auto"/>
              <w:right w:val="single" w:sz="4" w:space="0" w:color="auto"/>
            </w:tcBorders>
            <w:shd w:val="clear" w:color="000000" w:fill="C4BD97"/>
            <w:noWrap/>
            <w:vAlign w:val="center"/>
            <w:hideMark/>
          </w:tcPr>
          <w:p w14:paraId="4DC59289"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single" w:sz="4" w:space="0" w:color="auto"/>
              <w:left w:val="nil"/>
              <w:bottom w:val="single" w:sz="4" w:space="0" w:color="auto"/>
              <w:right w:val="single" w:sz="4" w:space="0" w:color="auto"/>
            </w:tcBorders>
            <w:shd w:val="clear" w:color="000000" w:fill="C4BD97"/>
            <w:noWrap/>
            <w:vAlign w:val="center"/>
            <w:hideMark/>
          </w:tcPr>
          <w:p w14:paraId="2F9376A0"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single" w:sz="4" w:space="0" w:color="auto"/>
              <w:left w:val="nil"/>
              <w:bottom w:val="single" w:sz="4" w:space="0" w:color="auto"/>
              <w:right w:val="single" w:sz="4" w:space="0" w:color="auto"/>
            </w:tcBorders>
            <w:shd w:val="clear" w:color="000000" w:fill="C4BD97"/>
            <w:noWrap/>
            <w:vAlign w:val="center"/>
            <w:hideMark/>
          </w:tcPr>
          <w:p w14:paraId="473A9E55" w14:textId="77777777" w:rsidR="000A10EB" w:rsidRPr="000A10EB" w:rsidRDefault="000A10EB" w:rsidP="000A10EB">
            <w:pPr>
              <w:spacing w:after="0" w:line="240" w:lineRule="auto"/>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r w:rsidR="000A10EB" w:rsidRPr="000A10EB" w14:paraId="756A4FA6" w14:textId="77777777" w:rsidTr="000A10EB">
        <w:trPr>
          <w:trHeight w:val="291"/>
        </w:trPr>
        <w:tc>
          <w:tcPr>
            <w:tcW w:w="970" w:type="dxa"/>
            <w:tcBorders>
              <w:top w:val="nil"/>
              <w:left w:val="nil"/>
              <w:bottom w:val="nil"/>
              <w:right w:val="nil"/>
            </w:tcBorders>
            <w:shd w:val="clear" w:color="000000" w:fill="FFFFFF"/>
            <w:noWrap/>
            <w:vAlign w:val="center"/>
            <w:hideMark/>
          </w:tcPr>
          <w:p w14:paraId="56864374"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xml:space="preserve"> Nota 1: </w:t>
            </w:r>
          </w:p>
        </w:tc>
        <w:tc>
          <w:tcPr>
            <w:tcW w:w="6551" w:type="dxa"/>
            <w:gridSpan w:val="2"/>
            <w:tcBorders>
              <w:top w:val="nil"/>
              <w:left w:val="nil"/>
              <w:bottom w:val="nil"/>
              <w:right w:val="nil"/>
            </w:tcBorders>
            <w:shd w:val="clear" w:color="000000" w:fill="FFFFFF"/>
            <w:noWrap/>
            <w:vAlign w:val="center"/>
            <w:hideMark/>
          </w:tcPr>
          <w:p w14:paraId="77D6984C"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La Partida Seguros, Pólizas y Fianzas será pagada previa presentación de Factura.</w:t>
            </w:r>
          </w:p>
        </w:tc>
        <w:tc>
          <w:tcPr>
            <w:tcW w:w="1099" w:type="dxa"/>
            <w:tcBorders>
              <w:top w:val="nil"/>
              <w:left w:val="nil"/>
              <w:bottom w:val="nil"/>
              <w:right w:val="nil"/>
            </w:tcBorders>
            <w:shd w:val="clear" w:color="000000" w:fill="FFFFFF"/>
            <w:noWrap/>
            <w:vAlign w:val="center"/>
            <w:hideMark/>
          </w:tcPr>
          <w:p w14:paraId="7E9D8FAB" w14:textId="77777777" w:rsidR="000A10EB" w:rsidRPr="000A10EB" w:rsidRDefault="000A10EB" w:rsidP="000A10EB">
            <w:pPr>
              <w:spacing w:after="0" w:line="240" w:lineRule="auto"/>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003" w:type="dxa"/>
            <w:tcBorders>
              <w:top w:val="nil"/>
              <w:left w:val="nil"/>
              <w:bottom w:val="nil"/>
              <w:right w:val="nil"/>
            </w:tcBorders>
            <w:shd w:val="clear" w:color="000000" w:fill="FFFFFF"/>
            <w:noWrap/>
            <w:vAlign w:val="center"/>
            <w:hideMark/>
          </w:tcPr>
          <w:p w14:paraId="7D9DA142" w14:textId="77777777" w:rsidR="000A10EB" w:rsidRPr="000A10EB" w:rsidRDefault="000A10EB" w:rsidP="000A10EB">
            <w:pPr>
              <w:spacing w:after="0" w:line="240" w:lineRule="auto"/>
              <w:jc w:val="center"/>
              <w:rPr>
                <w:rFonts w:ascii="Calibri" w:eastAsia="Times New Roman" w:hAnsi="Calibri" w:cs="Calibri"/>
                <w:kern w:val="0"/>
                <w:sz w:val="20"/>
                <w:szCs w:val="20"/>
                <w:lang w:eastAsia="es-DO"/>
                <w14:ligatures w14:val="none"/>
              </w:rPr>
            </w:pPr>
            <w:r w:rsidRPr="000A10EB">
              <w:rPr>
                <w:rFonts w:ascii="Calibri" w:eastAsia="Times New Roman" w:hAnsi="Calibri" w:cs="Calibri"/>
                <w:kern w:val="0"/>
                <w:sz w:val="20"/>
                <w:szCs w:val="20"/>
                <w:lang w:eastAsia="es-DO"/>
                <w14:ligatures w14:val="none"/>
              </w:rPr>
              <w:t> </w:t>
            </w:r>
          </w:p>
        </w:tc>
        <w:tc>
          <w:tcPr>
            <w:tcW w:w="1721" w:type="dxa"/>
            <w:tcBorders>
              <w:top w:val="nil"/>
              <w:left w:val="nil"/>
              <w:bottom w:val="nil"/>
              <w:right w:val="nil"/>
            </w:tcBorders>
            <w:shd w:val="clear" w:color="000000" w:fill="FFFFFF"/>
            <w:noWrap/>
            <w:vAlign w:val="center"/>
            <w:hideMark/>
          </w:tcPr>
          <w:p w14:paraId="234050D9" w14:textId="77777777" w:rsidR="000A10EB" w:rsidRPr="000A10EB" w:rsidRDefault="000A10EB" w:rsidP="000A10EB">
            <w:pPr>
              <w:spacing w:after="0" w:line="240" w:lineRule="auto"/>
              <w:jc w:val="center"/>
              <w:rPr>
                <w:rFonts w:ascii="Calibri" w:eastAsia="Times New Roman" w:hAnsi="Calibri" w:cs="Calibri"/>
                <w:b/>
                <w:bCs/>
                <w:kern w:val="0"/>
                <w:sz w:val="20"/>
                <w:szCs w:val="20"/>
                <w:lang w:eastAsia="es-DO"/>
                <w14:ligatures w14:val="none"/>
              </w:rPr>
            </w:pPr>
            <w:r w:rsidRPr="000A10EB">
              <w:rPr>
                <w:rFonts w:ascii="Calibri" w:eastAsia="Times New Roman" w:hAnsi="Calibri" w:cs="Calibri"/>
                <w:b/>
                <w:bCs/>
                <w:kern w:val="0"/>
                <w:sz w:val="20"/>
                <w:szCs w:val="20"/>
                <w:lang w:eastAsia="es-DO"/>
                <w14:ligatures w14:val="none"/>
              </w:rPr>
              <w:t> </w:t>
            </w:r>
          </w:p>
        </w:tc>
      </w:tr>
    </w:tbl>
    <w:p w14:paraId="56D5C80C" w14:textId="3F1B108D"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62684881"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55B25607"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359B2A3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1CAFCB30"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1F12BB4B"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2CA7F15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41E20F7D"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1878FE70"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74C5C1DC"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61AB1772"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7BAF5A6F"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112D555B"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13302F72"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3A98E269"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1632A040"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2F3A8361"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72CEE8B1"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06C1C0F2"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213B418"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8F0CEB0"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9362B34"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1E2427A2"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6C113F1A"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6CAEACB2"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04242A5E"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A7A1BCE"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3989AEDD"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2062607"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0EDE143"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noProof/>
          <w:kern w:val="0"/>
          <w:lang w:val="es-ES"/>
          <w14:ligatures w14:val="none"/>
        </w:rPr>
      </w:pPr>
    </w:p>
    <w:p w14:paraId="70E7B7F4"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04890C26"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18A3AEB3"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szCs w:val="22"/>
          <w:lang w:val="es-ES"/>
          <w14:ligatures w14:val="none"/>
        </w:rPr>
      </w:pPr>
    </w:p>
    <w:p w14:paraId="5A71D8E6"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noProof/>
          <w:kern w:val="0"/>
          <w:lang w:val="es-ES"/>
          <w14:ligatures w14:val="none"/>
        </w:rPr>
      </w:pPr>
    </w:p>
    <w:p w14:paraId="5C9AE185" w14:textId="77777777" w:rsidR="008A22A9" w:rsidRPr="008A22A9" w:rsidRDefault="008A22A9" w:rsidP="008A22A9">
      <w:pPr>
        <w:widowControl w:val="0"/>
        <w:tabs>
          <w:tab w:val="left" w:pos="1065"/>
        </w:tabs>
        <w:autoSpaceDE w:val="0"/>
        <w:autoSpaceDN w:val="0"/>
        <w:spacing w:after="0" w:line="240" w:lineRule="auto"/>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ab/>
      </w:r>
    </w:p>
    <w:p w14:paraId="3CCA8FB9"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41F86EF8"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2C5F3DC"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F2941F9"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CD4BB75"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682854B6"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6E46C8D2"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C93000D"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1E75AB98"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344BAE4"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1EC27A0C"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5D0E133"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95C15E7"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3CC1177C"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6AEBE59"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08C92F0E"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91EF3F2"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238145CF"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315FE733"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47355091"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636097A0"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0BA5C3DF"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1580751"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591DAF4D"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tbl>
      <w:tblPr>
        <w:tblW w:w="10840" w:type="dxa"/>
        <w:tblCellMar>
          <w:left w:w="70" w:type="dxa"/>
          <w:right w:w="70" w:type="dxa"/>
        </w:tblCellMar>
        <w:tblLook w:val="04A0" w:firstRow="1" w:lastRow="0" w:firstColumn="1" w:lastColumn="0" w:noHBand="0" w:noVBand="1"/>
      </w:tblPr>
      <w:tblGrid>
        <w:gridCol w:w="1018"/>
        <w:gridCol w:w="5318"/>
        <w:gridCol w:w="996"/>
        <w:gridCol w:w="856"/>
        <w:gridCol w:w="1196"/>
        <w:gridCol w:w="1456"/>
      </w:tblGrid>
      <w:tr w:rsidR="008A22A9" w:rsidRPr="008A22A9" w14:paraId="0F5043ED" w14:textId="77777777" w:rsidTr="00194E39">
        <w:trPr>
          <w:trHeight w:val="255"/>
        </w:trPr>
        <w:tc>
          <w:tcPr>
            <w:tcW w:w="1018" w:type="dxa"/>
            <w:tcBorders>
              <w:top w:val="nil"/>
              <w:left w:val="nil"/>
              <w:bottom w:val="nil"/>
              <w:right w:val="nil"/>
            </w:tcBorders>
            <w:shd w:val="clear" w:color="FFFFFF" w:fill="auto"/>
            <w:noWrap/>
            <w:vAlign w:val="center"/>
            <w:hideMark/>
          </w:tcPr>
          <w:p w14:paraId="62DB06FF" w14:textId="77777777" w:rsidR="008A22A9" w:rsidRPr="008A22A9" w:rsidRDefault="008A22A9" w:rsidP="008A22A9">
            <w:pPr>
              <w:spacing w:after="0" w:line="240" w:lineRule="auto"/>
              <w:rPr>
                <w:rFonts w:ascii="Times New Roman" w:eastAsia="Times New Roman" w:hAnsi="Times New Roman" w:cs="Times New Roman"/>
                <w:kern w:val="0"/>
                <w:lang w:eastAsia="es-DO"/>
                <w14:ligatures w14:val="none"/>
              </w:rPr>
            </w:pPr>
          </w:p>
        </w:tc>
        <w:tc>
          <w:tcPr>
            <w:tcW w:w="5318" w:type="dxa"/>
            <w:tcBorders>
              <w:top w:val="nil"/>
              <w:left w:val="nil"/>
              <w:bottom w:val="nil"/>
              <w:right w:val="nil"/>
            </w:tcBorders>
            <w:shd w:val="clear" w:color="FFFFFF" w:fill="auto"/>
            <w:vAlign w:val="center"/>
            <w:hideMark/>
          </w:tcPr>
          <w:p w14:paraId="07A83F4E"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shd w:val="clear" w:color="FFFFFF" w:fill="auto"/>
            <w:noWrap/>
            <w:vAlign w:val="center"/>
            <w:hideMark/>
          </w:tcPr>
          <w:p w14:paraId="5C913E91"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shd w:val="clear" w:color="FFFFFF" w:fill="auto"/>
            <w:noWrap/>
            <w:vAlign w:val="center"/>
            <w:hideMark/>
          </w:tcPr>
          <w:p w14:paraId="4B1A3976"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shd w:val="clear" w:color="FFFFFF" w:fill="auto"/>
            <w:noWrap/>
            <w:vAlign w:val="center"/>
            <w:hideMark/>
          </w:tcPr>
          <w:p w14:paraId="481B3637"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shd w:val="clear" w:color="FFFFFF" w:fill="auto"/>
            <w:noWrap/>
            <w:vAlign w:val="center"/>
            <w:hideMark/>
          </w:tcPr>
          <w:p w14:paraId="56FBA75B"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r>
      <w:tr w:rsidR="008A22A9" w:rsidRPr="008A22A9" w14:paraId="49BA0E83" w14:textId="77777777" w:rsidTr="00194E39">
        <w:trPr>
          <w:trHeight w:val="255"/>
        </w:trPr>
        <w:tc>
          <w:tcPr>
            <w:tcW w:w="1018" w:type="dxa"/>
            <w:tcBorders>
              <w:top w:val="nil"/>
              <w:left w:val="nil"/>
              <w:bottom w:val="nil"/>
              <w:right w:val="nil"/>
            </w:tcBorders>
            <w:shd w:val="clear" w:color="FFFFFF" w:fill="auto"/>
            <w:noWrap/>
            <w:vAlign w:val="center"/>
            <w:hideMark/>
          </w:tcPr>
          <w:p w14:paraId="154A83DD"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5318" w:type="dxa"/>
            <w:tcBorders>
              <w:top w:val="nil"/>
              <w:left w:val="nil"/>
              <w:bottom w:val="nil"/>
              <w:right w:val="nil"/>
            </w:tcBorders>
            <w:shd w:val="clear" w:color="FFFFFF" w:fill="auto"/>
            <w:vAlign w:val="center"/>
            <w:hideMark/>
          </w:tcPr>
          <w:p w14:paraId="66B16191"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shd w:val="clear" w:color="FFFFFF" w:fill="auto"/>
            <w:noWrap/>
            <w:vAlign w:val="center"/>
            <w:hideMark/>
          </w:tcPr>
          <w:p w14:paraId="3DF8DEED"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shd w:val="clear" w:color="FFFFFF" w:fill="auto"/>
            <w:noWrap/>
            <w:vAlign w:val="center"/>
            <w:hideMark/>
          </w:tcPr>
          <w:p w14:paraId="0F8D0F7B"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shd w:val="clear" w:color="FFFFFF" w:fill="auto"/>
            <w:noWrap/>
            <w:vAlign w:val="center"/>
            <w:hideMark/>
          </w:tcPr>
          <w:p w14:paraId="31978BF2"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shd w:val="clear" w:color="FFFFFF" w:fill="auto"/>
            <w:noWrap/>
            <w:vAlign w:val="center"/>
            <w:hideMark/>
          </w:tcPr>
          <w:p w14:paraId="1DE0877A"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r>
    </w:tbl>
    <w:p w14:paraId="01CBA477"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7C7119C8"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19F70279"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p w14:paraId="3426AD41" w14:textId="77777777" w:rsidR="008A22A9" w:rsidRPr="008A22A9" w:rsidRDefault="008A22A9" w:rsidP="008A22A9">
      <w:pPr>
        <w:widowControl w:val="0"/>
        <w:autoSpaceDE w:val="0"/>
        <w:autoSpaceDN w:val="0"/>
        <w:spacing w:before="60" w:after="0" w:line="240" w:lineRule="auto"/>
        <w:rPr>
          <w:rFonts w:ascii="Book Antiqua" w:eastAsia="Book Antiqua" w:hAnsi="Book Antiqua" w:cs="Book Antiqua"/>
          <w:kern w:val="0"/>
          <w:sz w:val="20"/>
          <w:lang w:val="es-ES"/>
          <w14:ligatures w14:val="none"/>
        </w:rPr>
      </w:pPr>
    </w:p>
    <w:tbl>
      <w:tblPr>
        <w:tblW w:w="14072" w:type="dxa"/>
        <w:tblCellMar>
          <w:left w:w="70" w:type="dxa"/>
          <w:right w:w="70" w:type="dxa"/>
        </w:tblCellMar>
        <w:tblLook w:val="04A0" w:firstRow="1" w:lastRow="0" w:firstColumn="1" w:lastColumn="0" w:noHBand="0" w:noVBand="1"/>
      </w:tblPr>
      <w:tblGrid>
        <w:gridCol w:w="1399"/>
        <w:gridCol w:w="6748"/>
        <w:gridCol w:w="1141"/>
        <w:gridCol w:w="1052"/>
        <w:gridCol w:w="1596"/>
        <w:gridCol w:w="2136"/>
      </w:tblGrid>
      <w:tr w:rsidR="008A22A9" w:rsidRPr="008A22A9" w14:paraId="383C09E8" w14:textId="77777777" w:rsidTr="00194E39">
        <w:trPr>
          <w:trHeight w:val="278"/>
        </w:trPr>
        <w:tc>
          <w:tcPr>
            <w:tcW w:w="1399" w:type="dxa"/>
            <w:tcBorders>
              <w:top w:val="nil"/>
              <w:left w:val="nil"/>
              <w:bottom w:val="nil"/>
              <w:right w:val="nil"/>
            </w:tcBorders>
            <w:noWrap/>
            <w:hideMark/>
          </w:tcPr>
          <w:p w14:paraId="4AD17386" w14:textId="77777777" w:rsidR="008A22A9" w:rsidRPr="008A22A9" w:rsidRDefault="008A22A9" w:rsidP="008A22A9">
            <w:pPr>
              <w:spacing w:after="0" w:line="240" w:lineRule="auto"/>
              <w:rPr>
                <w:rFonts w:ascii="Times New Roman" w:eastAsia="Times New Roman" w:hAnsi="Times New Roman" w:cs="Times New Roman"/>
                <w:kern w:val="0"/>
                <w:lang w:eastAsia="es-DO"/>
                <w14:ligatures w14:val="none"/>
              </w:rPr>
            </w:pPr>
          </w:p>
        </w:tc>
        <w:tc>
          <w:tcPr>
            <w:tcW w:w="6748" w:type="dxa"/>
            <w:tcBorders>
              <w:top w:val="nil"/>
              <w:left w:val="nil"/>
              <w:bottom w:val="nil"/>
              <w:right w:val="nil"/>
            </w:tcBorders>
            <w:vAlign w:val="bottom"/>
            <w:hideMark/>
          </w:tcPr>
          <w:p w14:paraId="6049BE82"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41" w:type="dxa"/>
            <w:tcBorders>
              <w:top w:val="nil"/>
              <w:left w:val="nil"/>
              <w:bottom w:val="nil"/>
              <w:right w:val="nil"/>
            </w:tcBorders>
            <w:noWrap/>
            <w:vAlign w:val="bottom"/>
            <w:hideMark/>
          </w:tcPr>
          <w:p w14:paraId="081E7179"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1052" w:type="dxa"/>
            <w:tcBorders>
              <w:top w:val="nil"/>
              <w:left w:val="nil"/>
              <w:bottom w:val="nil"/>
              <w:right w:val="nil"/>
            </w:tcBorders>
            <w:noWrap/>
            <w:vAlign w:val="bottom"/>
            <w:hideMark/>
          </w:tcPr>
          <w:p w14:paraId="12F3E62F"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596" w:type="dxa"/>
            <w:tcBorders>
              <w:top w:val="nil"/>
              <w:left w:val="nil"/>
              <w:bottom w:val="nil"/>
              <w:right w:val="nil"/>
            </w:tcBorders>
            <w:noWrap/>
            <w:vAlign w:val="bottom"/>
            <w:hideMark/>
          </w:tcPr>
          <w:p w14:paraId="31D24788"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2136" w:type="dxa"/>
            <w:tcBorders>
              <w:top w:val="nil"/>
              <w:left w:val="nil"/>
              <w:bottom w:val="nil"/>
              <w:right w:val="nil"/>
            </w:tcBorders>
            <w:noWrap/>
            <w:vAlign w:val="bottom"/>
            <w:hideMark/>
          </w:tcPr>
          <w:p w14:paraId="6B0EF78F" w14:textId="77777777" w:rsidR="008A22A9" w:rsidRPr="008A22A9" w:rsidRDefault="008A22A9" w:rsidP="008A22A9">
            <w:pPr>
              <w:spacing w:after="0" w:line="240" w:lineRule="auto"/>
              <w:jc w:val="right"/>
              <w:rPr>
                <w:rFonts w:ascii="Times New Roman" w:eastAsia="Times New Roman" w:hAnsi="Times New Roman" w:cs="Times New Roman"/>
                <w:kern w:val="0"/>
                <w:sz w:val="20"/>
                <w:szCs w:val="20"/>
                <w:lang w:eastAsia="es-DO"/>
                <w14:ligatures w14:val="none"/>
              </w:rPr>
            </w:pPr>
          </w:p>
        </w:tc>
      </w:tr>
    </w:tbl>
    <w:p w14:paraId="2BE3B0BE" w14:textId="77777777" w:rsidR="008A22A9" w:rsidRPr="008A22A9" w:rsidRDefault="008A22A9" w:rsidP="00D60629">
      <w:pPr>
        <w:widowControl w:val="0"/>
        <w:autoSpaceDE w:val="0"/>
        <w:autoSpaceDN w:val="0"/>
        <w:spacing w:after="0" w:line="240" w:lineRule="auto"/>
        <w:rPr>
          <w:rFonts w:ascii="Book Antiqua" w:eastAsia="Book Antiqua" w:hAnsi="Book Antiqua" w:cs="Book Antiqua"/>
          <w:kern w:val="0"/>
          <w:sz w:val="20"/>
          <w:lang w:val="es-ES"/>
          <w14:ligatures w14:val="none"/>
        </w:rPr>
      </w:pPr>
    </w:p>
    <w:tbl>
      <w:tblPr>
        <w:tblW w:w="10840" w:type="dxa"/>
        <w:tblCellMar>
          <w:left w:w="70" w:type="dxa"/>
          <w:right w:w="70" w:type="dxa"/>
        </w:tblCellMar>
        <w:tblLook w:val="04A0" w:firstRow="1" w:lastRow="0" w:firstColumn="1" w:lastColumn="0" w:noHBand="0" w:noVBand="1"/>
      </w:tblPr>
      <w:tblGrid>
        <w:gridCol w:w="1018"/>
        <w:gridCol w:w="5318"/>
        <w:gridCol w:w="996"/>
        <w:gridCol w:w="856"/>
        <w:gridCol w:w="1196"/>
        <w:gridCol w:w="1456"/>
      </w:tblGrid>
      <w:tr w:rsidR="008A22A9" w:rsidRPr="008A22A9" w14:paraId="5BBB2811" w14:textId="77777777" w:rsidTr="00194E39">
        <w:trPr>
          <w:trHeight w:val="3061"/>
        </w:trPr>
        <w:tc>
          <w:tcPr>
            <w:tcW w:w="1018" w:type="dxa"/>
            <w:tcBorders>
              <w:top w:val="nil"/>
              <w:left w:val="nil"/>
              <w:bottom w:val="nil"/>
              <w:right w:val="nil"/>
            </w:tcBorders>
            <w:noWrap/>
            <w:hideMark/>
          </w:tcPr>
          <w:p w14:paraId="590027D0" w14:textId="77777777" w:rsidR="008A22A9" w:rsidRPr="008A22A9" w:rsidRDefault="008A22A9" w:rsidP="008A22A9">
            <w:pPr>
              <w:spacing w:after="0" w:line="240" w:lineRule="auto"/>
              <w:rPr>
                <w:rFonts w:ascii="Times New Roman" w:eastAsia="Times New Roman" w:hAnsi="Times New Roman" w:cs="Times New Roman"/>
                <w:kern w:val="0"/>
                <w:lang w:eastAsia="es-DO"/>
                <w14:ligatures w14:val="none"/>
              </w:rPr>
            </w:pPr>
          </w:p>
        </w:tc>
        <w:tc>
          <w:tcPr>
            <w:tcW w:w="5318" w:type="dxa"/>
            <w:tcBorders>
              <w:top w:val="nil"/>
              <w:left w:val="nil"/>
              <w:bottom w:val="nil"/>
              <w:right w:val="nil"/>
            </w:tcBorders>
            <w:vAlign w:val="bottom"/>
            <w:hideMark/>
          </w:tcPr>
          <w:p w14:paraId="760438A4"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noWrap/>
            <w:vAlign w:val="bottom"/>
            <w:hideMark/>
          </w:tcPr>
          <w:p w14:paraId="1AFDE2DE"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noWrap/>
            <w:vAlign w:val="bottom"/>
            <w:hideMark/>
          </w:tcPr>
          <w:p w14:paraId="18F518B8"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noWrap/>
            <w:vAlign w:val="bottom"/>
            <w:hideMark/>
          </w:tcPr>
          <w:p w14:paraId="0DC21BEB"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noWrap/>
            <w:vAlign w:val="bottom"/>
            <w:hideMark/>
          </w:tcPr>
          <w:p w14:paraId="6AB5CE60" w14:textId="77777777" w:rsidR="008A22A9" w:rsidRPr="008A22A9" w:rsidRDefault="008A22A9" w:rsidP="008A22A9">
            <w:pPr>
              <w:spacing w:after="0" w:line="240" w:lineRule="auto"/>
              <w:jc w:val="right"/>
              <w:rPr>
                <w:rFonts w:ascii="Times New Roman" w:eastAsia="Times New Roman" w:hAnsi="Times New Roman" w:cs="Times New Roman"/>
                <w:kern w:val="0"/>
                <w:sz w:val="20"/>
                <w:szCs w:val="20"/>
                <w:lang w:eastAsia="es-DO"/>
                <w14:ligatures w14:val="none"/>
              </w:rPr>
            </w:pPr>
          </w:p>
        </w:tc>
      </w:tr>
      <w:tr w:rsidR="008A22A9" w:rsidRPr="008A22A9" w14:paraId="5602B2A7" w14:textId="77777777" w:rsidTr="00194E39">
        <w:trPr>
          <w:trHeight w:val="300"/>
        </w:trPr>
        <w:tc>
          <w:tcPr>
            <w:tcW w:w="1018" w:type="dxa"/>
            <w:tcBorders>
              <w:top w:val="nil"/>
              <w:left w:val="nil"/>
              <w:bottom w:val="nil"/>
              <w:right w:val="nil"/>
            </w:tcBorders>
            <w:noWrap/>
            <w:hideMark/>
          </w:tcPr>
          <w:p w14:paraId="35FD034C"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5318" w:type="dxa"/>
            <w:tcBorders>
              <w:top w:val="nil"/>
              <w:left w:val="nil"/>
              <w:bottom w:val="nil"/>
              <w:right w:val="nil"/>
            </w:tcBorders>
            <w:vAlign w:val="bottom"/>
            <w:hideMark/>
          </w:tcPr>
          <w:p w14:paraId="46743C65"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noWrap/>
            <w:vAlign w:val="bottom"/>
            <w:hideMark/>
          </w:tcPr>
          <w:p w14:paraId="743DDAF6"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noWrap/>
            <w:vAlign w:val="bottom"/>
            <w:hideMark/>
          </w:tcPr>
          <w:p w14:paraId="0405FB45"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noWrap/>
            <w:vAlign w:val="bottom"/>
            <w:hideMark/>
          </w:tcPr>
          <w:p w14:paraId="748528C1"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noWrap/>
            <w:vAlign w:val="bottom"/>
            <w:hideMark/>
          </w:tcPr>
          <w:p w14:paraId="33797823" w14:textId="77777777" w:rsidR="008A22A9" w:rsidRPr="008A22A9" w:rsidRDefault="008A22A9" w:rsidP="008A22A9">
            <w:pPr>
              <w:spacing w:after="0" w:line="240" w:lineRule="auto"/>
              <w:jc w:val="right"/>
              <w:rPr>
                <w:rFonts w:ascii="Times New Roman" w:eastAsia="Times New Roman" w:hAnsi="Times New Roman" w:cs="Times New Roman"/>
                <w:kern w:val="0"/>
                <w:sz w:val="20"/>
                <w:szCs w:val="20"/>
                <w:lang w:eastAsia="es-DO"/>
                <w14:ligatures w14:val="none"/>
              </w:rPr>
            </w:pPr>
          </w:p>
        </w:tc>
      </w:tr>
      <w:tr w:rsidR="008A22A9" w:rsidRPr="008A22A9" w14:paraId="775B64F9" w14:textId="77777777" w:rsidTr="00194E39">
        <w:trPr>
          <w:trHeight w:val="300"/>
        </w:trPr>
        <w:tc>
          <w:tcPr>
            <w:tcW w:w="1018" w:type="dxa"/>
            <w:tcBorders>
              <w:top w:val="nil"/>
              <w:left w:val="nil"/>
              <w:bottom w:val="nil"/>
              <w:right w:val="nil"/>
            </w:tcBorders>
            <w:noWrap/>
            <w:hideMark/>
          </w:tcPr>
          <w:p w14:paraId="408C85A3"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5318" w:type="dxa"/>
            <w:tcBorders>
              <w:top w:val="nil"/>
              <w:left w:val="nil"/>
              <w:bottom w:val="nil"/>
              <w:right w:val="nil"/>
            </w:tcBorders>
            <w:vAlign w:val="bottom"/>
            <w:hideMark/>
          </w:tcPr>
          <w:p w14:paraId="69EF974D" w14:textId="77777777" w:rsidR="008A22A9" w:rsidRPr="008A22A9" w:rsidRDefault="008A22A9" w:rsidP="00D60629">
            <w:pPr>
              <w:spacing w:after="0" w:line="240" w:lineRule="auto"/>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noWrap/>
            <w:vAlign w:val="bottom"/>
            <w:hideMark/>
          </w:tcPr>
          <w:p w14:paraId="278C640E"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noWrap/>
            <w:vAlign w:val="bottom"/>
            <w:hideMark/>
          </w:tcPr>
          <w:p w14:paraId="4FE722F5"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noWrap/>
            <w:vAlign w:val="bottom"/>
            <w:hideMark/>
          </w:tcPr>
          <w:p w14:paraId="713501D8"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noWrap/>
            <w:vAlign w:val="bottom"/>
            <w:hideMark/>
          </w:tcPr>
          <w:p w14:paraId="1994AA71" w14:textId="77777777" w:rsidR="008A22A9" w:rsidRPr="008A22A9" w:rsidRDefault="008A22A9" w:rsidP="008A22A9">
            <w:pPr>
              <w:spacing w:after="0" w:line="240" w:lineRule="auto"/>
              <w:jc w:val="right"/>
              <w:rPr>
                <w:rFonts w:ascii="Times New Roman" w:eastAsia="Times New Roman" w:hAnsi="Times New Roman" w:cs="Times New Roman"/>
                <w:kern w:val="0"/>
                <w:sz w:val="20"/>
                <w:szCs w:val="20"/>
                <w:lang w:eastAsia="es-DO"/>
                <w14:ligatures w14:val="none"/>
              </w:rPr>
            </w:pPr>
          </w:p>
        </w:tc>
      </w:tr>
      <w:tr w:rsidR="008A22A9" w:rsidRPr="008A22A9" w14:paraId="7D532304" w14:textId="77777777" w:rsidTr="00194E39">
        <w:trPr>
          <w:trHeight w:val="300"/>
        </w:trPr>
        <w:tc>
          <w:tcPr>
            <w:tcW w:w="1018" w:type="dxa"/>
            <w:tcBorders>
              <w:top w:val="nil"/>
              <w:left w:val="nil"/>
              <w:bottom w:val="nil"/>
              <w:right w:val="nil"/>
            </w:tcBorders>
            <w:noWrap/>
            <w:hideMark/>
          </w:tcPr>
          <w:p w14:paraId="083D9FF1" w14:textId="77777777" w:rsidR="008A22A9" w:rsidRPr="008A22A9" w:rsidRDefault="008A22A9" w:rsidP="00D60629">
            <w:pPr>
              <w:spacing w:after="0" w:line="240" w:lineRule="auto"/>
              <w:rPr>
                <w:rFonts w:ascii="Times New Roman" w:eastAsia="Times New Roman" w:hAnsi="Times New Roman" w:cs="Times New Roman"/>
                <w:kern w:val="0"/>
                <w:sz w:val="20"/>
                <w:szCs w:val="20"/>
                <w:lang w:eastAsia="es-DO"/>
                <w14:ligatures w14:val="none"/>
              </w:rPr>
            </w:pPr>
          </w:p>
        </w:tc>
        <w:tc>
          <w:tcPr>
            <w:tcW w:w="5318" w:type="dxa"/>
            <w:tcBorders>
              <w:top w:val="nil"/>
              <w:left w:val="nil"/>
              <w:bottom w:val="nil"/>
              <w:right w:val="nil"/>
            </w:tcBorders>
            <w:vAlign w:val="bottom"/>
            <w:hideMark/>
          </w:tcPr>
          <w:p w14:paraId="3F2DA137" w14:textId="77777777" w:rsidR="008A22A9" w:rsidRPr="008A22A9" w:rsidRDefault="008A22A9" w:rsidP="00D60629">
            <w:pPr>
              <w:spacing w:after="0" w:line="240" w:lineRule="auto"/>
              <w:rPr>
                <w:rFonts w:ascii="Times New Roman" w:eastAsia="Times New Roman" w:hAnsi="Times New Roman" w:cs="Times New Roman"/>
                <w:kern w:val="0"/>
                <w:sz w:val="20"/>
                <w:szCs w:val="20"/>
                <w:lang w:eastAsia="es-DO"/>
                <w14:ligatures w14:val="none"/>
              </w:rPr>
            </w:pPr>
          </w:p>
        </w:tc>
        <w:tc>
          <w:tcPr>
            <w:tcW w:w="996" w:type="dxa"/>
            <w:tcBorders>
              <w:top w:val="nil"/>
              <w:left w:val="nil"/>
              <w:bottom w:val="nil"/>
              <w:right w:val="nil"/>
            </w:tcBorders>
            <w:noWrap/>
            <w:vAlign w:val="bottom"/>
            <w:hideMark/>
          </w:tcPr>
          <w:p w14:paraId="548E8B74" w14:textId="77777777" w:rsidR="008A22A9" w:rsidRPr="008A22A9" w:rsidRDefault="008A22A9" w:rsidP="008A22A9">
            <w:pPr>
              <w:spacing w:after="0" w:line="240" w:lineRule="auto"/>
              <w:rPr>
                <w:rFonts w:ascii="Times New Roman" w:eastAsia="Times New Roman" w:hAnsi="Times New Roman" w:cs="Times New Roman"/>
                <w:kern w:val="0"/>
                <w:sz w:val="20"/>
                <w:szCs w:val="20"/>
                <w:lang w:eastAsia="es-DO"/>
                <w14:ligatures w14:val="none"/>
              </w:rPr>
            </w:pPr>
          </w:p>
        </w:tc>
        <w:tc>
          <w:tcPr>
            <w:tcW w:w="856" w:type="dxa"/>
            <w:tcBorders>
              <w:top w:val="nil"/>
              <w:left w:val="nil"/>
              <w:bottom w:val="nil"/>
              <w:right w:val="nil"/>
            </w:tcBorders>
            <w:noWrap/>
            <w:vAlign w:val="bottom"/>
            <w:hideMark/>
          </w:tcPr>
          <w:p w14:paraId="7B88BE20"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196" w:type="dxa"/>
            <w:tcBorders>
              <w:top w:val="nil"/>
              <w:left w:val="nil"/>
              <w:bottom w:val="nil"/>
              <w:right w:val="nil"/>
            </w:tcBorders>
            <w:noWrap/>
            <w:vAlign w:val="bottom"/>
            <w:hideMark/>
          </w:tcPr>
          <w:p w14:paraId="47F2BB6C" w14:textId="77777777" w:rsidR="008A22A9" w:rsidRPr="008A22A9" w:rsidRDefault="008A22A9" w:rsidP="008A22A9">
            <w:pPr>
              <w:spacing w:after="0" w:line="240" w:lineRule="auto"/>
              <w:jc w:val="center"/>
              <w:rPr>
                <w:rFonts w:ascii="Times New Roman" w:eastAsia="Times New Roman" w:hAnsi="Times New Roman" w:cs="Times New Roman"/>
                <w:kern w:val="0"/>
                <w:sz w:val="20"/>
                <w:szCs w:val="20"/>
                <w:lang w:eastAsia="es-DO"/>
                <w14:ligatures w14:val="none"/>
              </w:rPr>
            </w:pPr>
          </w:p>
        </w:tc>
        <w:tc>
          <w:tcPr>
            <w:tcW w:w="1456" w:type="dxa"/>
            <w:tcBorders>
              <w:top w:val="nil"/>
              <w:left w:val="nil"/>
              <w:bottom w:val="nil"/>
              <w:right w:val="nil"/>
            </w:tcBorders>
            <w:noWrap/>
            <w:vAlign w:val="bottom"/>
            <w:hideMark/>
          </w:tcPr>
          <w:p w14:paraId="460D0A5B" w14:textId="77777777" w:rsidR="008A22A9" w:rsidRPr="008A22A9" w:rsidRDefault="008A22A9" w:rsidP="008A22A9">
            <w:pPr>
              <w:spacing w:after="0" w:line="240" w:lineRule="auto"/>
              <w:jc w:val="right"/>
              <w:rPr>
                <w:rFonts w:ascii="Times New Roman" w:eastAsia="Times New Roman" w:hAnsi="Times New Roman" w:cs="Times New Roman"/>
                <w:kern w:val="0"/>
                <w:sz w:val="20"/>
                <w:szCs w:val="20"/>
                <w:lang w:eastAsia="es-DO"/>
                <w14:ligatures w14:val="none"/>
              </w:rPr>
            </w:pPr>
          </w:p>
        </w:tc>
      </w:tr>
    </w:tbl>
    <w:p w14:paraId="56A25D85" w14:textId="3EA452ED" w:rsidR="008A22A9" w:rsidRPr="008A22A9" w:rsidRDefault="008A22A9" w:rsidP="00D60629">
      <w:pPr>
        <w:widowControl w:val="0"/>
        <w:autoSpaceDE w:val="0"/>
        <w:autoSpaceDN w:val="0"/>
        <w:spacing w:before="243" w:after="0" w:line="240" w:lineRule="auto"/>
        <w:ind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presente proceso por Comparación de Precios, está divido en cinco (</w:t>
      </w:r>
      <w:r w:rsidR="007B18D4">
        <w:rPr>
          <w:rFonts w:ascii="Book Antiqua" w:eastAsia="Book Antiqua" w:hAnsi="Book Antiqua" w:cs="Book Antiqua"/>
          <w:kern w:val="0"/>
          <w:lang w:val="es-ES"/>
          <w14:ligatures w14:val="none"/>
        </w:rPr>
        <w:t>12</w:t>
      </w:r>
      <w:r w:rsidRPr="008A22A9">
        <w:rPr>
          <w:rFonts w:ascii="Book Antiqua" w:eastAsia="Book Antiqua" w:hAnsi="Book Antiqua" w:cs="Book Antiqua"/>
          <w:kern w:val="0"/>
          <w:lang w:val="es-ES"/>
          <w14:ligatures w14:val="none"/>
        </w:rPr>
        <w:t>) Lotes, cuyos Presupuestos se anexan a los fines de que los posibles oferentes con interés de participar,</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puedan preparar sus propuestas ajustadas a los mismos.</w:t>
      </w:r>
    </w:p>
    <w:p w14:paraId="2DEAA131" w14:textId="77777777" w:rsidR="008A22A9" w:rsidRPr="008A22A9" w:rsidRDefault="008A22A9" w:rsidP="008A22A9">
      <w:pPr>
        <w:widowControl w:val="0"/>
        <w:autoSpaceDE w:val="0"/>
        <w:autoSpaceDN w:val="0"/>
        <w:spacing w:before="296" w:after="0" w:line="242" w:lineRule="auto"/>
        <w:ind w:left="720" w:right="1082"/>
        <w:jc w:val="both"/>
        <w:rPr>
          <w:rFonts w:ascii="Book Antiqua" w:eastAsia="Book Antiqua" w:hAnsi="Book Antiqua" w:cs="Book Antiqua"/>
          <w:color w:val="000000"/>
          <w:kern w:val="0"/>
          <w:lang w:val="es-ES"/>
          <w14:ligatures w14:val="none"/>
        </w:rPr>
      </w:pPr>
      <w:r w:rsidRPr="008A22A9">
        <w:rPr>
          <w:rFonts w:ascii="Book Antiqua" w:eastAsia="Book Antiqua" w:hAnsi="Book Antiqua" w:cs="Book Antiqua"/>
          <w:kern w:val="0"/>
          <w:lang w:val="es-ES"/>
          <w14:ligatures w14:val="none"/>
        </w:rPr>
        <w:t xml:space="preserve">El oferente proponente que demuestre interés en participar del presente proceso por Comparación de Precios, solo podrá participar en </w:t>
      </w:r>
      <w:r w:rsidRPr="008A22A9">
        <w:rPr>
          <w:rFonts w:ascii="Book Antiqua" w:eastAsia="Book Antiqua" w:hAnsi="Book Antiqua" w:cs="Book Antiqua"/>
          <w:color w:val="000000"/>
          <w:kern w:val="0"/>
          <w:lang w:val="es-ES"/>
          <w14:ligatures w14:val="none"/>
        </w:rPr>
        <w:t>dos (02) lotes, el oferente deberá presentar sus ofertas por separado en cada por cada lote tanto en la oferta técnica, así como en la económica.</w:t>
      </w:r>
    </w:p>
    <w:p w14:paraId="53DF91E2" w14:textId="0DD4CEA2" w:rsidR="008A22A9" w:rsidRPr="00D60629" w:rsidRDefault="008A22A9" w:rsidP="00D60629">
      <w:pPr>
        <w:widowControl w:val="0"/>
        <w:autoSpaceDE w:val="0"/>
        <w:autoSpaceDN w:val="0"/>
        <w:spacing w:before="292"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30D82A61" wp14:editId="6FDEA05B">
            <wp:extent cx="107960" cy="10796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5"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2" w:name="4._Delimitación_participación_de_los_Ofe"/>
      <w:bookmarkEnd w:id="12"/>
      <w:r w:rsidRPr="008A22A9">
        <w:rPr>
          <w:rFonts w:ascii="Book Antiqua" w:eastAsia="Book Antiqua" w:hAnsi="Book Antiqua" w:cs="Book Antiqua"/>
          <w:b/>
          <w:bCs/>
          <w:kern w:val="0"/>
          <w:lang w:val="es-ES"/>
          <w14:ligatures w14:val="none"/>
        </w:rPr>
        <w:t>Delimitación participación de los Oferentes/Proponentes.</w:t>
      </w:r>
    </w:p>
    <w:p w14:paraId="42EC5CC6" w14:textId="77777777" w:rsidR="008A22A9" w:rsidRPr="008A22A9" w:rsidRDefault="008A22A9" w:rsidP="008A22A9">
      <w:pPr>
        <w:widowControl w:val="0"/>
        <w:autoSpaceDE w:val="0"/>
        <w:autoSpaceDN w:val="0"/>
        <w:spacing w:after="0" w:line="242" w:lineRule="auto"/>
        <w:ind w:left="720" w:right="1070"/>
        <w:jc w:val="both"/>
        <w:rPr>
          <w:rFonts w:ascii="Book Antiqua" w:eastAsia="Book Antiqua" w:hAnsi="Book Antiqua" w:cs="Book Antiqua"/>
          <w:color w:val="000000"/>
          <w:spacing w:val="18"/>
          <w:kern w:val="0"/>
          <w:lang w:val="es-ES"/>
          <w14:ligatures w14:val="none"/>
        </w:rPr>
      </w:pPr>
      <w:bookmarkStart w:id="13" w:name="Para_el_presente_proceso_por_Comparación"/>
      <w:bookmarkEnd w:id="13"/>
      <w:r w:rsidRPr="008A22A9">
        <w:rPr>
          <w:rFonts w:ascii="Book Antiqua" w:eastAsia="Book Antiqua" w:hAnsi="Book Antiqua" w:cs="Book Antiqua"/>
          <w:kern w:val="0"/>
          <w:lang w:val="es-ES"/>
          <w14:ligatures w14:val="none"/>
        </w:rPr>
        <w:t xml:space="preserve">Para el presente proceso por Comparación de Precios para la ejecución de obras en el municipio de San Cristóbal, solo podrán participar las personas naturales o jurídicas y las </w:t>
      </w:r>
      <w:r w:rsidRPr="008A22A9">
        <w:rPr>
          <w:rFonts w:ascii="Book Antiqua" w:eastAsia="Book Antiqua" w:hAnsi="Book Antiqua" w:cs="Book Antiqua"/>
          <w:color w:val="000000"/>
          <w:kern w:val="0"/>
          <w:lang w:val="es-ES"/>
          <w14:ligatures w14:val="none"/>
        </w:rPr>
        <w:t>MIPYMES</w:t>
      </w:r>
      <w:r w:rsidRPr="008A22A9">
        <w:rPr>
          <w:rFonts w:ascii="Book Antiqua" w:eastAsia="Book Antiqua" w:hAnsi="Book Antiqua" w:cs="Book Antiqua"/>
          <w:color w:val="C0504D"/>
          <w:spacing w:val="18"/>
          <w:kern w:val="0"/>
          <w:lang w:val="es-ES"/>
          <w14:ligatures w14:val="none"/>
        </w:rPr>
        <w:t xml:space="preserve"> </w:t>
      </w:r>
      <w:r w:rsidRPr="008A22A9">
        <w:rPr>
          <w:rFonts w:ascii="Book Antiqua" w:eastAsia="Book Antiqua" w:hAnsi="Book Antiqua" w:cs="Book Antiqua"/>
          <w:color w:val="000000"/>
          <w:kern w:val="0"/>
          <w:lang w:val="es-ES"/>
          <w14:ligatures w14:val="none"/>
        </w:rPr>
        <w:t>que</w:t>
      </w:r>
      <w:r w:rsidRPr="008A22A9">
        <w:rPr>
          <w:rFonts w:ascii="Book Antiqua" w:eastAsia="Book Antiqua" w:hAnsi="Book Antiqua" w:cs="Book Antiqua"/>
          <w:color w:val="000000"/>
          <w:spacing w:val="17"/>
          <w:kern w:val="0"/>
          <w:lang w:val="es-ES"/>
          <w14:ligatures w14:val="none"/>
        </w:rPr>
        <w:t xml:space="preserve"> </w:t>
      </w:r>
      <w:r w:rsidRPr="008A22A9">
        <w:rPr>
          <w:rFonts w:ascii="Book Antiqua" w:eastAsia="Book Antiqua" w:hAnsi="Book Antiqua" w:cs="Book Antiqua"/>
          <w:color w:val="000000"/>
          <w:kern w:val="0"/>
          <w:lang w:val="es-ES"/>
          <w14:ligatures w14:val="none"/>
        </w:rPr>
        <w:t>residan</w:t>
      </w:r>
      <w:r w:rsidRPr="008A22A9">
        <w:rPr>
          <w:rFonts w:ascii="Book Antiqua" w:eastAsia="Book Antiqua" w:hAnsi="Book Antiqua" w:cs="Book Antiqua"/>
          <w:color w:val="000000"/>
          <w:spacing w:val="17"/>
          <w:kern w:val="0"/>
          <w:lang w:val="es-ES"/>
          <w14:ligatures w14:val="none"/>
        </w:rPr>
        <w:t xml:space="preserve"> </w:t>
      </w:r>
      <w:r w:rsidRPr="008A22A9">
        <w:rPr>
          <w:rFonts w:ascii="Book Antiqua" w:eastAsia="Book Antiqua" w:hAnsi="Book Antiqua" w:cs="Book Antiqua"/>
          <w:color w:val="000000"/>
          <w:kern w:val="0"/>
          <w:lang w:val="es-ES"/>
          <w14:ligatures w14:val="none"/>
        </w:rPr>
        <w:t>o cuyas</w:t>
      </w:r>
      <w:r w:rsidRPr="008A22A9">
        <w:rPr>
          <w:rFonts w:ascii="Book Antiqua" w:eastAsia="Book Antiqua" w:hAnsi="Book Antiqua" w:cs="Book Antiqua"/>
          <w:color w:val="000000"/>
          <w:spacing w:val="17"/>
          <w:kern w:val="0"/>
          <w:lang w:val="es-ES"/>
          <w14:ligatures w14:val="none"/>
        </w:rPr>
        <w:t xml:space="preserve"> </w:t>
      </w:r>
      <w:r w:rsidRPr="008A22A9">
        <w:rPr>
          <w:rFonts w:ascii="Book Antiqua" w:eastAsia="Book Antiqua" w:hAnsi="Book Antiqua" w:cs="Book Antiqua"/>
          <w:color w:val="000000"/>
          <w:kern w:val="0"/>
          <w:lang w:val="es-ES"/>
          <w14:ligatures w14:val="none"/>
        </w:rPr>
        <w:t>empresas</w:t>
      </w:r>
      <w:r w:rsidRPr="008A22A9">
        <w:rPr>
          <w:rFonts w:ascii="Book Antiqua" w:eastAsia="Book Antiqua" w:hAnsi="Book Antiqua" w:cs="Book Antiqua"/>
          <w:color w:val="000000"/>
          <w:spacing w:val="17"/>
          <w:kern w:val="0"/>
          <w:lang w:val="es-ES"/>
          <w14:ligatures w14:val="none"/>
        </w:rPr>
        <w:t xml:space="preserve"> </w:t>
      </w:r>
      <w:r w:rsidRPr="008A22A9">
        <w:rPr>
          <w:rFonts w:ascii="Book Antiqua" w:eastAsia="Book Antiqua" w:hAnsi="Book Antiqua" w:cs="Book Antiqua"/>
          <w:color w:val="000000"/>
          <w:kern w:val="0"/>
          <w:lang w:val="es-ES"/>
          <w14:ligatures w14:val="none"/>
        </w:rPr>
        <w:t>estén</w:t>
      </w:r>
      <w:r w:rsidRPr="008A22A9">
        <w:rPr>
          <w:rFonts w:ascii="Book Antiqua" w:eastAsia="Book Antiqua" w:hAnsi="Book Antiqua" w:cs="Book Antiqua"/>
          <w:color w:val="000000"/>
          <w:spacing w:val="18"/>
          <w:kern w:val="0"/>
          <w:lang w:val="es-ES"/>
          <w14:ligatures w14:val="none"/>
        </w:rPr>
        <w:t xml:space="preserve"> </w:t>
      </w:r>
      <w:r w:rsidRPr="008A22A9">
        <w:rPr>
          <w:rFonts w:ascii="Book Antiqua" w:eastAsia="Book Antiqua" w:hAnsi="Book Antiqua" w:cs="Book Antiqua"/>
          <w:color w:val="000000"/>
          <w:kern w:val="0"/>
          <w:lang w:val="es-ES"/>
          <w14:ligatures w14:val="none"/>
        </w:rPr>
        <w:t>radicadas</w:t>
      </w:r>
      <w:r w:rsidRPr="008A22A9">
        <w:rPr>
          <w:rFonts w:ascii="Book Antiqua" w:eastAsia="Book Antiqua" w:hAnsi="Book Antiqua" w:cs="Book Antiqua"/>
          <w:color w:val="000000"/>
          <w:spacing w:val="17"/>
          <w:kern w:val="0"/>
          <w:lang w:val="es-ES"/>
          <w14:ligatures w14:val="none"/>
        </w:rPr>
        <w:t xml:space="preserve"> </w:t>
      </w:r>
      <w:r w:rsidRPr="008A22A9">
        <w:rPr>
          <w:rFonts w:ascii="Book Antiqua" w:eastAsia="Book Antiqua" w:hAnsi="Book Antiqua" w:cs="Book Antiqua"/>
          <w:color w:val="000000"/>
          <w:kern w:val="0"/>
          <w:lang w:val="es-ES"/>
          <w14:ligatures w14:val="none"/>
        </w:rPr>
        <w:t>en la</w:t>
      </w:r>
      <w:r w:rsidRPr="008A22A9">
        <w:rPr>
          <w:rFonts w:ascii="Book Antiqua" w:eastAsia="Book Antiqua" w:hAnsi="Book Antiqua" w:cs="Book Antiqua"/>
          <w:color w:val="000000"/>
          <w:spacing w:val="18"/>
          <w:kern w:val="0"/>
          <w:lang w:val="es-ES"/>
          <w14:ligatures w14:val="none"/>
        </w:rPr>
        <w:t xml:space="preserve"> </w:t>
      </w:r>
      <w:r w:rsidRPr="008A22A9">
        <w:rPr>
          <w:rFonts w:ascii="Book Antiqua" w:eastAsia="Book Antiqua" w:hAnsi="Book Antiqua" w:cs="Book Antiqua"/>
          <w:color w:val="000000"/>
          <w:kern w:val="0"/>
          <w:lang w:val="es-ES"/>
          <w14:ligatures w14:val="none"/>
        </w:rPr>
        <w:t>provincia de</w:t>
      </w:r>
      <w:r w:rsidRPr="008A22A9">
        <w:rPr>
          <w:rFonts w:ascii="Book Antiqua" w:eastAsia="Book Antiqua" w:hAnsi="Book Antiqua" w:cs="Book Antiqua"/>
          <w:color w:val="000000"/>
          <w:spacing w:val="18"/>
          <w:kern w:val="0"/>
          <w:lang w:val="es-ES"/>
          <w14:ligatures w14:val="none"/>
        </w:rPr>
        <w:t xml:space="preserve"> San Cristóbal.</w:t>
      </w:r>
    </w:p>
    <w:p w14:paraId="00AFF153" w14:textId="77777777" w:rsidR="008A22A9" w:rsidRPr="008A22A9" w:rsidRDefault="008A22A9" w:rsidP="008A22A9">
      <w:pPr>
        <w:rPr>
          <w:rFonts w:ascii="Book Antiqua" w:eastAsia="Book Antiqua" w:hAnsi="Book Antiqua" w:cs="Book Antiqua"/>
          <w:lang w:val="es-ES"/>
        </w:rPr>
      </w:pPr>
    </w:p>
    <w:p w14:paraId="78C9A503" w14:textId="77777777" w:rsidR="008A22A9" w:rsidRPr="008A22A9" w:rsidRDefault="008A22A9" w:rsidP="008A22A9">
      <w:pPr>
        <w:rPr>
          <w:rFonts w:ascii="Book Antiqua" w:eastAsia="Book Antiqua" w:hAnsi="Book Antiqua" w:cs="Book Antiqua"/>
          <w:lang w:val="es-ES"/>
        </w:rPr>
      </w:pPr>
    </w:p>
    <w:p w14:paraId="6ACC5634" w14:textId="77777777" w:rsidR="008A22A9" w:rsidRPr="008A22A9" w:rsidRDefault="008A22A9" w:rsidP="008A22A9">
      <w:pPr>
        <w:tabs>
          <w:tab w:val="left" w:pos="2010"/>
        </w:tabs>
        <w:rPr>
          <w:rFonts w:ascii="Book Antiqua" w:eastAsia="Book Antiqua" w:hAnsi="Book Antiqua" w:cs="Book Antiqua"/>
          <w:color w:val="000000"/>
          <w:spacing w:val="18"/>
          <w:kern w:val="0"/>
          <w:lang w:val="es-ES"/>
          <w14:ligatures w14:val="none"/>
        </w:rPr>
      </w:pPr>
    </w:p>
    <w:p w14:paraId="3C1406D8" w14:textId="77777777" w:rsidR="008A22A9" w:rsidRPr="008A22A9" w:rsidRDefault="008A22A9" w:rsidP="008A22A9">
      <w:pPr>
        <w:tabs>
          <w:tab w:val="left" w:pos="2010"/>
        </w:tabs>
        <w:rPr>
          <w:rFonts w:ascii="Book Antiqua" w:eastAsia="Book Antiqua" w:hAnsi="Book Antiqua" w:cs="Book Antiqua"/>
          <w:lang w:val="es-ES"/>
        </w:rPr>
        <w:sectPr w:rsidR="008A22A9" w:rsidRPr="008A22A9" w:rsidSect="00397BE8">
          <w:pgSz w:w="12240" w:h="15840"/>
          <w:pgMar w:top="500" w:right="360" w:bottom="1200" w:left="720" w:header="0" w:footer="1006" w:gutter="0"/>
          <w:cols w:space="720"/>
          <w:docGrid w:linePitch="326"/>
        </w:sectPr>
      </w:pPr>
      <w:r w:rsidRPr="008A22A9">
        <w:rPr>
          <w:rFonts w:ascii="Book Antiqua" w:eastAsia="Book Antiqua" w:hAnsi="Book Antiqua" w:cs="Book Antiqua"/>
          <w:lang w:val="es-ES"/>
        </w:rPr>
        <w:tab/>
      </w:r>
    </w:p>
    <w:p w14:paraId="67577358" w14:textId="77777777" w:rsidR="008A22A9" w:rsidRPr="008A22A9" w:rsidRDefault="008A22A9" w:rsidP="008A22A9">
      <w:pPr>
        <w:widowControl w:val="0"/>
        <w:autoSpaceDE w:val="0"/>
        <w:autoSpaceDN w:val="0"/>
        <w:spacing w:before="277"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4ABAAA16" wp14:editId="761BDE8A">
            <wp:extent cx="107960" cy="10796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6"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4" w:name="5._Disponibilidad_de_equipos_mínimos."/>
      <w:bookmarkEnd w:id="14"/>
      <w:r w:rsidRPr="008A22A9">
        <w:rPr>
          <w:rFonts w:ascii="Book Antiqua" w:eastAsia="Book Antiqua" w:hAnsi="Book Antiqua" w:cs="Book Antiqua"/>
          <w:b/>
          <w:bCs/>
          <w:kern w:val="0"/>
          <w:lang w:val="es-ES"/>
          <w14:ligatures w14:val="none"/>
        </w:rPr>
        <w:t>Disponibilidad de equipos mínimos.</w:t>
      </w:r>
    </w:p>
    <w:p w14:paraId="20F0DFDF" w14:textId="77777777" w:rsidR="008A22A9" w:rsidRPr="008A22A9" w:rsidRDefault="008A22A9" w:rsidP="008A22A9">
      <w:pPr>
        <w:widowControl w:val="0"/>
        <w:autoSpaceDE w:val="0"/>
        <w:autoSpaceDN w:val="0"/>
        <w:spacing w:before="277" w:after="0" w:line="240" w:lineRule="auto"/>
        <w:ind w:left="720" w:right="1079"/>
        <w:jc w:val="both"/>
        <w:rPr>
          <w:rFonts w:ascii="Book Antiqua" w:eastAsia="Book Antiqua" w:hAnsi="Book Antiqua" w:cs="Book Antiqua"/>
          <w:kern w:val="0"/>
          <w:lang w:val="es-ES"/>
          <w14:ligatures w14:val="none"/>
        </w:rPr>
      </w:pPr>
      <w:bookmarkStart w:id="15" w:name="Conforme_lo_indicado_anteriormente,_el_o"/>
      <w:bookmarkEnd w:id="15"/>
      <w:r w:rsidRPr="008A22A9">
        <w:rPr>
          <w:rFonts w:ascii="Book Antiqua" w:eastAsia="Book Antiqua" w:hAnsi="Book Antiqua" w:cs="Book Antiqua"/>
          <w:kern w:val="0"/>
          <w:lang w:val="es-ES"/>
          <w14:ligatures w14:val="none"/>
        </w:rPr>
        <w:t>Conforme lo indicado anteriormente, el oferente deberá presentar una certificación de disponibilidad de equipos mínimos y los equipos en general necesarios para la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ejecución de la obra.</w:t>
      </w:r>
    </w:p>
    <w:p w14:paraId="53C92CE0" w14:textId="77777777" w:rsidR="008A22A9" w:rsidRPr="008A22A9" w:rsidRDefault="008A22A9" w:rsidP="008A22A9">
      <w:pPr>
        <w:widowControl w:val="0"/>
        <w:autoSpaceDE w:val="0"/>
        <w:autoSpaceDN w:val="0"/>
        <w:spacing w:before="297" w:after="0" w:line="240" w:lineRule="auto"/>
        <w:ind w:left="720" w:right="1068"/>
        <w:jc w:val="both"/>
        <w:rPr>
          <w:rFonts w:ascii="Book Antiqua" w:eastAsia="Book Antiqua" w:hAnsi="Book Antiqua" w:cs="Book Antiqua"/>
          <w:kern w:val="0"/>
          <w:lang w:val="es-ES"/>
          <w14:ligatures w14:val="none"/>
        </w:rPr>
      </w:pPr>
      <w:bookmarkStart w:id="16" w:name="En_los_casos_de_equipos_subcontratados_o"/>
      <w:bookmarkEnd w:id="16"/>
      <w:r w:rsidRPr="008A22A9">
        <w:rPr>
          <w:rFonts w:ascii="Book Antiqua" w:eastAsia="Book Antiqua" w:hAnsi="Book Antiqua" w:cs="Book Antiqua"/>
          <w:kern w:val="0"/>
          <w:lang w:val="es-ES"/>
          <w14:ligatures w14:val="none"/>
        </w:rPr>
        <w:t xml:space="preserve">En los casos de equipos subcontratados o alquilados, el oferente deberá presentar una certificación de la compañía arrendadora donde conste la disponibilidad de dichos equipos. Si los equipos en cuestión son propios, el proponente deberá presentar copias de las matrículas o facturas de compras a su nombre. El periodo de arrendamiento deberá ser mantenido mientras la obra esté en ejecución y hasta la terminación del </w:t>
      </w:r>
      <w:r w:rsidRPr="008A22A9">
        <w:rPr>
          <w:rFonts w:ascii="Book Antiqua" w:eastAsia="Book Antiqua" w:hAnsi="Book Antiqua" w:cs="Book Antiqua"/>
          <w:spacing w:val="-2"/>
          <w:kern w:val="0"/>
          <w:lang w:val="es-ES"/>
          <w14:ligatures w14:val="none"/>
        </w:rPr>
        <w:t>proyecto.</w:t>
      </w:r>
    </w:p>
    <w:p w14:paraId="67CB766C" w14:textId="77777777" w:rsidR="008A22A9" w:rsidRPr="008A22A9" w:rsidRDefault="008A22A9" w:rsidP="008A22A9">
      <w:pPr>
        <w:widowControl w:val="0"/>
        <w:autoSpaceDE w:val="0"/>
        <w:autoSpaceDN w:val="0"/>
        <w:spacing w:before="279" w:after="0" w:line="240" w:lineRule="auto"/>
        <w:ind w:left="720"/>
        <w:jc w:val="both"/>
        <w:rPr>
          <w:rFonts w:ascii="Book Antiqua" w:eastAsia="Book Antiqua" w:hAnsi="Book Antiqua" w:cs="Book Antiqua"/>
          <w:kern w:val="0"/>
          <w:lang w:val="es-ES"/>
          <w14:ligatures w14:val="none"/>
        </w:rPr>
      </w:pPr>
      <w:bookmarkStart w:id="17" w:name="La_relación_de_equipos_mínimos_a_present"/>
      <w:bookmarkEnd w:id="17"/>
      <w:r w:rsidRPr="008A22A9">
        <w:rPr>
          <w:rFonts w:ascii="Book Antiqua" w:eastAsia="Book Antiqua" w:hAnsi="Book Antiqua" w:cs="Book Antiqua"/>
          <w:kern w:val="0"/>
          <w:lang w:val="es-ES"/>
          <w14:ligatures w14:val="none"/>
        </w:rPr>
        <w:t>La relación</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equipos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mínimos 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presentar</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es</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spacing w:val="-2"/>
          <w:kern w:val="0"/>
          <w:lang w:val="es-ES"/>
          <w14:ligatures w14:val="none"/>
        </w:rPr>
        <w:t>siguiente:</w:t>
      </w:r>
    </w:p>
    <w:p w14:paraId="038B0067" w14:textId="77777777" w:rsidR="008A22A9" w:rsidRPr="008A22A9" w:rsidRDefault="008A22A9" w:rsidP="008A22A9">
      <w:pPr>
        <w:widowControl w:val="0"/>
        <w:autoSpaceDE w:val="0"/>
        <w:autoSpaceDN w:val="0"/>
        <w:spacing w:before="274" w:after="0" w:line="292" w:lineRule="exact"/>
        <w:ind w:left="720"/>
        <w:rPr>
          <w:rFonts w:ascii="Book Antiqua" w:eastAsia="Book Antiqua" w:hAnsi="Book Antiqua" w:cs="Book Antiqua"/>
          <w:kern w:val="0"/>
          <w:lang w:val="es-ES"/>
          <w14:ligatures w14:val="none"/>
        </w:rPr>
      </w:pPr>
      <w:bookmarkStart w:id="18" w:name="1_CAMION_VOLTEO_≥_06_M3"/>
      <w:bookmarkEnd w:id="18"/>
      <w:r w:rsidRPr="008A22A9">
        <w:rPr>
          <w:rFonts w:ascii="Book Antiqua" w:eastAsia="Book Antiqua" w:hAnsi="Book Antiqua" w:cs="Book Antiqua"/>
          <w:kern w:val="0"/>
          <w:lang w:val="es-ES"/>
          <w14:ligatures w14:val="none"/>
        </w:rPr>
        <w:t>1</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CAMION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VOLTEO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06</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spacing w:val="-5"/>
          <w:kern w:val="0"/>
          <w:lang w:val="es-ES"/>
          <w14:ligatures w14:val="none"/>
        </w:rPr>
        <w:t>M3</w:t>
      </w:r>
    </w:p>
    <w:p w14:paraId="069B29DE" w14:textId="77777777" w:rsidR="008A22A9" w:rsidRPr="008A22A9" w:rsidRDefault="008A22A9" w:rsidP="008A22A9">
      <w:pPr>
        <w:widowControl w:val="0"/>
        <w:autoSpaceDE w:val="0"/>
        <w:autoSpaceDN w:val="0"/>
        <w:spacing w:after="0" w:line="269" w:lineRule="exact"/>
        <w:ind w:left="720"/>
        <w:rPr>
          <w:rFonts w:ascii="Times New Roman" w:eastAsia="Book Antiqua" w:hAnsi="Book Antiqua" w:cs="Book Antiqua"/>
          <w:kern w:val="0"/>
          <w:lang w:val="es-ES"/>
          <w14:ligatures w14:val="none"/>
        </w:rPr>
      </w:pPr>
      <w:r w:rsidRPr="008A22A9">
        <w:rPr>
          <w:rFonts w:ascii="Times New Roman" w:eastAsia="Book Antiqua" w:hAnsi="Book Antiqua" w:cs="Book Antiqua"/>
          <w:kern w:val="0"/>
          <w:lang w:val="es-ES"/>
          <w14:ligatures w14:val="none"/>
        </w:rPr>
        <w:t>1</w:t>
      </w:r>
      <w:r w:rsidRPr="008A22A9">
        <w:rPr>
          <w:rFonts w:ascii="Times New Roman" w:eastAsia="Book Antiqua" w:hAnsi="Book Antiqua" w:cs="Book Antiqua"/>
          <w:spacing w:val="2"/>
          <w:kern w:val="0"/>
          <w:lang w:val="es-ES"/>
          <w14:ligatures w14:val="none"/>
        </w:rPr>
        <w:t xml:space="preserve"> </w:t>
      </w:r>
      <w:r w:rsidRPr="008A22A9">
        <w:rPr>
          <w:rFonts w:ascii="Times New Roman" w:eastAsia="Book Antiqua" w:hAnsi="Book Antiqua" w:cs="Book Antiqua"/>
          <w:spacing w:val="-2"/>
          <w:kern w:val="0"/>
          <w:lang w:val="es-ES"/>
          <w14:ligatures w14:val="none"/>
        </w:rPr>
        <w:t>RETROEXCAVADORA</w:t>
      </w:r>
    </w:p>
    <w:p w14:paraId="09A1D0D7" w14:textId="77777777" w:rsidR="008A22A9" w:rsidRPr="008A22A9" w:rsidRDefault="008A22A9" w:rsidP="008A22A9">
      <w:pPr>
        <w:widowControl w:val="0"/>
        <w:autoSpaceDE w:val="0"/>
        <w:autoSpaceDN w:val="0"/>
        <w:spacing w:before="15" w:after="0" w:line="298" w:lineRule="exact"/>
        <w:ind w:left="720"/>
        <w:rPr>
          <w:rFonts w:ascii="Book Antiqua" w:eastAsia="Book Antiqua" w:hAnsi="Book Antiqua" w:cs="Book Antiqua"/>
          <w:kern w:val="0"/>
          <w:lang w:val="es-ES"/>
          <w14:ligatures w14:val="none"/>
        </w:rPr>
      </w:pPr>
      <w:bookmarkStart w:id="19" w:name="1_MINICARGADOR"/>
      <w:bookmarkEnd w:id="19"/>
      <w:r w:rsidRPr="008A22A9">
        <w:rPr>
          <w:rFonts w:ascii="Book Antiqua" w:eastAsia="Book Antiqua" w:hAnsi="Book Antiqua" w:cs="Book Antiqua"/>
          <w:kern w:val="0"/>
          <w:lang w:val="es-ES"/>
          <w14:ligatures w14:val="none"/>
        </w:rPr>
        <w:t>1</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spacing w:val="-2"/>
          <w:kern w:val="0"/>
          <w:lang w:val="es-ES"/>
          <w14:ligatures w14:val="none"/>
        </w:rPr>
        <w:t>MINICARGADOR</w:t>
      </w:r>
    </w:p>
    <w:p w14:paraId="1FD57B82" w14:textId="77777777" w:rsidR="008A22A9" w:rsidRPr="008A22A9" w:rsidRDefault="008A22A9" w:rsidP="008A22A9">
      <w:pPr>
        <w:widowControl w:val="0"/>
        <w:autoSpaceDE w:val="0"/>
        <w:autoSpaceDN w:val="0"/>
        <w:spacing w:after="0" w:line="298" w:lineRule="exact"/>
        <w:ind w:left="720"/>
        <w:rPr>
          <w:rFonts w:ascii="Book Antiqua" w:eastAsia="Book Antiqua" w:hAnsi="Book Antiqua" w:cs="Book Antiqua"/>
          <w:kern w:val="0"/>
          <w:lang w:val="es-ES"/>
          <w14:ligatures w14:val="none"/>
        </w:rPr>
      </w:pPr>
      <w:bookmarkStart w:id="20" w:name="1_RODILLO_DE_MANO"/>
      <w:bookmarkEnd w:id="20"/>
      <w:r w:rsidRPr="008A22A9">
        <w:rPr>
          <w:rFonts w:ascii="Book Antiqua" w:eastAsia="Book Antiqua" w:hAnsi="Book Antiqua" w:cs="Book Antiqua"/>
          <w:kern w:val="0"/>
          <w:lang w:val="es-ES"/>
          <w14:ligatures w14:val="none"/>
        </w:rPr>
        <w:t>1 RODILLO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 xml:space="preserve">DE </w:t>
      </w:r>
      <w:r w:rsidRPr="008A22A9">
        <w:rPr>
          <w:rFonts w:ascii="Book Antiqua" w:eastAsia="Book Antiqua" w:hAnsi="Book Antiqua" w:cs="Book Antiqua"/>
          <w:spacing w:val="-4"/>
          <w:kern w:val="0"/>
          <w:lang w:val="es-ES"/>
          <w14:ligatures w14:val="none"/>
        </w:rPr>
        <w:t>MANO</w:t>
      </w:r>
    </w:p>
    <w:p w14:paraId="5BEFF4EE" w14:textId="77777777" w:rsidR="008A22A9" w:rsidRPr="008A22A9" w:rsidRDefault="008A22A9" w:rsidP="008A22A9">
      <w:pPr>
        <w:widowControl w:val="0"/>
        <w:autoSpaceDE w:val="0"/>
        <w:autoSpaceDN w:val="0"/>
        <w:spacing w:after="0" w:line="298" w:lineRule="exact"/>
        <w:ind w:left="720"/>
        <w:rPr>
          <w:rFonts w:ascii="Book Antiqua" w:eastAsia="Book Antiqua" w:hAnsi="Book Antiqua" w:cs="Book Antiqua"/>
          <w:kern w:val="0"/>
          <w:lang w:val="es-ES"/>
          <w14:ligatures w14:val="none"/>
        </w:rPr>
      </w:pPr>
      <w:bookmarkStart w:id="21" w:name="1_CAMION_CAMA_BAJA_≥_45_TON"/>
      <w:bookmarkEnd w:id="21"/>
      <w:r w:rsidRPr="008A22A9">
        <w:rPr>
          <w:rFonts w:ascii="Book Antiqua" w:eastAsia="Book Antiqua" w:hAnsi="Book Antiqua" w:cs="Book Antiqua"/>
          <w:kern w:val="0"/>
          <w:lang w:val="es-ES"/>
          <w14:ligatures w14:val="none"/>
        </w:rPr>
        <w:t>1</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CAMION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CAMA BAJA ≥</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45</w:t>
      </w:r>
      <w:r w:rsidRPr="008A22A9">
        <w:rPr>
          <w:rFonts w:ascii="Book Antiqua" w:eastAsia="Book Antiqua" w:hAnsi="Book Antiqua" w:cs="Book Antiqua"/>
          <w:spacing w:val="-5"/>
          <w:kern w:val="0"/>
          <w:lang w:val="es-ES"/>
          <w14:ligatures w14:val="none"/>
        </w:rPr>
        <w:t xml:space="preserve"> TON</w:t>
      </w:r>
    </w:p>
    <w:p w14:paraId="1F942BF9" w14:textId="77777777" w:rsidR="008A22A9" w:rsidRPr="008A22A9" w:rsidRDefault="008A22A9" w:rsidP="008A22A9">
      <w:pPr>
        <w:widowControl w:val="0"/>
        <w:autoSpaceDE w:val="0"/>
        <w:autoSpaceDN w:val="0"/>
        <w:spacing w:after="0" w:line="298" w:lineRule="exact"/>
        <w:ind w:left="720"/>
        <w:rPr>
          <w:rFonts w:ascii="Book Antiqua" w:eastAsia="Book Antiqua" w:hAnsi="Book Antiqua" w:cs="Book Antiqua"/>
          <w:kern w:val="0"/>
          <w:lang w:val="es-ES"/>
          <w14:ligatures w14:val="none"/>
        </w:rPr>
      </w:pPr>
      <w:bookmarkStart w:id="22" w:name="1_LIGADORA_DE_CONCRETO_2_FUNDAS"/>
      <w:bookmarkEnd w:id="22"/>
      <w:r w:rsidRPr="008A22A9">
        <w:rPr>
          <w:rFonts w:ascii="Book Antiqua" w:eastAsia="Book Antiqua" w:hAnsi="Book Antiqua" w:cs="Book Antiqua"/>
          <w:kern w:val="0"/>
          <w:lang w:val="es-ES"/>
          <w14:ligatures w14:val="none"/>
        </w:rPr>
        <w:t>1 LIGADORA</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CONCRETO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2</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spacing w:val="-2"/>
          <w:kern w:val="0"/>
          <w:lang w:val="es-ES"/>
          <w14:ligatures w14:val="none"/>
        </w:rPr>
        <w:t>FUNDAS</w:t>
      </w:r>
    </w:p>
    <w:p w14:paraId="1267BD50" w14:textId="77777777" w:rsidR="008A22A9" w:rsidRPr="008A22A9" w:rsidRDefault="008A22A9" w:rsidP="008A22A9">
      <w:pPr>
        <w:widowControl w:val="0"/>
        <w:autoSpaceDE w:val="0"/>
        <w:autoSpaceDN w:val="0"/>
        <w:spacing w:after="0" w:line="298" w:lineRule="exact"/>
        <w:ind w:left="720"/>
        <w:rPr>
          <w:rFonts w:ascii="Book Antiqua" w:eastAsia="Book Antiqua" w:hAnsi="Book Antiqua" w:cs="Book Antiqua"/>
          <w:kern w:val="0"/>
          <w:lang w:val="es-ES"/>
          <w14:ligatures w14:val="none"/>
        </w:rPr>
      </w:pPr>
      <w:bookmarkStart w:id="23" w:name="1_COMPACTADOR_MANUAL_(MAQUITO)"/>
      <w:bookmarkEnd w:id="23"/>
      <w:r w:rsidRPr="008A22A9">
        <w:rPr>
          <w:rFonts w:ascii="Book Antiqua" w:eastAsia="Book Antiqua" w:hAnsi="Book Antiqua" w:cs="Book Antiqua"/>
          <w:kern w:val="0"/>
          <w:lang w:val="es-ES"/>
          <w14:ligatures w14:val="none"/>
        </w:rPr>
        <w:t>1</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COMPACTADOR</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MANUAL</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spacing w:val="-2"/>
          <w:kern w:val="0"/>
          <w:lang w:val="es-ES"/>
          <w14:ligatures w14:val="none"/>
        </w:rPr>
        <w:t>(MAQUITO)</w:t>
      </w:r>
    </w:p>
    <w:p w14:paraId="30D64EF9" w14:textId="77777777" w:rsidR="008A22A9" w:rsidRPr="008A22A9" w:rsidRDefault="008A22A9" w:rsidP="008A22A9">
      <w:pPr>
        <w:widowControl w:val="0"/>
        <w:autoSpaceDE w:val="0"/>
        <w:autoSpaceDN w:val="0"/>
        <w:spacing w:before="4" w:after="0" w:line="240" w:lineRule="auto"/>
        <w:ind w:left="720"/>
        <w:rPr>
          <w:rFonts w:ascii="Book Antiqua" w:eastAsia="Book Antiqua" w:hAnsi="Book Antiqua" w:cs="Book Antiqua"/>
          <w:kern w:val="0"/>
          <w:lang w:val="es-ES"/>
          <w14:ligatures w14:val="none"/>
        </w:rPr>
      </w:pPr>
      <w:bookmarkStart w:id="24" w:name="1_MARTILLO_NEUMATICO_MANUAL"/>
      <w:bookmarkEnd w:id="24"/>
      <w:r w:rsidRPr="008A22A9">
        <w:rPr>
          <w:rFonts w:ascii="Book Antiqua" w:eastAsia="Book Antiqua" w:hAnsi="Book Antiqua" w:cs="Book Antiqua"/>
          <w:kern w:val="0"/>
          <w:lang w:val="es-ES"/>
          <w14:ligatures w14:val="none"/>
        </w:rPr>
        <w:t>1 MARTILLO</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NEUMATICO</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spacing w:val="-2"/>
          <w:kern w:val="0"/>
          <w:lang w:val="es-ES"/>
          <w14:ligatures w14:val="none"/>
        </w:rPr>
        <w:t>MANUAL</w:t>
      </w:r>
    </w:p>
    <w:p w14:paraId="28A0870B" w14:textId="77777777" w:rsidR="008A22A9" w:rsidRPr="008A22A9" w:rsidRDefault="008A22A9" w:rsidP="008A22A9">
      <w:pPr>
        <w:widowControl w:val="0"/>
        <w:autoSpaceDE w:val="0"/>
        <w:autoSpaceDN w:val="0"/>
        <w:spacing w:before="297" w:after="0" w:line="240" w:lineRule="auto"/>
        <w:ind w:left="720" w:right="1071"/>
        <w:jc w:val="both"/>
        <w:rPr>
          <w:rFonts w:ascii="Book Antiqua" w:eastAsia="Book Antiqua" w:hAnsi="Book Antiqua" w:cs="Book Antiqua"/>
          <w:kern w:val="0"/>
          <w:lang w:val="es-ES"/>
          <w14:ligatures w14:val="none"/>
        </w:rPr>
      </w:pPr>
      <w:bookmarkStart w:id="25" w:name="Los_equipos_deben_estar_en_buenas_condic"/>
      <w:bookmarkEnd w:id="25"/>
      <w:r w:rsidRPr="008A22A9">
        <w:rPr>
          <w:rFonts w:ascii="Book Antiqua" w:eastAsia="Book Antiqua" w:hAnsi="Book Antiqua" w:cs="Book Antiqua"/>
          <w:kern w:val="0"/>
          <w:lang w:val="es-ES"/>
          <w14:ligatures w14:val="none"/>
        </w:rPr>
        <w:t>Los equipos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deben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estar 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buenas condiciones para ejecutar la función para la cual han sido requeridos. Para tales fines, el Ayuntamiento Municipal de San Cristóbal, hace reserva de verificar el equipo en la etapa de evaluación, así como una vez adjudicado para un continuo monitoreo. Los mismos no podrán retrasar, bajo ningún concepto, el Cronograma de Trabajo.</w:t>
      </w:r>
    </w:p>
    <w:p w14:paraId="316969A5" w14:textId="77777777" w:rsidR="008A22A9" w:rsidRPr="008A22A9" w:rsidRDefault="008A22A9" w:rsidP="008A22A9">
      <w:pPr>
        <w:widowControl w:val="0"/>
        <w:autoSpaceDE w:val="0"/>
        <w:autoSpaceDN w:val="0"/>
        <w:spacing w:before="297"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26353817" wp14:editId="62B589D1">
            <wp:extent cx="107960" cy="10796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7"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26" w:name="6._Lugares_de_ejecución_de_las_obras"/>
      <w:bookmarkStart w:id="27" w:name="_bookmark3"/>
      <w:bookmarkEnd w:id="26"/>
      <w:bookmarkEnd w:id="27"/>
      <w:r w:rsidRPr="008A22A9">
        <w:rPr>
          <w:rFonts w:ascii="Book Antiqua" w:eastAsia="Book Antiqua" w:hAnsi="Book Antiqua" w:cs="Book Antiqua"/>
          <w:b/>
          <w:bCs/>
          <w:kern w:val="0"/>
          <w:lang w:val="es-ES"/>
          <w14:ligatures w14:val="none"/>
        </w:rPr>
        <w:t>Lugares de ejecución de las obras.</w:t>
      </w:r>
    </w:p>
    <w:p w14:paraId="5E8E340A" w14:textId="62276E0B" w:rsidR="008A22A9" w:rsidRDefault="008A22A9" w:rsidP="008A22A9">
      <w:pPr>
        <w:jc w:val="both"/>
        <w:rPr>
          <w:rFonts w:ascii="Book Antiqua" w:eastAsia="Book Antiqua" w:hAnsi="Book Antiqua" w:cs="Book Antiqua"/>
          <w:b/>
          <w:color w:val="000000"/>
          <w:kern w:val="0"/>
          <w:sz w:val="28"/>
          <w:szCs w:val="22"/>
          <w:lang w:val="es-ES"/>
          <w14:ligatures w14:val="none"/>
        </w:rPr>
      </w:pPr>
      <w:r w:rsidRPr="008A22A9">
        <w:rPr>
          <w:rFonts w:ascii="Book Antiqua" w:eastAsia="Book Antiqua" w:hAnsi="Book Antiqua" w:cs="Book Antiqua"/>
          <w:kern w:val="0"/>
          <w:sz w:val="22"/>
          <w:szCs w:val="22"/>
          <w:lang w:val="es-ES"/>
          <w14:ligatures w14:val="none"/>
        </w:rPr>
        <w:t xml:space="preserve">Los barrios, sectores y comunidades del municipio de San Cristóbal donde se ejecutarán los trabajos de </w:t>
      </w:r>
      <w:r w:rsidR="00031EC1" w:rsidRPr="008A22A9">
        <w:rPr>
          <w:rFonts w:ascii="Book Antiqua" w:eastAsia="Book Antiqua" w:hAnsi="Book Antiqua" w:cs="Book Antiqua"/>
          <w:b/>
          <w:color w:val="000000"/>
          <w:kern w:val="0"/>
          <w:lang w:val="es-ES"/>
          <w14:ligatures w14:val="none"/>
        </w:rPr>
        <w:t>CONSTRUCCION DE ACERAS</w:t>
      </w:r>
      <w:r w:rsidR="00031EC1">
        <w:rPr>
          <w:rFonts w:ascii="Book Antiqua" w:eastAsia="Book Antiqua" w:hAnsi="Book Antiqua" w:cs="Book Antiqua"/>
          <w:b/>
          <w:color w:val="000000"/>
          <w:kern w:val="0"/>
          <w:lang w:val="es-ES"/>
          <w14:ligatures w14:val="none"/>
        </w:rPr>
        <w:t>,</w:t>
      </w:r>
      <w:r w:rsidR="00031EC1" w:rsidRPr="008A22A9">
        <w:rPr>
          <w:rFonts w:ascii="Book Antiqua" w:eastAsia="Book Antiqua" w:hAnsi="Book Antiqua" w:cs="Book Antiqua"/>
          <w:b/>
          <w:color w:val="000000"/>
          <w:kern w:val="0"/>
          <w:lang w:val="es-ES"/>
          <w14:ligatures w14:val="none"/>
        </w:rPr>
        <w:t xml:space="preserve"> CONTENES</w:t>
      </w:r>
      <w:r w:rsidR="00031EC1">
        <w:rPr>
          <w:rFonts w:ascii="Book Antiqua" w:eastAsia="Book Antiqua" w:hAnsi="Book Antiqua" w:cs="Book Antiqua"/>
          <w:b/>
          <w:color w:val="000000"/>
          <w:kern w:val="0"/>
          <w:lang w:val="es-ES"/>
          <w14:ligatures w14:val="none"/>
        </w:rPr>
        <w:t xml:space="preserve"> Y </w:t>
      </w:r>
      <w:r w:rsidR="00E66CB0">
        <w:rPr>
          <w:rFonts w:ascii="Book Antiqua" w:eastAsia="Book Antiqua" w:hAnsi="Book Antiqua" w:cs="Book Antiqua"/>
          <w:b/>
          <w:color w:val="000000"/>
          <w:kern w:val="0"/>
          <w:lang w:val="es-ES"/>
          <w14:ligatures w14:val="none"/>
        </w:rPr>
        <w:t xml:space="preserve">BADENES </w:t>
      </w:r>
      <w:r w:rsidR="00E66CB0" w:rsidRPr="008A22A9">
        <w:rPr>
          <w:rFonts w:ascii="Book Antiqua" w:eastAsia="Book Antiqua" w:hAnsi="Book Antiqua" w:cs="Book Antiqua"/>
          <w:b/>
          <w:color w:val="000000"/>
          <w:kern w:val="0"/>
          <w:lang w:val="es-ES"/>
          <w14:ligatures w14:val="none"/>
        </w:rPr>
        <w:t>EN</w:t>
      </w:r>
      <w:r w:rsidR="00031EC1" w:rsidRPr="008A22A9">
        <w:rPr>
          <w:rFonts w:ascii="Book Antiqua" w:eastAsia="Book Antiqua" w:hAnsi="Book Antiqua" w:cs="Book Antiqua"/>
          <w:b/>
          <w:color w:val="000000"/>
          <w:kern w:val="0"/>
          <w:lang w:val="es-ES"/>
          <w14:ligatures w14:val="none"/>
        </w:rPr>
        <w:t xml:space="preserve"> DIFERENTES SECTORES DEL MUNICIPIO DE SAN CRISTOBAL, CON FONDOS   PROCEDENTES DE LA PRESIDENCIA DE LA REPUBLICA DOMINICANA</w:t>
      </w:r>
      <w:r w:rsidRPr="008A22A9">
        <w:rPr>
          <w:rFonts w:ascii="Book Antiqua" w:eastAsia="Book Antiqua" w:hAnsi="Book Antiqua" w:cs="Book Antiqua"/>
          <w:b/>
          <w:color w:val="000000"/>
          <w:kern w:val="0"/>
          <w:sz w:val="28"/>
          <w:szCs w:val="22"/>
          <w:lang w:val="es-ES"/>
          <w14:ligatures w14:val="none"/>
        </w:rPr>
        <w:t>.</w:t>
      </w:r>
    </w:p>
    <w:p w14:paraId="7D6FDED8" w14:textId="42B634CF" w:rsidR="00E87F85" w:rsidRDefault="008A22A9" w:rsidP="008A22A9">
      <w:pPr>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son</w:t>
      </w:r>
      <w:bookmarkStart w:id="28" w:name="_Hlk212888017"/>
      <w:r w:rsidRPr="008A22A9">
        <w:rPr>
          <w:rFonts w:ascii="Book Antiqua" w:eastAsia="Book Antiqua" w:hAnsi="Book Antiqua" w:cs="Book Antiqua"/>
          <w:kern w:val="0"/>
          <w:sz w:val="22"/>
          <w:szCs w:val="22"/>
          <w:lang w:val="es-ES"/>
          <w14:ligatures w14:val="none"/>
        </w:rPr>
        <w:t xml:space="preserve">: </w:t>
      </w:r>
      <w:r w:rsidR="00E66CB0">
        <w:rPr>
          <w:rFonts w:ascii="Book Antiqua" w:eastAsia="Book Antiqua" w:hAnsi="Book Antiqua" w:cs="Book Antiqua"/>
          <w:kern w:val="0"/>
          <w:sz w:val="22"/>
          <w:szCs w:val="22"/>
          <w:lang w:val="es-ES"/>
          <w14:ligatures w14:val="none"/>
        </w:rPr>
        <w:t xml:space="preserve">1- Demolición y Construcción de Aceras, Contenes y Baden Sector </w:t>
      </w:r>
      <w:r w:rsidR="00E66CB0">
        <w:rPr>
          <w:rFonts w:ascii="Book Antiqua" w:eastAsia="Book Antiqua" w:hAnsi="Book Antiqua" w:cs="Book Antiqua"/>
          <w:kern w:val="0"/>
          <w:sz w:val="22"/>
          <w:szCs w:val="22"/>
          <w:lang w:val="es-ES"/>
          <w14:ligatures w14:val="none"/>
        </w:rPr>
        <w:tab/>
        <w:t>Pueblo Nuevo 2- Demolición y Construcción de Badenes, Sector Dona Chucha</w:t>
      </w:r>
      <w:r w:rsidR="007B18D4">
        <w:rPr>
          <w:rFonts w:ascii="Book Antiqua" w:eastAsia="Book Antiqua" w:hAnsi="Book Antiqua" w:cs="Book Antiqua"/>
          <w:kern w:val="0"/>
          <w:sz w:val="22"/>
          <w:szCs w:val="22"/>
          <w:lang w:val="es-ES"/>
          <w14:ligatures w14:val="none"/>
        </w:rPr>
        <w:t xml:space="preserve"> </w:t>
      </w:r>
      <w:r w:rsidR="00E66CB0">
        <w:rPr>
          <w:rFonts w:ascii="Book Antiqua" w:eastAsia="Book Antiqua" w:hAnsi="Book Antiqua" w:cs="Book Antiqua"/>
          <w:kern w:val="0"/>
          <w:sz w:val="22"/>
          <w:szCs w:val="22"/>
          <w:lang w:val="es-ES"/>
          <w14:ligatures w14:val="none"/>
        </w:rPr>
        <w:t xml:space="preserve"> </w:t>
      </w:r>
      <w:r w:rsidR="007B18D4">
        <w:rPr>
          <w:rFonts w:ascii="Book Antiqua" w:eastAsia="Book Antiqua" w:hAnsi="Book Antiqua" w:cs="Book Antiqua"/>
          <w:kern w:val="0"/>
          <w:sz w:val="22"/>
          <w:szCs w:val="22"/>
          <w:lang w:val="es-ES"/>
          <w14:ligatures w14:val="none"/>
        </w:rPr>
        <w:t>3</w:t>
      </w:r>
      <w:r w:rsidR="00E66CB0">
        <w:rPr>
          <w:rFonts w:ascii="Book Antiqua" w:eastAsia="Book Antiqua" w:hAnsi="Book Antiqua" w:cs="Book Antiqua"/>
          <w:kern w:val="0"/>
          <w:sz w:val="22"/>
          <w:szCs w:val="22"/>
          <w:lang w:val="es-ES"/>
          <w14:ligatures w14:val="none"/>
        </w:rPr>
        <w:t xml:space="preserve">- Acondicionamiento de Calle, Sector la Altagracia </w:t>
      </w:r>
      <w:r w:rsidR="007B18D4">
        <w:rPr>
          <w:rFonts w:ascii="Book Antiqua" w:eastAsia="Book Antiqua" w:hAnsi="Book Antiqua" w:cs="Book Antiqua"/>
          <w:kern w:val="0"/>
          <w:sz w:val="22"/>
          <w:szCs w:val="22"/>
          <w:lang w:val="es-ES"/>
          <w14:ligatures w14:val="none"/>
        </w:rPr>
        <w:t>4</w:t>
      </w:r>
      <w:r w:rsidR="00E66CB0">
        <w:rPr>
          <w:rFonts w:ascii="Book Antiqua" w:eastAsia="Book Antiqua" w:hAnsi="Book Antiqua" w:cs="Book Antiqua"/>
          <w:kern w:val="0"/>
          <w:sz w:val="22"/>
          <w:szCs w:val="22"/>
          <w:lang w:val="es-ES"/>
          <w14:ligatures w14:val="none"/>
        </w:rPr>
        <w:t xml:space="preserve">- Construcción Aceras y Contenes </w:t>
      </w:r>
      <w:r w:rsidR="001C69C3">
        <w:rPr>
          <w:rFonts w:ascii="Book Antiqua" w:eastAsia="Book Antiqua" w:hAnsi="Book Antiqua" w:cs="Book Antiqua"/>
          <w:kern w:val="0"/>
          <w:sz w:val="22"/>
          <w:szCs w:val="22"/>
          <w:lang w:val="es-ES"/>
          <w14:ligatures w14:val="none"/>
        </w:rPr>
        <w:t xml:space="preserve">Tramo en la calle Manuel </w:t>
      </w:r>
      <w:r w:rsidR="00E87F85">
        <w:rPr>
          <w:rFonts w:ascii="Book Antiqua" w:eastAsia="Book Antiqua" w:hAnsi="Book Antiqua" w:cs="Book Antiqua"/>
          <w:kern w:val="0"/>
          <w:sz w:val="22"/>
          <w:szCs w:val="22"/>
          <w:lang w:val="es-ES"/>
          <w14:ligatures w14:val="none"/>
        </w:rPr>
        <w:t>María</w:t>
      </w:r>
      <w:r w:rsidR="001C69C3">
        <w:rPr>
          <w:rFonts w:ascii="Book Antiqua" w:eastAsia="Book Antiqua" w:hAnsi="Book Antiqua" w:cs="Book Antiqua"/>
          <w:kern w:val="0"/>
          <w:sz w:val="22"/>
          <w:szCs w:val="22"/>
          <w:lang w:val="es-ES"/>
          <w14:ligatures w14:val="none"/>
        </w:rPr>
        <w:t xml:space="preserve"> Seijas, Los Nova </w:t>
      </w:r>
      <w:r w:rsidR="007B18D4">
        <w:rPr>
          <w:rFonts w:ascii="Book Antiqua" w:eastAsia="Book Antiqua" w:hAnsi="Book Antiqua" w:cs="Book Antiqua"/>
          <w:kern w:val="0"/>
          <w:sz w:val="22"/>
          <w:szCs w:val="22"/>
          <w:lang w:val="es-ES"/>
          <w14:ligatures w14:val="none"/>
        </w:rPr>
        <w:t>5</w:t>
      </w:r>
      <w:r w:rsidR="001C69C3">
        <w:rPr>
          <w:rFonts w:ascii="Book Antiqua" w:eastAsia="Book Antiqua" w:hAnsi="Book Antiqua" w:cs="Book Antiqua"/>
          <w:kern w:val="0"/>
          <w:sz w:val="22"/>
          <w:szCs w:val="22"/>
          <w:lang w:val="es-ES"/>
          <w14:ligatures w14:val="none"/>
        </w:rPr>
        <w:t xml:space="preserve">- Construcción de Baden en intersecciones de la calle los Maestros </w:t>
      </w:r>
      <w:r w:rsidR="007B18D4">
        <w:rPr>
          <w:rFonts w:ascii="Book Antiqua" w:eastAsia="Book Antiqua" w:hAnsi="Book Antiqua" w:cs="Book Antiqua"/>
          <w:kern w:val="0"/>
          <w:sz w:val="22"/>
          <w:szCs w:val="22"/>
          <w:lang w:val="es-ES"/>
          <w14:ligatures w14:val="none"/>
        </w:rPr>
        <w:t>6</w:t>
      </w:r>
      <w:r w:rsidR="001C69C3">
        <w:rPr>
          <w:rFonts w:ascii="Book Antiqua" w:eastAsia="Book Antiqua" w:hAnsi="Book Antiqua" w:cs="Book Antiqua"/>
          <w:kern w:val="0"/>
          <w:sz w:val="22"/>
          <w:szCs w:val="22"/>
          <w:lang w:val="es-ES"/>
          <w14:ligatures w14:val="none"/>
        </w:rPr>
        <w:t xml:space="preserve">- </w:t>
      </w:r>
      <w:r w:rsidR="00E87F85">
        <w:rPr>
          <w:rFonts w:ascii="Book Antiqua" w:eastAsia="Book Antiqua" w:hAnsi="Book Antiqua" w:cs="Book Antiqua"/>
          <w:kern w:val="0"/>
          <w:sz w:val="22"/>
          <w:szCs w:val="22"/>
          <w:lang w:val="es-ES"/>
          <w14:ligatures w14:val="none"/>
        </w:rPr>
        <w:t>Construcción</w:t>
      </w:r>
      <w:r w:rsidR="001C69C3">
        <w:rPr>
          <w:rFonts w:ascii="Book Antiqua" w:eastAsia="Book Antiqua" w:hAnsi="Book Antiqua" w:cs="Book Antiqua"/>
          <w:kern w:val="0"/>
          <w:sz w:val="22"/>
          <w:szCs w:val="22"/>
          <w:lang w:val="es-ES"/>
          <w14:ligatures w14:val="none"/>
        </w:rPr>
        <w:t xml:space="preserve"> Aceras y Contenes </w:t>
      </w:r>
      <w:r w:rsidR="00E87F85">
        <w:rPr>
          <w:rFonts w:ascii="Book Antiqua" w:eastAsia="Book Antiqua" w:hAnsi="Book Antiqua" w:cs="Book Antiqua"/>
          <w:kern w:val="0"/>
          <w:sz w:val="22"/>
          <w:szCs w:val="22"/>
          <w:lang w:val="es-ES"/>
          <w14:ligatures w14:val="none"/>
        </w:rPr>
        <w:t xml:space="preserve">varios tramos de calle General </w:t>
      </w:r>
      <w:proofErr w:type="spellStart"/>
      <w:r w:rsidR="00E87F85">
        <w:rPr>
          <w:rFonts w:ascii="Book Antiqua" w:eastAsia="Book Antiqua" w:hAnsi="Book Antiqua" w:cs="Book Antiqua"/>
          <w:kern w:val="0"/>
          <w:sz w:val="22"/>
          <w:szCs w:val="22"/>
          <w:lang w:val="es-ES"/>
          <w14:ligatures w14:val="none"/>
        </w:rPr>
        <w:t>Leger</w:t>
      </w:r>
      <w:proofErr w:type="spellEnd"/>
      <w:r w:rsidR="00E87F85">
        <w:rPr>
          <w:rFonts w:ascii="Book Antiqua" w:eastAsia="Book Antiqua" w:hAnsi="Book Antiqua" w:cs="Book Antiqua"/>
          <w:kern w:val="0"/>
          <w:sz w:val="22"/>
          <w:szCs w:val="22"/>
          <w:lang w:val="es-ES"/>
          <w14:ligatures w14:val="none"/>
        </w:rPr>
        <w:t xml:space="preserve">, Bo centro </w:t>
      </w:r>
      <w:r w:rsidR="007B18D4">
        <w:rPr>
          <w:rFonts w:ascii="Book Antiqua" w:eastAsia="Book Antiqua" w:hAnsi="Book Antiqua" w:cs="Book Antiqua"/>
          <w:kern w:val="0"/>
          <w:sz w:val="22"/>
          <w:szCs w:val="22"/>
          <w:lang w:val="es-ES"/>
          <w14:ligatures w14:val="none"/>
        </w:rPr>
        <w:t>7</w:t>
      </w:r>
      <w:r w:rsidR="00E87F85">
        <w:rPr>
          <w:rFonts w:ascii="Book Antiqua" w:eastAsia="Book Antiqua" w:hAnsi="Book Antiqua" w:cs="Book Antiqua"/>
          <w:kern w:val="0"/>
          <w:sz w:val="22"/>
          <w:szCs w:val="22"/>
          <w:lang w:val="es-ES"/>
          <w14:ligatures w14:val="none"/>
        </w:rPr>
        <w:t xml:space="preserve">- Construcción aceras y contenes jardines Frente a Loyola, Bo. Pueblo Nuevo </w:t>
      </w:r>
      <w:r w:rsidR="007B18D4">
        <w:rPr>
          <w:rFonts w:ascii="Book Antiqua" w:eastAsia="Book Antiqua" w:hAnsi="Book Antiqua" w:cs="Book Antiqua"/>
          <w:kern w:val="0"/>
          <w:sz w:val="22"/>
          <w:szCs w:val="22"/>
          <w:lang w:val="es-ES"/>
          <w14:ligatures w14:val="none"/>
        </w:rPr>
        <w:t>8</w:t>
      </w:r>
      <w:r w:rsidR="00E87F85">
        <w:rPr>
          <w:rFonts w:ascii="Book Antiqua" w:eastAsia="Book Antiqua" w:hAnsi="Book Antiqua" w:cs="Book Antiqua"/>
          <w:kern w:val="0"/>
          <w:sz w:val="22"/>
          <w:szCs w:val="22"/>
          <w:lang w:val="es-ES"/>
          <w14:ligatures w14:val="none"/>
        </w:rPr>
        <w:t xml:space="preserve">- </w:t>
      </w:r>
      <w:r w:rsidR="00E87F85" w:rsidRPr="00E87F85">
        <w:rPr>
          <w:rFonts w:ascii="Book Antiqua" w:eastAsia="Book Antiqua" w:hAnsi="Book Antiqua" w:cs="Book Antiqua"/>
          <w:kern w:val="0"/>
          <w:sz w:val="22"/>
          <w:szCs w:val="22"/>
          <w:lang w:val="es-ES"/>
          <w14:ligatures w14:val="none"/>
        </w:rPr>
        <w:t xml:space="preserve">Construcción Aceras y Contenes Sector, Villa Esplendor Canastica </w:t>
      </w:r>
      <w:r w:rsidR="007B18D4">
        <w:rPr>
          <w:rFonts w:ascii="Book Antiqua" w:eastAsia="Book Antiqua" w:hAnsi="Book Antiqua" w:cs="Book Antiqua"/>
          <w:kern w:val="0"/>
          <w:sz w:val="22"/>
          <w:szCs w:val="22"/>
          <w:lang w:val="es-ES"/>
          <w14:ligatures w14:val="none"/>
        </w:rPr>
        <w:t>9</w:t>
      </w:r>
      <w:r w:rsidR="00E87F85">
        <w:rPr>
          <w:rFonts w:ascii="Book Antiqua" w:eastAsia="Book Antiqua" w:hAnsi="Book Antiqua" w:cs="Book Antiqua"/>
          <w:kern w:val="0"/>
          <w:sz w:val="22"/>
          <w:szCs w:val="22"/>
          <w:lang w:val="es-ES"/>
          <w14:ligatures w14:val="none"/>
        </w:rPr>
        <w:t>- Construcción de aceras, contenes y badenes , sector la Plena 1</w:t>
      </w:r>
      <w:r w:rsidR="007B18D4">
        <w:rPr>
          <w:rFonts w:ascii="Book Antiqua" w:eastAsia="Book Antiqua" w:hAnsi="Book Antiqua" w:cs="Book Antiqua"/>
          <w:kern w:val="0"/>
          <w:sz w:val="22"/>
          <w:szCs w:val="22"/>
          <w:lang w:val="es-ES"/>
          <w14:ligatures w14:val="none"/>
        </w:rPr>
        <w:t>0</w:t>
      </w:r>
      <w:r w:rsidR="00E87F85">
        <w:rPr>
          <w:rFonts w:ascii="Book Antiqua" w:eastAsia="Book Antiqua" w:hAnsi="Book Antiqua" w:cs="Book Antiqua"/>
          <w:kern w:val="0"/>
          <w:sz w:val="22"/>
          <w:szCs w:val="22"/>
          <w:lang w:val="es-ES"/>
          <w14:ligatures w14:val="none"/>
        </w:rPr>
        <w:t xml:space="preserve">- Construcción de aceras y acondicionamiento de calles Sector </w:t>
      </w:r>
      <w:proofErr w:type="spellStart"/>
      <w:r w:rsidR="00E87F85">
        <w:rPr>
          <w:rFonts w:ascii="Book Antiqua" w:eastAsia="Book Antiqua" w:hAnsi="Book Antiqua" w:cs="Book Antiqua"/>
          <w:kern w:val="0"/>
          <w:sz w:val="22"/>
          <w:szCs w:val="22"/>
          <w:lang w:val="es-ES"/>
          <w14:ligatures w14:val="none"/>
        </w:rPr>
        <w:t>Cambita</w:t>
      </w:r>
      <w:proofErr w:type="spellEnd"/>
      <w:r w:rsidR="00E87F85">
        <w:rPr>
          <w:rFonts w:ascii="Book Antiqua" w:eastAsia="Book Antiqua" w:hAnsi="Book Antiqua" w:cs="Book Antiqua"/>
          <w:kern w:val="0"/>
          <w:sz w:val="22"/>
          <w:szCs w:val="22"/>
          <w:lang w:val="es-ES"/>
          <w14:ligatures w14:val="none"/>
        </w:rPr>
        <w:t xml:space="preserve"> </w:t>
      </w:r>
      <w:proofErr w:type="spellStart"/>
      <w:r w:rsidR="00E87F85">
        <w:rPr>
          <w:rFonts w:ascii="Book Antiqua" w:eastAsia="Book Antiqua" w:hAnsi="Book Antiqua" w:cs="Book Antiqua"/>
          <w:kern w:val="0"/>
          <w:sz w:val="22"/>
          <w:szCs w:val="22"/>
          <w:lang w:val="es-ES"/>
          <w14:ligatures w14:val="none"/>
        </w:rPr>
        <w:t>Sterling</w:t>
      </w:r>
      <w:proofErr w:type="spellEnd"/>
      <w:r w:rsidR="00E87F85">
        <w:rPr>
          <w:rFonts w:ascii="Book Antiqua" w:eastAsia="Book Antiqua" w:hAnsi="Book Antiqua" w:cs="Book Antiqua"/>
          <w:kern w:val="0"/>
          <w:sz w:val="22"/>
          <w:szCs w:val="22"/>
          <w:lang w:val="es-ES"/>
          <w14:ligatures w14:val="none"/>
        </w:rPr>
        <w:t xml:space="preserve">  1</w:t>
      </w:r>
      <w:r w:rsidR="007B18D4">
        <w:rPr>
          <w:rFonts w:ascii="Book Antiqua" w:eastAsia="Book Antiqua" w:hAnsi="Book Antiqua" w:cs="Book Antiqua"/>
          <w:kern w:val="0"/>
          <w:sz w:val="22"/>
          <w:szCs w:val="22"/>
          <w:lang w:val="es-ES"/>
          <w14:ligatures w14:val="none"/>
        </w:rPr>
        <w:t>1</w:t>
      </w:r>
      <w:r w:rsidR="00E87F85">
        <w:rPr>
          <w:rFonts w:ascii="Book Antiqua" w:eastAsia="Book Antiqua" w:hAnsi="Book Antiqua" w:cs="Book Antiqua"/>
          <w:kern w:val="0"/>
          <w:sz w:val="22"/>
          <w:szCs w:val="22"/>
          <w:lang w:val="es-ES"/>
          <w14:ligatures w14:val="none"/>
        </w:rPr>
        <w:t>- Demolición y construcciones de aceras, contenes y badenes  sector Urbanización Las Estella Madre Vieja 1</w:t>
      </w:r>
      <w:r w:rsidR="007B18D4">
        <w:rPr>
          <w:rFonts w:ascii="Book Antiqua" w:eastAsia="Book Antiqua" w:hAnsi="Book Antiqua" w:cs="Book Antiqua"/>
          <w:kern w:val="0"/>
          <w:sz w:val="22"/>
          <w:szCs w:val="22"/>
          <w:lang w:val="es-ES"/>
          <w14:ligatures w14:val="none"/>
        </w:rPr>
        <w:t>2</w:t>
      </w:r>
      <w:r w:rsidR="00E87F85">
        <w:rPr>
          <w:rFonts w:ascii="Book Antiqua" w:eastAsia="Book Antiqua" w:hAnsi="Book Antiqua" w:cs="Book Antiqua"/>
          <w:kern w:val="0"/>
          <w:sz w:val="22"/>
          <w:szCs w:val="22"/>
          <w:lang w:val="es-ES"/>
          <w14:ligatures w14:val="none"/>
        </w:rPr>
        <w:t>-   Construcción de Aceras, contenes y baden, centro de la ciudad.</w:t>
      </w:r>
    </w:p>
    <w:p w14:paraId="6A0C665A" w14:textId="77777777" w:rsidR="00E87F85" w:rsidRDefault="00E87F85" w:rsidP="008A22A9">
      <w:pPr>
        <w:jc w:val="both"/>
        <w:rPr>
          <w:rFonts w:ascii="Book Antiqua" w:eastAsia="Book Antiqua" w:hAnsi="Book Antiqua" w:cs="Book Antiqua"/>
          <w:kern w:val="0"/>
          <w:sz w:val="22"/>
          <w:szCs w:val="22"/>
          <w:lang w:val="es-ES"/>
          <w14:ligatures w14:val="none"/>
        </w:rPr>
      </w:pPr>
    </w:p>
    <w:bookmarkEnd w:id="28"/>
    <w:p w14:paraId="667FD3E4" w14:textId="77777777" w:rsidR="00E87F85" w:rsidRDefault="00E87F85" w:rsidP="008A22A9">
      <w:pPr>
        <w:jc w:val="both"/>
        <w:rPr>
          <w:rFonts w:ascii="Book Antiqua" w:eastAsia="Book Antiqua" w:hAnsi="Book Antiqua" w:cs="Book Antiqua"/>
          <w:kern w:val="0"/>
          <w:sz w:val="22"/>
          <w:szCs w:val="22"/>
          <w:lang w:val="es-ES"/>
          <w14:ligatures w14:val="none"/>
        </w:rPr>
      </w:pPr>
    </w:p>
    <w:p w14:paraId="030757F5" w14:textId="77777777" w:rsidR="008A22A9" w:rsidRPr="008A22A9" w:rsidRDefault="008A22A9" w:rsidP="008A22A9">
      <w:pPr>
        <w:widowControl w:val="0"/>
        <w:autoSpaceDE w:val="0"/>
        <w:autoSpaceDN w:val="0"/>
        <w:spacing w:before="2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975115B" wp14:editId="4B27C89E">
            <wp:extent cx="107960" cy="10796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8"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29" w:name="7._Tiempo_de_ejecución_de_las_obras"/>
      <w:bookmarkStart w:id="30" w:name="_bookmark4"/>
      <w:bookmarkEnd w:id="29"/>
      <w:bookmarkEnd w:id="30"/>
      <w:r w:rsidRPr="008A22A9">
        <w:rPr>
          <w:rFonts w:ascii="Book Antiqua" w:eastAsia="Book Antiqua" w:hAnsi="Book Antiqua" w:cs="Book Antiqua"/>
          <w:b/>
          <w:bCs/>
          <w:kern w:val="0"/>
          <w:lang w:val="es-ES"/>
          <w14:ligatures w14:val="none"/>
        </w:rPr>
        <w:t>Tiempo de ejecución de las obras.</w:t>
      </w:r>
    </w:p>
    <w:p w14:paraId="4BC61105" w14:textId="77777777" w:rsidR="008A22A9" w:rsidRPr="008A22A9" w:rsidRDefault="008A22A9" w:rsidP="008A22A9">
      <w:pPr>
        <w:widowControl w:val="0"/>
        <w:autoSpaceDE w:val="0"/>
        <w:autoSpaceDN w:val="0"/>
        <w:spacing w:before="271"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trabajos se ejecutarán dentro de los plazos secuenciales y finales establecidos en los Pliegos</w:t>
      </w:r>
      <w:r w:rsidRPr="008A22A9">
        <w:rPr>
          <w:rFonts w:ascii="Book Antiqua" w:eastAsia="Book Antiqua" w:hAnsi="Book Antiqua" w:cs="Book Antiqua"/>
          <w:spacing w:val="49"/>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57"/>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47"/>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55"/>
          <w:kern w:val="0"/>
          <w:lang w:val="es-ES"/>
          <w14:ligatures w14:val="none"/>
        </w:rPr>
        <w:t xml:space="preserve"> </w:t>
      </w:r>
      <w:r w:rsidRPr="008A22A9">
        <w:rPr>
          <w:rFonts w:ascii="Book Antiqua" w:eastAsia="Book Antiqua" w:hAnsi="Book Antiqua" w:cs="Book Antiqua"/>
          <w:kern w:val="0"/>
          <w:lang w:val="es-ES"/>
          <w14:ligatures w14:val="none"/>
        </w:rPr>
        <w:t>Planes</w:t>
      </w:r>
      <w:r w:rsidRPr="008A22A9">
        <w:rPr>
          <w:rFonts w:ascii="Book Antiqua" w:eastAsia="Book Antiqua" w:hAnsi="Book Antiqua" w:cs="Book Antiqua"/>
          <w:spacing w:val="5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47"/>
          <w:kern w:val="0"/>
          <w:lang w:val="es-ES"/>
          <w14:ligatures w14:val="none"/>
        </w:rPr>
        <w:t xml:space="preserve"> </w:t>
      </w:r>
      <w:r w:rsidRPr="008A22A9">
        <w:rPr>
          <w:rFonts w:ascii="Book Antiqua" w:eastAsia="Book Antiqua" w:hAnsi="Book Antiqua" w:cs="Book Antiqua"/>
          <w:kern w:val="0"/>
          <w:lang w:val="es-ES"/>
          <w14:ligatures w14:val="none"/>
        </w:rPr>
        <w:t>Trabajo</w:t>
      </w:r>
      <w:r w:rsidRPr="008A22A9">
        <w:rPr>
          <w:rFonts w:ascii="Book Antiqua" w:eastAsia="Book Antiqua" w:hAnsi="Book Antiqua" w:cs="Book Antiqua"/>
          <w:spacing w:val="51"/>
          <w:kern w:val="0"/>
          <w:lang w:val="es-ES"/>
          <w14:ligatures w14:val="none"/>
        </w:rPr>
        <w:t xml:space="preserve"> </w:t>
      </w:r>
      <w:r w:rsidRPr="008A22A9">
        <w:rPr>
          <w:rFonts w:ascii="Book Antiqua" w:eastAsia="Book Antiqua" w:hAnsi="Book Antiqua" w:cs="Book Antiqua"/>
          <w:kern w:val="0"/>
          <w:lang w:val="es-ES"/>
          <w14:ligatures w14:val="none"/>
        </w:rPr>
        <w:t>presentados</w:t>
      </w:r>
      <w:r w:rsidRPr="008A22A9">
        <w:rPr>
          <w:rFonts w:ascii="Book Antiqua" w:eastAsia="Book Antiqua" w:hAnsi="Book Antiqua" w:cs="Book Antiqua"/>
          <w:spacing w:val="55"/>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54"/>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54"/>
          <w:kern w:val="0"/>
          <w:lang w:val="es-ES"/>
          <w14:ligatures w14:val="none"/>
        </w:rPr>
        <w:t xml:space="preserve"> </w:t>
      </w:r>
      <w:r w:rsidRPr="008A22A9">
        <w:rPr>
          <w:rFonts w:ascii="Book Antiqua" w:eastAsia="Book Antiqua" w:hAnsi="Book Antiqua" w:cs="Book Antiqua"/>
          <w:kern w:val="0"/>
          <w:lang w:val="es-ES"/>
          <w14:ligatures w14:val="none"/>
        </w:rPr>
        <w:t>contratista</w:t>
      </w:r>
      <w:r w:rsidRPr="008A22A9">
        <w:rPr>
          <w:rFonts w:ascii="Book Antiqua" w:eastAsia="Book Antiqua" w:hAnsi="Book Antiqua" w:cs="Book Antiqua"/>
          <w:spacing w:val="57"/>
          <w:kern w:val="0"/>
          <w:lang w:val="es-ES"/>
          <w14:ligatures w14:val="none"/>
        </w:rPr>
        <w:t xml:space="preserve"> </w:t>
      </w:r>
      <w:r w:rsidRPr="008A22A9">
        <w:rPr>
          <w:rFonts w:ascii="Book Antiqua" w:eastAsia="Book Antiqua" w:hAnsi="Book Antiqua" w:cs="Book Antiqua"/>
          <w:kern w:val="0"/>
          <w:lang w:val="es-ES"/>
          <w14:ligatures w14:val="none"/>
        </w:rPr>
        <w:t>aprobados</w:t>
      </w:r>
      <w:r w:rsidRPr="008A22A9">
        <w:rPr>
          <w:rFonts w:ascii="Book Antiqua" w:eastAsia="Book Antiqua" w:hAnsi="Book Antiqua" w:cs="Book Antiqua"/>
          <w:spacing w:val="55"/>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54"/>
          <w:kern w:val="0"/>
          <w:lang w:val="es-ES"/>
          <w14:ligatures w14:val="none"/>
        </w:rPr>
        <w:t xml:space="preserve"> </w:t>
      </w:r>
      <w:r w:rsidRPr="008A22A9">
        <w:rPr>
          <w:rFonts w:ascii="Book Antiqua" w:eastAsia="Book Antiqua" w:hAnsi="Book Antiqua" w:cs="Book Antiqua"/>
          <w:spacing w:val="-5"/>
          <w:kern w:val="0"/>
          <w:lang w:val="es-ES"/>
          <w14:ligatures w14:val="none"/>
        </w:rPr>
        <w:t>la</w:t>
      </w:r>
    </w:p>
    <w:p w14:paraId="0887BD72"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5A7B739D" w14:textId="77777777" w:rsidR="008A22A9" w:rsidRPr="008A22A9" w:rsidRDefault="008A22A9" w:rsidP="008A22A9">
      <w:pPr>
        <w:widowControl w:val="0"/>
        <w:autoSpaceDE w:val="0"/>
        <w:autoSpaceDN w:val="0"/>
        <w:spacing w:before="71" w:after="0" w:line="240" w:lineRule="auto"/>
        <w:ind w:left="720" w:right="1069"/>
        <w:rPr>
          <w:rFonts w:ascii="Book Antiqua" w:eastAsia="Book Antiqua" w:hAnsi="Book Antiqua" w:cs="Book Antiqua"/>
          <w:b/>
          <w:kern w:val="0"/>
          <w:lang w:val="es-ES"/>
          <w14:ligatures w14:val="none"/>
        </w:rPr>
      </w:pPr>
      <w:r w:rsidRPr="008A22A9">
        <w:rPr>
          <w:rFonts w:ascii="Book Antiqua" w:eastAsia="Book Antiqua" w:hAnsi="Book Antiqua" w:cs="Book Antiqua"/>
          <w:kern w:val="0"/>
          <w:lang w:val="es-ES"/>
          <w14:ligatures w14:val="none"/>
        </w:rPr>
        <w:lastRenderedPageBreak/>
        <w:t>institución contratante., el cual no debe exceder de los tres (3) meses, contando a partir de la entrega del anticipo</w:t>
      </w:r>
      <w:r w:rsidRPr="008A22A9">
        <w:rPr>
          <w:rFonts w:ascii="Book Antiqua" w:eastAsia="Book Antiqua" w:hAnsi="Book Antiqua" w:cs="Book Antiqua"/>
          <w:b/>
          <w:kern w:val="0"/>
          <w:lang w:val="es-ES"/>
          <w14:ligatures w14:val="none"/>
        </w:rPr>
        <w:t>.</w:t>
      </w:r>
    </w:p>
    <w:p w14:paraId="4D0F2686" w14:textId="77777777" w:rsidR="008A22A9" w:rsidRPr="008A22A9" w:rsidRDefault="008A22A9" w:rsidP="008A22A9">
      <w:pPr>
        <w:widowControl w:val="0"/>
        <w:autoSpaceDE w:val="0"/>
        <w:autoSpaceDN w:val="0"/>
        <w:spacing w:before="11" w:after="0" w:line="240" w:lineRule="auto"/>
        <w:rPr>
          <w:rFonts w:ascii="Book Antiqua" w:eastAsia="Book Antiqua" w:hAnsi="Book Antiqua" w:cs="Book Antiqua"/>
          <w:b/>
          <w:kern w:val="0"/>
          <w:lang w:val="es-ES"/>
          <w14:ligatures w14:val="none"/>
        </w:rPr>
      </w:pPr>
    </w:p>
    <w:p w14:paraId="5945D060" w14:textId="77777777" w:rsidR="008A22A9" w:rsidRPr="008A22A9" w:rsidRDefault="008A22A9" w:rsidP="008A22A9">
      <w:pPr>
        <w:widowControl w:val="0"/>
        <w:numPr>
          <w:ilvl w:val="0"/>
          <w:numId w:val="28"/>
        </w:numPr>
        <w:autoSpaceDE w:val="0"/>
        <w:autoSpaceDN w:val="0"/>
        <w:spacing w:after="0" w:line="240" w:lineRule="auto"/>
        <w:outlineLvl w:val="0"/>
        <w:rPr>
          <w:rFonts w:ascii="Book Antiqua" w:eastAsia="Book Antiqua" w:hAnsi="Book Antiqua" w:cs="Book Antiqua"/>
          <w:b/>
          <w:bCs/>
          <w:color w:val="000000"/>
          <w:kern w:val="0"/>
          <w:lang w:val="es-ES"/>
          <w14:ligatures w14:val="none"/>
        </w:rPr>
      </w:pPr>
      <w:bookmarkStart w:id="31" w:name="8._Cronograma_de_Actividades"/>
      <w:bookmarkStart w:id="32" w:name="_bookmark5"/>
      <w:bookmarkEnd w:id="31"/>
      <w:bookmarkEnd w:id="32"/>
      <w:r w:rsidRPr="008A22A9">
        <w:rPr>
          <w:rFonts w:ascii="Book Antiqua" w:eastAsia="Book Antiqua" w:hAnsi="Book Antiqua" w:cs="Book Antiqua"/>
          <w:b/>
          <w:bCs/>
          <w:color w:val="000000"/>
          <w:kern w:val="0"/>
          <w:lang w:val="es-ES"/>
          <w14:ligatures w14:val="none"/>
        </w:rPr>
        <w:t>Cronograma de Actividades</w:t>
      </w:r>
    </w:p>
    <w:p w14:paraId="6657C9B7" w14:textId="77777777"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50E25F53" w14:textId="77777777"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176FD7EF" w14:textId="668E2905" w:rsidR="008A22A9" w:rsidRPr="008A22A9" w:rsidRDefault="00A91E9E"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r>
        <w:rPr>
          <w:noProof/>
        </w:rPr>
        <w:drawing>
          <wp:inline distT="0" distB="0" distL="0" distR="0" wp14:anchorId="76C89A13" wp14:editId="08CBD560">
            <wp:extent cx="5543550" cy="4371975"/>
            <wp:effectExtent l="0" t="0" r="0" b="9525"/>
            <wp:docPr id="1655951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51863" name=""/>
                    <pic:cNvPicPr/>
                  </pic:nvPicPr>
                  <pic:blipFill>
                    <a:blip r:embed="rId79"/>
                    <a:stretch>
                      <a:fillRect/>
                    </a:stretch>
                  </pic:blipFill>
                  <pic:spPr>
                    <a:xfrm>
                      <a:off x="0" y="0"/>
                      <a:ext cx="5543550" cy="4371975"/>
                    </a:xfrm>
                    <a:prstGeom prst="rect">
                      <a:avLst/>
                    </a:prstGeom>
                  </pic:spPr>
                </pic:pic>
              </a:graphicData>
            </a:graphic>
          </wp:inline>
        </w:drawing>
      </w:r>
    </w:p>
    <w:p w14:paraId="38BBAB11" w14:textId="1B200833"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129E6A58" w14:textId="3D48E0BD" w:rsidR="008A22A9" w:rsidRPr="008A22A9" w:rsidRDefault="00A91E9E"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r w:rsidRPr="00A91E9E">
        <w:lastRenderedPageBreak/>
        <w:drawing>
          <wp:inline distT="0" distB="0" distL="0" distR="0" wp14:anchorId="2FE28648" wp14:editId="204646E8">
            <wp:extent cx="4876800" cy="3267075"/>
            <wp:effectExtent l="0" t="0" r="0" b="9525"/>
            <wp:docPr id="754105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5967" name=""/>
                    <pic:cNvPicPr/>
                  </pic:nvPicPr>
                  <pic:blipFill>
                    <a:blip r:embed="rId80"/>
                    <a:stretch>
                      <a:fillRect/>
                    </a:stretch>
                  </pic:blipFill>
                  <pic:spPr>
                    <a:xfrm>
                      <a:off x="0" y="0"/>
                      <a:ext cx="4876800" cy="3267075"/>
                    </a:xfrm>
                    <a:prstGeom prst="rect">
                      <a:avLst/>
                    </a:prstGeom>
                  </pic:spPr>
                </pic:pic>
              </a:graphicData>
            </a:graphic>
          </wp:inline>
        </w:drawing>
      </w:r>
    </w:p>
    <w:p w14:paraId="62626A2A" w14:textId="77777777"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748FAFEF" w14:textId="77777777"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475D6C7E" w14:textId="77777777" w:rsidR="008A22A9" w:rsidRPr="008A22A9" w:rsidRDefault="008A22A9" w:rsidP="008A22A9">
      <w:pPr>
        <w:widowControl w:val="0"/>
        <w:autoSpaceDE w:val="0"/>
        <w:autoSpaceDN w:val="0"/>
        <w:spacing w:after="0" w:line="240" w:lineRule="auto"/>
        <w:outlineLvl w:val="0"/>
        <w:rPr>
          <w:rFonts w:ascii="Book Antiqua" w:eastAsia="Book Antiqua" w:hAnsi="Book Antiqua" w:cs="Book Antiqua"/>
          <w:b/>
          <w:bCs/>
          <w:color w:val="000000"/>
          <w:kern w:val="0"/>
          <w:lang w:val="es-ES"/>
          <w14:ligatures w14:val="none"/>
        </w:rPr>
      </w:pPr>
    </w:p>
    <w:p w14:paraId="66180399" w14:textId="77777777" w:rsidR="008A22A9" w:rsidRPr="008A22A9" w:rsidRDefault="008A22A9" w:rsidP="008A22A9">
      <w:pPr>
        <w:widowControl w:val="0"/>
        <w:autoSpaceDE w:val="0"/>
        <w:autoSpaceDN w:val="0"/>
        <w:spacing w:after="0" w:line="240" w:lineRule="auto"/>
        <w:ind w:left="1005"/>
        <w:outlineLvl w:val="0"/>
        <w:rPr>
          <w:rFonts w:ascii="Book Antiqua" w:eastAsia="Book Antiqua" w:hAnsi="Book Antiqua" w:cs="Book Antiqua"/>
          <w:b/>
          <w:bCs/>
          <w:color w:val="000000"/>
          <w:kern w:val="0"/>
          <w:lang w:val="es-ES"/>
          <w14:ligatures w14:val="none"/>
        </w:rPr>
      </w:pPr>
    </w:p>
    <w:p w14:paraId="424EFF04" w14:textId="77777777" w:rsidR="008A22A9" w:rsidRPr="008A22A9" w:rsidRDefault="008A22A9" w:rsidP="008A22A9">
      <w:pPr>
        <w:widowControl w:val="0"/>
        <w:autoSpaceDE w:val="0"/>
        <w:autoSpaceDN w:val="0"/>
        <w:spacing w:before="286" w:after="0" w:line="237" w:lineRule="auto"/>
        <w:ind w:left="1364" w:right="1069"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5FA0E50" wp14:editId="450412D1">
            <wp:extent cx="107960" cy="10796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1"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1"/>
          <w:kern w:val="0"/>
          <w:sz w:val="20"/>
          <w:lang w:val="es-ES"/>
          <w14:ligatures w14:val="none"/>
        </w:rPr>
        <w:t xml:space="preserve"> </w:t>
      </w:r>
      <w:bookmarkStart w:id="33" w:name="9._Forma_de_presentación_de_Ofertas_Técn"/>
      <w:bookmarkStart w:id="34" w:name="_bookmark6"/>
      <w:bookmarkEnd w:id="33"/>
      <w:bookmarkEnd w:id="34"/>
      <w:r w:rsidRPr="008A22A9">
        <w:rPr>
          <w:rFonts w:ascii="Book Antiqua" w:eastAsia="Book Antiqua" w:hAnsi="Book Antiqua" w:cs="Book Antiqua"/>
          <w:b/>
          <w:bCs/>
          <w:kern w:val="0"/>
          <w:lang w:val="es-ES"/>
          <w14:ligatures w14:val="none"/>
        </w:rPr>
        <w:t>Forma de presentación</w:t>
      </w:r>
      <w:r w:rsidRPr="008A22A9">
        <w:rPr>
          <w:rFonts w:ascii="Book Antiqua" w:eastAsia="Book Antiqua" w:hAnsi="Book Antiqua" w:cs="Book Antiqua"/>
          <w:b/>
          <w:bCs/>
          <w:spacing w:val="25"/>
          <w:kern w:val="0"/>
          <w:lang w:val="es-ES"/>
          <w14:ligatures w14:val="none"/>
        </w:rPr>
        <w:t xml:space="preserve"> </w:t>
      </w:r>
      <w:r w:rsidRPr="008A22A9">
        <w:rPr>
          <w:rFonts w:ascii="Book Antiqua" w:eastAsia="Book Antiqua" w:hAnsi="Book Antiqua" w:cs="Book Antiqua"/>
          <w:b/>
          <w:bCs/>
          <w:kern w:val="0"/>
          <w:lang w:val="es-ES"/>
          <w14:ligatures w14:val="none"/>
        </w:rPr>
        <w:t>de Ofertas Técnicas y</w:t>
      </w:r>
      <w:r w:rsidRPr="008A22A9">
        <w:rPr>
          <w:rFonts w:ascii="Book Antiqua" w:eastAsia="Book Antiqua" w:hAnsi="Book Antiqua" w:cs="Book Antiqua"/>
          <w:b/>
          <w:bCs/>
          <w:spacing w:val="26"/>
          <w:kern w:val="0"/>
          <w:lang w:val="es-ES"/>
          <w14:ligatures w14:val="none"/>
        </w:rPr>
        <w:t xml:space="preserve"> </w:t>
      </w:r>
      <w:r w:rsidRPr="008A22A9">
        <w:rPr>
          <w:rFonts w:ascii="Book Antiqua" w:eastAsia="Book Antiqua" w:hAnsi="Book Antiqua" w:cs="Book Antiqua"/>
          <w:b/>
          <w:bCs/>
          <w:kern w:val="0"/>
          <w:lang w:val="es-ES"/>
          <w14:ligatures w14:val="none"/>
        </w:rPr>
        <w:t>Económicas</w:t>
      </w:r>
      <w:r w:rsidRPr="008A22A9">
        <w:rPr>
          <w:rFonts w:ascii="Book Antiqua" w:eastAsia="Book Antiqua" w:hAnsi="Book Antiqua" w:cs="Book Antiqua"/>
          <w:b/>
          <w:bCs/>
          <w:spacing w:val="24"/>
          <w:kern w:val="0"/>
          <w:lang w:val="es-ES"/>
          <w14:ligatures w14:val="none"/>
        </w:rPr>
        <w:t xml:space="preserve"> </w:t>
      </w:r>
      <w:r w:rsidRPr="008A22A9">
        <w:rPr>
          <w:rFonts w:ascii="Book Antiqua" w:eastAsia="Book Antiqua" w:hAnsi="Book Antiqua" w:cs="Book Antiqua"/>
          <w:b/>
          <w:bCs/>
          <w:kern w:val="0"/>
          <w:lang w:val="es-ES"/>
          <w14:ligatures w14:val="none"/>
        </w:rPr>
        <w:t xml:space="preserve">“Sobre A” y “Sobre </w:t>
      </w:r>
      <w:r w:rsidRPr="008A22A9">
        <w:rPr>
          <w:rFonts w:ascii="Book Antiqua" w:eastAsia="Book Antiqua" w:hAnsi="Book Antiqua" w:cs="Book Antiqua"/>
          <w:b/>
          <w:bCs/>
          <w:spacing w:val="-6"/>
          <w:kern w:val="0"/>
          <w:lang w:val="es-ES"/>
          <w14:ligatures w14:val="none"/>
        </w:rPr>
        <w:t>B”</w:t>
      </w:r>
    </w:p>
    <w:p w14:paraId="6B9A0EA6" w14:textId="77777777" w:rsidR="008A22A9" w:rsidRPr="008A22A9" w:rsidRDefault="008A22A9" w:rsidP="008A22A9">
      <w:pPr>
        <w:widowControl w:val="0"/>
        <w:autoSpaceDE w:val="0"/>
        <w:autoSpaceDN w:val="0"/>
        <w:spacing w:before="5"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conformidad con el Art. 109 del Reglamento de Aplicación de la Ley No. 340-06, sobre Compras y Contrataciones Públicas de Bienes, Servicios, Obras y Concesiones, aprobado</w:t>
      </w:r>
      <w:r w:rsidRPr="008A22A9">
        <w:rPr>
          <w:rFonts w:ascii="Book Antiqua" w:eastAsia="Book Antiqua" w:hAnsi="Book Antiqua" w:cs="Book Antiqua"/>
          <w:spacing w:val="60"/>
          <w:kern w:val="0"/>
          <w:lang w:val="es-ES"/>
          <w14:ligatures w14:val="none"/>
        </w:rPr>
        <w:t xml:space="preserve"> </w:t>
      </w:r>
      <w:r w:rsidRPr="008A22A9">
        <w:rPr>
          <w:rFonts w:ascii="Book Antiqua" w:eastAsia="Book Antiqua" w:hAnsi="Book Antiqua" w:cs="Book Antiqua"/>
          <w:kern w:val="0"/>
          <w:lang w:val="es-ES"/>
          <w14:ligatures w14:val="none"/>
        </w:rPr>
        <w:t>mediante</w:t>
      </w:r>
      <w:r w:rsidRPr="008A22A9">
        <w:rPr>
          <w:rFonts w:ascii="Book Antiqua" w:eastAsia="Book Antiqua" w:hAnsi="Book Antiqua" w:cs="Book Antiqua"/>
          <w:spacing w:val="62"/>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64"/>
          <w:kern w:val="0"/>
          <w:lang w:val="es-ES"/>
          <w14:ligatures w14:val="none"/>
        </w:rPr>
        <w:t xml:space="preserve"> </w:t>
      </w:r>
      <w:r w:rsidRPr="008A22A9">
        <w:rPr>
          <w:rFonts w:ascii="Book Antiqua" w:eastAsia="Book Antiqua" w:hAnsi="Book Antiqua" w:cs="Book Antiqua"/>
          <w:kern w:val="0"/>
          <w:lang w:val="es-ES"/>
          <w14:ligatures w14:val="none"/>
        </w:rPr>
        <w:t>Decreto</w:t>
      </w:r>
      <w:r w:rsidRPr="008A22A9">
        <w:rPr>
          <w:rFonts w:ascii="Book Antiqua" w:eastAsia="Book Antiqua" w:hAnsi="Book Antiqua" w:cs="Book Antiqua"/>
          <w:spacing w:val="61"/>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60"/>
          <w:kern w:val="0"/>
          <w:lang w:val="es-ES"/>
          <w14:ligatures w14:val="none"/>
        </w:rPr>
        <w:t xml:space="preserve"> </w:t>
      </w:r>
      <w:r w:rsidRPr="008A22A9">
        <w:rPr>
          <w:rFonts w:ascii="Book Antiqua" w:eastAsia="Book Antiqua" w:hAnsi="Book Antiqua" w:cs="Book Antiqua"/>
          <w:kern w:val="0"/>
          <w:lang w:val="es-ES"/>
          <w14:ligatures w14:val="none"/>
        </w:rPr>
        <w:t>416-23</w:t>
      </w:r>
      <w:r w:rsidRPr="008A22A9">
        <w:rPr>
          <w:rFonts w:ascii="Book Antiqua" w:eastAsia="Book Antiqua" w:hAnsi="Book Antiqua" w:cs="Book Antiqua"/>
          <w:spacing w:val="5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1"/>
          <w:kern w:val="0"/>
          <w:lang w:val="es-ES"/>
          <w14:ligatures w14:val="none"/>
        </w:rPr>
        <w:t xml:space="preserve"> </w:t>
      </w:r>
      <w:r w:rsidRPr="008A22A9">
        <w:rPr>
          <w:rFonts w:ascii="Book Antiqua" w:eastAsia="Book Antiqua" w:hAnsi="Book Antiqua" w:cs="Book Antiqua"/>
          <w:kern w:val="0"/>
          <w:lang w:val="es-ES"/>
          <w14:ligatures w14:val="none"/>
        </w:rPr>
        <w:t>fecha</w:t>
      </w:r>
      <w:r w:rsidRPr="008A22A9">
        <w:rPr>
          <w:rFonts w:ascii="Book Antiqua" w:eastAsia="Book Antiqua" w:hAnsi="Book Antiqua" w:cs="Book Antiqua"/>
          <w:spacing w:val="58"/>
          <w:kern w:val="0"/>
          <w:lang w:val="es-ES"/>
          <w14:ligatures w14:val="none"/>
        </w:rPr>
        <w:t xml:space="preserve"> </w:t>
      </w:r>
      <w:r w:rsidRPr="008A22A9">
        <w:rPr>
          <w:rFonts w:ascii="Book Antiqua" w:eastAsia="Book Antiqua" w:hAnsi="Book Antiqua" w:cs="Book Antiqua"/>
          <w:kern w:val="0"/>
          <w:lang w:val="es-ES"/>
          <w14:ligatures w14:val="none"/>
        </w:rPr>
        <w:t>14</w:t>
      </w:r>
      <w:r w:rsidRPr="008A22A9">
        <w:rPr>
          <w:rFonts w:ascii="Book Antiqua" w:eastAsia="Book Antiqua" w:hAnsi="Book Antiqua" w:cs="Book Antiqua"/>
          <w:spacing w:val="57"/>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2"/>
          <w:kern w:val="0"/>
          <w:lang w:val="es-ES"/>
          <w14:ligatures w14:val="none"/>
        </w:rPr>
        <w:t xml:space="preserve"> </w:t>
      </w:r>
      <w:r w:rsidRPr="008A22A9">
        <w:rPr>
          <w:rFonts w:ascii="Book Antiqua" w:eastAsia="Book Antiqua" w:hAnsi="Book Antiqua" w:cs="Book Antiqua"/>
          <w:kern w:val="0"/>
          <w:lang w:val="es-ES"/>
          <w14:ligatures w14:val="none"/>
        </w:rPr>
        <w:t>septiembre</w:t>
      </w:r>
      <w:r w:rsidRPr="008A22A9">
        <w:rPr>
          <w:rFonts w:ascii="Book Antiqua" w:eastAsia="Book Antiqua" w:hAnsi="Book Antiqua" w:cs="Book Antiqua"/>
          <w:spacing w:val="58"/>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63"/>
          <w:kern w:val="0"/>
          <w:lang w:val="es-ES"/>
          <w14:ligatures w14:val="none"/>
        </w:rPr>
        <w:t xml:space="preserve"> </w:t>
      </w:r>
      <w:r w:rsidRPr="008A22A9">
        <w:rPr>
          <w:rFonts w:ascii="Book Antiqua" w:eastAsia="Book Antiqua" w:hAnsi="Book Antiqua" w:cs="Book Antiqua"/>
          <w:kern w:val="0"/>
          <w:lang w:val="es-ES"/>
          <w14:ligatures w14:val="none"/>
        </w:rPr>
        <w:t>2023,</w:t>
      </w:r>
      <w:r w:rsidRPr="008A22A9">
        <w:rPr>
          <w:rFonts w:ascii="Book Antiqua" w:eastAsia="Book Antiqua" w:hAnsi="Book Antiqua" w:cs="Book Antiqua"/>
          <w:spacing w:val="60"/>
          <w:kern w:val="0"/>
          <w:lang w:val="es-ES"/>
          <w14:ligatures w14:val="none"/>
        </w:rPr>
        <w:t xml:space="preserve"> </w:t>
      </w:r>
      <w:r w:rsidRPr="008A22A9">
        <w:rPr>
          <w:rFonts w:ascii="Book Antiqua" w:eastAsia="Book Antiqua" w:hAnsi="Book Antiqua" w:cs="Book Antiqua"/>
          <w:spacing w:val="-5"/>
          <w:kern w:val="0"/>
          <w:lang w:val="es-ES"/>
          <w14:ligatures w14:val="none"/>
        </w:rPr>
        <w:t>los</w:t>
      </w:r>
    </w:p>
    <w:p w14:paraId="1030DA1D" w14:textId="77777777" w:rsidR="008A22A9" w:rsidRPr="008A22A9" w:rsidRDefault="008A22A9" w:rsidP="008A22A9">
      <w:pPr>
        <w:widowControl w:val="0"/>
        <w:autoSpaceDE w:val="0"/>
        <w:autoSpaceDN w:val="0"/>
        <w:spacing w:after="0" w:line="240" w:lineRule="auto"/>
        <w:jc w:val="both"/>
        <w:rPr>
          <w:rFonts w:ascii="Book Antiqua" w:eastAsia="Book Antiqua" w:hAnsi="Book Antiqua" w:cs="Book Antiqua"/>
          <w:kern w:val="0"/>
          <w:lang w:val="es-ES"/>
          <w14:ligatures w14:val="none"/>
        </w:rPr>
        <w:sectPr w:rsidR="008A22A9" w:rsidRPr="008A22A9" w:rsidSect="008A22A9">
          <w:pgSz w:w="12240" w:h="15840"/>
          <w:pgMar w:top="540" w:right="360" w:bottom="1200" w:left="720" w:header="0" w:footer="1006" w:gutter="0"/>
          <w:cols w:space="720"/>
        </w:sectPr>
      </w:pPr>
    </w:p>
    <w:p w14:paraId="3D2C3BEA" w14:textId="77777777" w:rsidR="008A22A9" w:rsidRPr="008A22A9" w:rsidRDefault="008A22A9" w:rsidP="008A22A9">
      <w:pPr>
        <w:widowControl w:val="0"/>
        <w:autoSpaceDE w:val="0"/>
        <w:autoSpaceDN w:val="0"/>
        <w:spacing w:before="71" w:after="0" w:line="240" w:lineRule="auto"/>
        <w:ind w:right="1073"/>
        <w:jc w:val="both"/>
        <w:rPr>
          <w:rFonts w:ascii="Book Antiqua" w:eastAsia="Book Antiqua" w:hAnsi="Book Antiqua" w:cs="Book Antiqua"/>
          <w:kern w:val="0"/>
          <w14:ligatures w14:val="none"/>
        </w:rPr>
      </w:pPr>
      <w:r w:rsidRPr="008A22A9">
        <w:rPr>
          <w:rFonts w:ascii="Book Antiqua" w:eastAsia="Book Antiqua" w:hAnsi="Book Antiqua" w:cs="Book Antiqua"/>
          <w:kern w:val="0"/>
          <w:lang w:val="es-ES"/>
          <w14:ligatures w14:val="none"/>
        </w:rPr>
        <w:lastRenderedPageBreak/>
        <w:t>oferentes deberán presentar sus propuestas por vía electrónica a través del Sistema Electrónico de Contrataciones Públicas (SECP) o en formato papel junto con una memoria USB, depositándola personalmente en la dirección indicada por la institución contratante Ayuntamiento Municipal</w:t>
      </w:r>
      <w:r w:rsidRPr="008A22A9">
        <w:rPr>
          <w:rFonts w:ascii="Book Antiqua" w:eastAsia="Book Antiqua" w:hAnsi="Book Antiqua" w:cs="Book Antiqua"/>
          <w:b/>
          <w:kern w:val="0"/>
          <w14:ligatures w14:val="none"/>
        </w:rPr>
        <w:t xml:space="preserve"> de San Cristóbal, Ave. Constitución No. 89, esq. Padre Borbón</w:t>
      </w:r>
      <w:r w:rsidRPr="008A22A9">
        <w:rPr>
          <w:rFonts w:ascii="Book Antiqua" w:eastAsia="Book Antiqua" w:hAnsi="Book Antiqua" w:cs="Book Antiqua"/>
          <w:kern w:val="0"/>
          <w:lang w:val="es-ES"/>
          <w14:ligatures w14:val="none"/>
        </w:rPr>
        <w:t>, República Dominicana, en la fecha y hora fijada en el Cronograma de Actividades del presente pliego.</w:t>
      </w:r>
    </w:p>
    <w:p w14:paraId="65034E62"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4AE2DF4A"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Ninguna oferta presentada en término, podrá ser desestimada en el Acto de Apertura. Las que fueren observadas durante el Acto de Apertura, se agregarán para su análisis por parte de los Peritos Designados.</w:t>
      </w:r>
    </w:p>
    <w:p w14:paraId="7C9D03FA" w14:textId="77777777" w:rsidR="008A22A9" w:rsidRPr="008A22A9" w:rsidRDefault="008A22A9" w:rsidP="008A22A9">
      <w:pPr>
        <w:widowControl w:val="0"/>
        <w:numPr>
          <w:ilvl w:val="1"/>
          <w:numId w:val="23"/>
        </w:numPr>
        <w:tabs>
          <w:tab w:val="left" w:pos="2136"/>
        </w:tabs>
        <w:autoSpaceDE w:val="0"/>
        <w:autoSpaceDN w:val="0"/>
        <w:spacing w:before="267" w:after="0" w:line="240" w:lineRule="auto"/>
        <w:ind w:left="2136" w:hanging="705"/>
        <w:outlineLvl w:val="0"/>
        <w:rPr>
          <w:rFonts w:ascii="Book Antiqua" w:eastAsia="Book Antiqua" w:hAnsi="Book Antiqua" w:cs="Book Antiqua"/>
          <w:b/>
          <w:bCs/>
          <w:kern w:val="0"/>
          <w:lang w:val="es-ES"/>
          <w14:ligatures w14:val="none"/>
        </w:rPr>
      </w:pPr>
      <w:bookmarkStart w:id="35" w:name="9.1_Ofertas_presentadas_en_formato_papel"/>
      <w:bookmarkStart w:id="36" w:name="_bookmark7"/>
      <w:bookmarkEnd w:id="35"/>
      <w:bookmarkEnd w:id="36"/>
      <w:r w:rsidRPr="008A22A9">
        <w:rPr>
          <w:rFonts w:ascii="Book Antiqua" w:eastAsia="Book Antiqua" w:hAnsi="Book Antiqua" w:cs="Book Antiqua"/>
          <w:b/>
          <w:bCs/>
          <w:kern w:val="0"/>
          <w:lang w:val="es-ES"/>
          <w14:ligatures w14:val="none"/>
        </w:rPr>
        <w:t>Ofertas</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presentadas</w:t>
      </w:r>
      <w:r w:rsidRPr="008A22A9">
        <w:rPr>
          <w:rFonts w:ascii="Book Antiqua" w:eastAsia="Book Antiqua" w:hAnsi="Book Antiqua" w:cs="Book Antiqua"/>
          <w:b/>
          <w:bCs/>
          <w:spacing w:val="-7"/>
          <w:kern w:val="0"/>
          <w:lang w:val="es-ES"/>
          <w14:ligatures w14:val="none"/>
        </w:rPr>
        <w:t xml:space="preserve"> </w:t>
      </w:r>
      <w:r w:rsidRPr="008A22A9">
        <w:rPr>
          <w:rFonts w:ascii="Book Antiqua" w:eastAsia="Book Antiqua" w:hAnsi="Book Antiqua" w:cs="Book Antiqua"/>
          <w:b/>
          <w:bCs/>
          <w:kern w:val="0"/>
          <w:lang w:val="es-ES"/>
          <w14:ligatures w14:val="none"/>
        </w:rPr>
        <w:t>en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formato</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spacing w:val="-4"/>
          <w:kern w:val="0"/>
          <w:lang w:val="es-ES"/>
          <w14:ligatures w14:val="none"/>
        </w:rPr>
        <w:t>papel</w:t>
      </w:r>
    </w:p>
    <w:p w14:paraId="2EAE95D1" w14:textId="77777777" w:rsidR="008A22A9" w:rsidRPr="008A22A9" w:rsidRDefault="008A22A9" w:rsidP="008A22A9">
      <w:pPr>
        <w:widowControl w:val="0"/>
        <w:autoSpaceDE w:val="0"/>
        <w:autoSpaceDN w:val="0"/>
        <w:spacing w:before="272"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 las ofertas presentadas en formato papel, los oferentes presentarán dos (2) sobres, uno contentivo de la Oferta Técnica que se denominará “Sobre A” y otro contentivo de la Oferta Económica que se denominará “Sobre B”.</w:t>
      </w:r>
    </w:p>
    <w:p w14:paraId="7AB64079" w14:textId="77777777" w:rsidR="008A22A9" w:rsidRPr="008A22A9" w:rsidRDefault="008A22A9" w:rsidP="008A22A9">
      <w:pPr>
        <w:widowControl w:val="0"/>
        <w:autoSpaceDE w:val="0"/>
        <w:autoSpaceDN w:val="0"/>
        <w:spacing w:before="272" w:after="0" w:line="240" w:lineRule="auto"/>
        <w:ind w:left="720" w:right="1069"/>
        <w:jc w:val="both"/>
        <w:rPr>
          <w:rFonts w:ascii="Book Antiqua" w:eastAsia="Book Antiqua" w:hAnsi="Book Antiqua" w:cs="Book Antiqua"/>
          <w:b/>
          <w:bCs/>
          <w:kern w:val="0"/>
          <w:lang w:val="es-ES"/>
          <w14:ligatures w14:val="none"/>
        </w:rPr>
      </w:pPr>
      <w:r w:rsidRPr="008A22A9">
        <w:rPr>
          <w:rFonts w:ascii="Book Antiqua" w:eastAsia="Book Antiqua" w:hAnsi="Book Antiqua" w:cs="Book Antiqua"/>
          <w:kern w:val="0"/>
          <w:lang w:val="es-ES"/>
          <w14:ligatures w14:val="none"/>
        </w:rPr>
        <w:t>Los documentos contenidos en el “Sobre A” y en el “Sobre B”, deberán ser presentados tanto en original, debidamente marcado como “ORIGINAL” en la primera página del ejemplar, junto con una fotocopia simple de los mismos debidamente marcada en su primera página como “COPIA”, y en ella deberá figurar, en la primera página, la firma original del oferente, y de ser una persona jurídica, la firma del representante legal y el sello social de la compañía. Tanto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 xml:space="preserve">los documentos del “Sobre A” y del “Sobre B”, deben estar, según su original, en una memoria USB en cada sobre, con el fin de facilitar su registro en los portales correspondientes. </w:t>
      </w:r>
      <w:r w:rsidRPr="008A22A9">
        <w:rPr>
          <w:rFonts w:ascii="Book Antiqua" w:eastAsia="Book Antiqua" w:hAnsi="Book Antiqua" w:cs="Book Antiqua"/>
          <w:b/>
          <w:bCs/>
          <w:kern w:val="0"/>
          <w:lang w:val="es-ES"/>
          <w14:ligatures w14:val="none"/>
        </w:rPr>
        <w:t>ESTA OPCION DE LA MAMORIA USB ES OPCIONAL NO OBLIGARORIA.</w:t>
      </w:r>
    </w:p>
    <w:p w14:paraId="3CD46216" w14:textId="77777777" w:rsidR="008A22A9" w:rsidRPr="008A22A9" w:rsidRDefault="008A22A9" w:rsidP="008A22A9">
      <w:pPr>
        <w:widowControl w:val="0"/>
        <w:autoSpaceDE w:val="0"/>
        <w:autoSpaceDN w:val="0"/>
        <w:spacing w:before="274" w:after="0" w:line="242"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igual forma, el “ORIGINAL” deberá firmarse en todas las páginas por el oferente y estar foliadas, es decir, numeradas, y cuando se trate de una persona jurídica, deberá estar firmada por el representante legal y llevar el sello social de la compañía.</w:t>
      </w:r>
    </w:p>
    <w:p w14:paraId="3AC3B0D9" w14:textId="77777777" w:rsidR="008A22A9" w:rsidRPr="008A22A9" w:rsidRDefault="008A22A9" w:rsidP="008A22A9">
      <w:pPr>
        <w:widowControl w:val="0"/>
        <w:autoSpaceDE w:val="0"/>
        <w:autoSpaceDN w:val="0"/>
        <w:spacing w:before="290"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Tanto el “Sobre A” como el “Sobre B”, deberán contener en su cubierta la siguiente </w:t>
      </w:r>
      <w:r w:rsidRPr="008A22A9">
        <w:rPr>
          <w:rFonts w:ascii="Book Antiqua" w:eastAsia="Book Antiqua" w:hAnsi="Book Antiqua" w:cs="Book Antiqua"/>
          <w:spacing w:val="-2"/>
          <w:kern w:val="0"/>
          <w:lang w:val="es-ES"/>
          <w14:ligatures w14:val="none"/>
        </w:rPr>
        <w:t>identificación:</w:t>
      </w:r>
    </w:p>
    <w:p w14:paraId="006439EC" w14:textId="77777777" w:rsidR="008A22A9" w:rsidRPr="008A22A9" w:rsidRDefault="008A22A9" w:rsidP="008A22A9">
      <w:pPr>
        <w:widowControl w:val="0"/>
        <w:autoSpaceDE w:val="0"/>
        <w:autoSpaceDN w:val="0"/>
        <w:spacing w:after="0" w:line="285" w:lineRule="exact"/>
        <w:ind w:left="2564"/>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NOMBRE</w:t>
      </w:r>
      <w:r w:rsidRPr="008A22A9">
        <w:rPr>
          <w:rFonts w:ascii="Book Antiqua" w:eastAsia="Book Antiqua" w:hAnsi="Book Antiqua" w:cs="Book Antiqua"/>
          <w:b/>
          <w:bCs/>
          <w:spacing w:val="-8"/>
          <w:kern w:val="0"/>
          <w:lang w:val="es-ES"/>
          <w14:ligatures w14:val="none"/>
        </w:rPr>
        <w:t xml:space="preserve"> </w:t>
      </w:r>
      <w:r w:rsidRPr="008A22A9">
        <w:rPr>
          <w:rFonts w:ascii="Book Antiqua" w:eastAsia="Book Antiqua" w:hAnsi="Book Antiqua" w:cs="Book Antiqua"/>
          <w:b/>
          <w:bCs/>
          <w:kern w:val="0"/>
          <w:lang w:val="es-ES"/>
          <w14:ligatures w14:val="none"/>
        </w:rPr>
        <w:t>DEL</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OFERENTE/PROPONENTE</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(Sello</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spacing w:val="-2"/>
          <w:kern w:val="0"/>
          <w:lang w:val="es-ES"/>
          <w14:ligatures w14:val="none"/>
        </w:rPr>
        <w:t>Social)</w:t>
      </w:r>
    </w:p>
    <w:p w14:paraId="200EB1FB" w14:textId="77777777" w:rsidR="008A22A9" w:rsidRPr="008A22A9" w:rsidRDefault="008A22A9" w:rsidP="008A22A9">
      <w:pPr>
        <w:widowControl w:val="0"/>
        <w:autoSpaceDE w:val="0"/>
        <w:autoSpaceDN w:val="0"/>
        <w:spacing w:after="0" w:line="240" w:lineRule="auto"/>
        <w:ind w:left="2564" w:right="1589"/>
        <w:rPr>
          <w:rFonts w:ascii="Book Antiqua" w:eastAsia="Book Antiqua" w:hAnsi="Book Antiqua" w:cs="Book Antiqua"/>
          <w:b/>
          <w:kern w:val="0"/>
          <w:szCs w:val="22"/>
          <w:lang w:val="es-ES"/>
          <w14:ligatures w14:val="none"/>
        </w:rPr>
      </w:pPr>
      <w:r w:rsidRPr="008A22A9">
        <w:rPr>
          <w:rFonts w:ascii="Book Antiqua" w:eastAsia="Book Antiqua" w:hAnsi="Book Antiqua" w:cs="Book Antiqua"/>
          <w:b/>
          <w:kern w:val="0"/>
          <w:szCs w:val="22"/>
          <w:lang w:val="es-ES"/>
          <w14:ligatures w14:val="none"/>
        </w:rPr>
        <w:t>Firma del oferente o Representante Legal si es empresa COMITÉ DE COMPRAS Y CONTRATACIONES AYUNTAMIENTO MUNICIPAL DE SAN CRISTOBAL</w:t>
      </w:r>
    </w:p>
    <w:p w14:paraId="6ECEBA35" w14:textId="5C9F42EE" w:rsidR="008A22A9" w:rsidRPr="008A22A9" w:rsidRDefault="008A22A9" w:rsidP="008A22A9">
      <w:pPr>
        <w:widowControl w:val="0"/>
        <w:autoSpaceDE w:val="0"/>
        <w:autoSpaceDN w:val="0"/>
        <w:spacing w:after="0" w:line="240" w:lineRule="auto"/>
        <w:ind w:left="2564" w:right="1589"/>
        <w:rPr>
          <w:rFonts w:ascii="Book Antiqua" w:eastAsia="Book Antiqua" w:hAnsi="Book Antiqua" w:cs="Book Antiqua"/>
          <w:b/>
          <w:kern w:val="0"/>
          <w:szCs w:val="22"/>
          <w:lang w:val="es-ES"/>
          <w14:ligatures w14:val="none"/>
        </w:rPr>
      </w:pPr>
      <w:r w:rsidRPr="008A22A9">
        <w:rPr>
          <w:rFonts w:ascii="Book Antiqua" w:eastAsia="Book Antiqua" w:hAnsi="Book Antiqua" w:cs="Book Antiqua"/>
          <w:b/>
          <w:kern w:val="0"/>
          <w:szCs w:val="22"/>
          <w:lang w:val="es-ES"/>
          <w14:ligatures w14:val="none"/>
        </w:rPr>
        <w:t>IDENTIFICACIÓN</w:t>
      </w:r>
      <w:r w:rsidRPr="008A22A9">
        <w:rPr>
          <w:rFonts w:ascii="Book Antiqua" w:eastAsia="Book Antiqua" w:hAnsi="Book Antiqua" w:cs="Book Antiqua"/>
          <w:b/>
          <w:spacing w:val="-1"/>
          <w:kern w:val="0"/>
          <w:szCs w:val="22"/>
          <w:lang w:val="es-ES"/>
          <w14:ligatures w14:val="none"/>
        </w:rPr>
        <w:t xml:space="preserve"> </w:t>
      </w:r>
      <w:r w:rsidRPr="008A22A9">
        <w:rPr>
          <w:rFonts w:ascii="Book Antiqua" w:eastAsia="Book Antiqua" w:hAnsi="Book Antiqua" w:cs="Book Antiqua"/>
          <w:b/>
          <w:kern w:val="0"/>
          <w:szCs w:val="22"/>
          <w:lang w:val="es-ES"/>
          <w14:ligatures w14:val="none"/>
        </w:rPr>
        <w:t>DEL</w:t>
      </w:r>
      <w:r w:rsidRPr="008A22A9">
        <w:rPr>
          <w:rFonts w:ascii="Book Antiqua" w:eastAsia="Book Antiqua" w:hAnsi="Book Antiqua" w:cs="Book Antiqua"/>
          <w:b/>
          <w:spacing w:val="-2"/>
          <w:kern w:val="0"/>
          <w:szCs w:val="22"/>
          <w:lang w:val="es-ES"/>
          <w14:ligatures w14:val="none"/>
        </w:rPr>
        <w:t xml:space="preserve"> </w:t>
      </w:r>
      <w:r w:rsidRPr="008A22A9">
        <w:rPr>
          <w:rFonts w:ascii="Book Antiqua" w:eastAsia="Book Antiqua" w:hAnsi="Book Antiqua" w:cs="Book Antiqua"/>
          <w:b/>
          <w:kern w:val="0"/>
          <w:szCs w:val="22"/>
          <w:lang w:val="es-ES"/>
          <w14:ligatures w14:val="none"/>
        </w:rPr>
        <w:t>TIPO</w:t>
      </w:r>
      <w:r w:rsidRPr="008A22A9">
        <w:rPr>
          <w:rFonts w:ascii="Book Antiqua" w:eastAsia="Book Antiqua" w:hAnsi="Book Antiqua" w:cs="Book Antiqua"/>
          <w:b/>
          <w:spacing w:val="-7"/>
          <w:kern w:val="0"/>
          <w:szCs w:val="22"/>
          <w:lang w:val="es-ES"/>
          <w14:ligatures w14:val="none"/>
        </w:rPr>
        <w:t xml:space="preserve"> </w:t>
      </w:r>
      <w:r w:rsidRPr="008A22A9">
        <w:rPr>
          <w:rFonts w:ascii="Book Antiqua" w:eastAsia="Book Antiqua" w:hAnsi="Book Antiqua" w:cs="Book Antiqua"/>
          <w:b/>
          <w:kern w:val="0"/>
          <w:szCs w:val="22"/>
          <w:lang w:val="es-ES"/>
          <w14:ligatures w14:val="none"/>
        </w:rPr>
        <w:t>DE</w:t>
      </w:r>
      <w:r w:rsidRPr="008A22A9">
        <w:rPr>
          <w:rFonts w:ascii="Book Antiqua" w:eastAsia="Book Antiqua" w:hAnsi="Book Antiqua" w:cs="Book Antiqua"/>
          <w:b/>
          <w:spacing w:val="-7"/>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SOBRE</w:t>
      </w:r>
      <w:r w:rsidRPr="008A22A9">
        <w:rPr>
          <w:rFonts w:ascii="Book Antiqua" w:eastAsia="Book Antiqua" w:hAnsi="Book Antiqua" w:cs="Book Antiqua"/>
          <w:b/>
          <w:spacing w:val="-7"/>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(Sobre</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kern w:val="0"/>
          <w:szCs w:val="22"/>
          <w:lang w:val="es-ES"/>
          <w14:ligatures w14:val="none"/>
        </w:rPr>
        <w:t>A</w:t>
      </w:r>
      <w:r w:rsidRPr="008A22A9">
        <w:rPr>
          <w:rFonts w:ascii="Book Antiqua" w:eastAsia="Book Antiqua" w:hAnsi="Book Antiqua" w:cs="Book Antiqua"/>
          <w:b/>
          <w:spacing w:val="-8"/>
          <w:kern w:val="0"/>
          <w:szCs w:val="22"/>
          <w:lang w:val="es-ES"/>
          <w14:ligatures w14:val="none"/>
        </w:rPr>
        <w:t xml:space="preserve"> </w:t>
      </w:r>
      <w:r w:rsidRPr="008A22A9">
        <w:rPr>
          <w:rFonts w:ascii="Book Antiqua" w:eastAsia="Book Antiqua" w:hAnsi="Book Antiqua" w:cs="Book Antiqua"/>
          <w:b/>
          <w:kern w:val="0"/>
          <w:szCs w:val="22"/>
          <w:lang w:val="es-ES"/>
          <w14:ligatures w14:val="none"/>
        </w:rPr>
        <w:t>o</w:t>
      </w:r>
      <w:r w:rsidRPr="008A22A9">
        <w:rPr>
          <w:rFonts w:ascii="Book Antiqua" w:eastAsia="Book Antiqua" w:hAnsi="Book Antiqua" w:cs="Book Antiqua"/>
          <w:b/>
          <w:spacing w:val="-8"/>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Sobre</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kern w:val="0"/>
          <w:szCs w:val="22"/>
          <w:lang w:val="es-ES"/>
          <w14:ligatures w14:val="none"/>
        </w:rPr>
        <w:t>B) REFERENCIA: ASC-CCC-CP-2025-00</w:t>
      </w:r>
      <w:r>
        <w:rPr>
          <w:rFonts w:ascii="Book Antiqua" w:eastAsia="Book Antiqua" w:hAnsi="Book Antiqua" w:cs="Book Antiqua"/>
          <w:b/>
          <w:kern w:val="0"/>
          <w:szCs w:val="22"/>
          <w:lang w:val="es-ES"/>
          <w14:ligatures w14:val="none"/>
        </w:rPr>
        <w:t>10</w:t>
      </w:r>
    </w:p>
    <w:p w14:paraId="0BCA6B2F" w14:textId="77777777" w:rsidR="008A22A9" w:rsidRPr="008A22A9" w:rsidRDefault="008A22A9" w:rsidP="008A22A9">
      <w:pPr>
        <w:widowControl w:val="0"/>
        <w:autoSpaceDE w:val="0"/>
        <w:autoSpaceDN w:val="0"/>
        <w:spacing w:before="271"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No se recibirán sobres que no estuviesen debidamente cerrados e identificados según lo dispuesto anteriormente (No subsanable).</w:t>
      </w:r>
    </w:p>
    <w:p w14:paraId="6F7E9B26" w14:textId="77777777" w:rsidR="008A22A9" w:rsidRPr="008A22A9" w:rsidRDefault="008A22A9" w:rsidP="008A22A9">
      <w:pPr>
        <w:widowControl w:val="0"/>
        <w:numPr>
          <w:ilvl w:val="1"/>
          <w:numId w:val="23"/>
        </w:numPr>
        <w:tabs>
          <w:tab w:val="left" w:pos="2136"/>
        </w:tabs>
        <w:autoSpaceDE w:val="0"/>
        <w:autoSpaceDN w:val="0"/>
        <w:spacing w:before="268" w:after="0" w:line="240" w:lineRule="auto"/>
        <w:ind w:left="2136" w:hanging="705"/>
        <w:outlineLvl w:val="0"/>
        <w:rPr>
          <w:rFonts w:ascii="Book Antiqua" w:eastAsia="Book Antiqua" w:hAnsi="Book Antiqua" w:cs="Book Antiqua"/>
          <w:b/>
          <w:bCs/>
          <w:kern w:val="0"/>
          <w:lang w:val="es-ES"/>
          <w14:ligatures w14:val="none"/>
        </w:rPr>
      </w:pPr>
      <w:bookmarkStart w:id="37" w:name="9.2_Ofertas_presentadas_en_formato_elect"/>
      <w:bookmarkStart w:id="38" w:name="_bookmark8"/>
      <w:bookmarkEnd w:id="37"/>
      <w:bookmarkEnd w:id="38"/>
      <w:r w:rsidRPr="008A22A9">
        <w:rPr>
          <w:rFonts w:ascii="Book Antiqua" w:eastAsia="Book Antiqua" w:hAnsi="Book Antiqua" w:cs="Book Antiqua"/>
          <w:b/>
          <w:bCs/>
          <w:kern w:val="0"/>
          <w:lang w:val="es-ES"/>
          <w14:ligatures w14:val="none"/>
        </w:rPr>
        <w:t>Ofertas</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presentadas</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formato electrónico</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vía el</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spacing w:val="-4"/>
          <w:kern w:val="0"/>
          <w:lang w:val="es-ES"/>
          <w14:ligatures w14:val="none"/>
        </w:rPr>
        <w:t>SECP</w:t>
      </w:r>
    </w:p>
    <w:p w14:paraId="67130008" w14:textId="77777777" w:rsidR="008A22A9" w:rsidRPr="008A22A9" w:rsidRDefault="008A22A9" w:rsidP="008A22A9">
      <w:pPr>
        <w:widowControl w:val="0"/>
        <w:autoSpaceDE w:val="0"/>
        <w:autoSpaceDN w:val="0"/>
        <w:spacing w:before="282" w:after="0" w:line="240" w:lineRule="auto"/>
        <w:ind w:left="720"/>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oferentes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presenten</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sus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propuestas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mediante</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Sistema</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Electrónico</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de Contrataciones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Públicas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(SECP), clasificarán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documentación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requerida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marcando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spacing w:val="-4"/>
          <w:kern w:val="0"/>
          <w:lang w:val="es-ES"/>
          <w14:ligatures w14:val="none"/>
        </w:rPr>
        <w:t>cual</w:t>
      </w:r>
    </w:p>
    <w:p w14:paraId="5EF51D3A" w14:textId="77777777" w:rsidR="008A22A9" w:rsidRPr="008A22A9" w:rsidRDefault="008A22A9" w:rsidP="008A22A9">
      <w:pPr>
        <w:widowControl w:val="0"/>
        <w:autoSpaceDE w:val="0"/>
        <w:autoSpaceDN w:val="0"/>
        <w:spacing w:after="0" w:line="240" w:lineRule="auto"/>
        <w:ind w:left="720"/>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7C6F309A" w14:textId="77777777" w:rsidR="008A22A9" w:rsidRPr="008A22A9" w:rsidRDefault="008A22A9" w:rsidP="008A22A9">
      <w:pPr>
        <w:widowControl w:val="0"/>
        <w:autoSpaceDE w:val="0"/>
        <w:autoSpaceDN w:val="0"/>
        <w:spacing w:before="71"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pertenece al contenido de la Oferta Técnica que aparecerá denominado como “Sobre A” y cual pertenece a la Oferta Económica “Sobre B”.</w:t>
      </w:r>
    </w:p>
    <w:p w14:paraId="50A891C9" w14:textId="77777777" w:rsidR="008A22A9" w:rsidRPr="008A22A9" w:rsidRDefault="008A22A9" w:rsidP="008A22A9">
      <w:pPr>
        <w:widowControl w:val="0"/>
        <w:autoSpaceDE w:val="0"/>
        <w:autoSpaceDN w:val="0"/>
        <w:spacing w:before="277"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ofertas presentadas en soporte electrónico, deberán estar firmadas por el o la oferente o, de ser una persona jurídica, la firma del representante legal y el sello social de la compañía.</w:t>
      </w:r>
    </w:p>
    <w:p w14:paraId="6DEDA003" w14:textId="77777777" w:rsidR="008A22A9" w:rsidRPr="008A22A9" w:rsidRDefault="008A22A9" w:rsidP="008A22A9">
      <w:pPr>
        <w:widowControl w:val="0"/>
        <w:autoSpaceDE w:val="0"/>
        <w:autoSpaceDN w:val="0"/>
        <w:spacing w:before="273" w:after="0" w:line="240" w:lineRule="auto"/>
        <w:ind w:left="720" w:right="107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que un interesado presente oferta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tanto en formato electrónico como soporte papel, será considerada solamente la oferta electrónica. De existir discrepancias entre lo digitado en el Sistema Electrónico de Contrataciones Públicas (SECP) y la documentación cargada en este mismo portal, prevalecerá el documento cargado por el oferente, siempre que esté firmado por el oferente y además sellada cuando se trate de una persona jurídica.</w:t>
      </w:r>
    </w:p>
    <w:p w14:paraId="502084AE" w14:textId="77777777" w:rsidR="008A22A9" w:rsidRPr="008A22A9" w:rsidRDefault="008A22A9" w:rsidP="008A22A9">
      <w:pPr>
        <w:widowControl w:val="0"/>
        <w:autoSpaceDE w:val="0"/>
        <w:autoSpaceDN w:val="0"/>
        <w:spacing w:before="297"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852AA27" wp14:editId="265665EC">
            <wp:extent cx="178079" cy="10796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2"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39" w:name="10._Documentación_a_presentar"/>
      <w:bookmarkStart w:id="40" w:name="_bookmark9"/>
      <w:bookmarkEnd w:id="39"/>
      <w:bookmarkEnd w:id="40"/>
      <w:r w:rsidRPr="008A22A9">
        <w:rPr>
          <w:rFonts w:ascii="Book Antiqua" w:eastAsia="Book Antiqua" w:hAnsi="Book Antiqua" w:cs="Book Antiqua"/>
          <w:b/>
          <w:bCs/>
          <w:kern w:val="0"/>
          <w:lang w:val="es-ES"/>
          <w14:ligatures w14:val="none"/>
        </w:rPr>
        <w:t>Documentación a presentar</w:t>
      </w:r>
    </w:p>
    <w:p w14:paraId="0A8EEF24" w14:textId="77777777" w:rsidR="008A22A9" w:rsidRPr="008A22A9" w:rsidRDefault="008A22A9" w:rsidP="008A22A9">
      <w:pPr>
        <w:widowControl w:val="0"/>
        <w:autoSpaceDE w:val="0"/>
        <w:autoSpaceDN w:val="0"/>
        <w:spacing w:before="274"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documentación solicitada, vinculada al objeto de la contratación, será analizada y evaluada por</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 Peritos Designados para constatar la legalidad,</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elegibilidad, capacidad técnica, capacidad financiera y la idoneidad del oferente para ejecutar el contrato.</w:t>
      </w:r>
    </w:p>
    <w:p w14:paraId="2878E915"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41929C87" w14:textId="77777777" w:rsidR="008A22A9" w:rsidRPr="008A22A9" w:rsidRDefault="008A22A9" w:rsidP="008A22A9">
      <w:pPr>
        <w:widowControl w:val="0"/>
        <w:autoSpaceDE w:val="0"/>
        <w:autoSpaceDN w:val="0"/>
        <w:spacing w:before="1"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oferente/proponente es responsable de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exactitud y veracidad del contenido de los documentos que forman el soporte de su oferta. Todos los documentos entregados en papel, mediante sobres cerrados y sellados o formato electrónico cargado en el Sistema Electrónico de Contrataciones Públicas (SECP), deben llevar la rúbrica/firma del oferente o de su representante legal apoderado o mandatario designado legalmente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para dicho fin.</w:t>
      </w:r>
    </w:p>
    <w:p w14:paraId="308BAEFA" w14:textId="77777777" w:rsidR="008A22A9" w:rsidRPr="008A22A9" w:rsidRDefault="008A22A9" w:rsidP="008A22A9">
      <w:pPr>
        <w:widowControl w:val="0"/>
        <w:autoSpaceDE w:val="0"/>
        <w:autoSpaceDN w:val="0"/>
        <w:spacing w:before="296" w:after="0" w:line="240" w:lineRule="auto"/>
        <w:ind w:left="1015"/>
        <w:outlineLvl w:val="0"/>
        <w:rPr>
          <w:rFonts w:ascii="Book Antiqua" w:eastAsia="Book Antiqua" w:hAnsi="Book Antiqua" w:cs="Book Antiqua"/>
          <w:b/>
          <w:bCs/>
          <w:kern w:val="0"/>
          <w:lang w:val="es-ES"/>
          <w14:ligatures w14:val="none"/>
        </w:rPr>
      </w:pPr>
      <w:bookmarkStart w:id="41" w:name="_TOC_250001"/>
      <w:r w:rsidRPr="008A22A9">
        <w:rPr>
          <w:rFonts w:ascii="Book Antiqua" w:eastAsia="Book Antiqua" w:hAnsi="Book Antiqua" w:cs="Book Antiqua"/>
          <w:bCs/>
          <w:noProof/>
          <w:kern w:val="0"/>
          <w:lang w:val="es-ES"/>
          <w14:ligatures w14:val="none"/>
        </w:rPr>
        <w:drawing>
          <wp:inline distT="0" distB="0" distL="0" distR="0" wp14:anchorId="5B90DAB6" wp14:editId="5F2358FF">
            <wp:extent cx="178079" cy="10796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3"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42" w:name="11._Contenido_de_la_Oferta_Técnica"/>
      <w:bookmarkEnd w:id="41"/>
      <w:bookmarkEnd w:id="42"/>
      <w:r w:rsidRPr="008A22A9">
        <w:rPr>
          <w:rFonts w:ascii="Book Antiqua" w:eastAsia="Book Antiqua" w:hAnsi="Book Antiqua" w:cs="Book Antiqua"/>
          <w:b/>
          <w:bCs/>
          <w:kern w:val="0"/>
          <w:lang w:val="es-ES"/>
          <w14:ligatures w14:val="none"/>
        </w:rPr>
        <w:t>Contenido de la Oferta Técnica</w:t>
      </w:r>
    </w:p>
    <w:p w14:paraId="79C46EAE" w14:textId="77777777" w:rsidR="008A22A9" w:rsidRPr="008A22A9" w:rsidRDefault="008A22A9" w:rsidP="008A22A9">
      <w:pPr>
        <w:widowControl w:val="0"/>
        <w:autoSpaceDE w:val="0"/>
        <w:autoSpaceDN w:val="0"/>
        <w:spacing w:before="275"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 base en el criterio de descentralización de la gestión operativa, las instituciones contratantes son responsables de diseñar sus Pliegos de Condiciones, Términos de Referencia, Especificaciones Técnicas y son autónomas para requerir la documentación con las que verificarán el cumplimiento del requerimiento exigido. Sin perjuicio de lo anterior, no podrá solicitarse documento alguno que no tenga como objetivo acreditar una condición o el cumplimiento de un requerimiento establecido en este pliego y en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sus Fichas/Especificaciones Técnicas.</w:t>
      </w:r>
    </w:p>
    <w:p w14:paraId="7FD6FC72" w14:textId="77777777" w:rsidR="008A22A9" w:rsidRPr="008A22A9" w:rsidRDefault="008A22A9" w:rsidP="008A22A9">
      <w:pPr>
        <w:widowControl w:val="0"/>
        <w:numPr>
          <w:ilvl w:val="1"/>
          <w:numId w:val="22"/>
        </w:numPr>
        <w:tabs>
          <w:tab w:val="left" w:pos="2136"/>
        </w:tabs>
        <w:autoSpaceDE w:val="0"/>
        <w:autoSpaceDN w:val="0"/>
        <w:spacing w:before="270" w:after="0" w:line="240" w:lineRule="auto"/>
        <w:ind w:left="2136" w:hanging="705"/>
        <w:outlineLvl w:val="0"/>
        <w:rPr>
          <w:rFonts w:ascii="Book Antiqua" w:eastAsia="Book Antiqua" w:hAnsi="Book Antiqua" w:cs="Book Antiqua"/>
          <w:b/>
          <w:bCs/>
          <w:kern w:val="0"/>
          <w:lang w:val="es-ES"/>
          <w14:ligatures w14:val="none"/>
        </w:rPr>
      </w:pPr>
      <w:bookmarkStart w:id="43" w:name="11.1_Documentación_de_la_Oferta_Técnica_"/>
      <w:bookmarkStart w:id="44" w:name="_bookmark10"/>
      <w:bookmarkEnd w:id="43"/>
      <w:bookmarkEnd w:id="44"/>
      <w:r w:rsidRPr="008A22A9">
        <w:rPr>
          <w:rFonts w:ascii="Book Antiqua" w:eastAsia="Book Antiqua" w:hAnsi="Book Antiqua" w:cs="Book Antiqua"/>
          <w:b/>
          <w:bCs/>
          <w:kern w:val="0"/>
          <w:lang w:val="es-ES"/>
          <w14:ligatures w14:val="none"/>
        </w:rPr>
        <w:t>Documentación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Oferta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Técnica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“Sobre</w:t>
      </w:r>
      <w:r w:rsidRPr="008A22A9">
        <w:rPr>
          <w:rFonts w:ascii="Book Antiqua" w:eastAsia="Book Antiqua" w:hAnsi="Book Antiqua" w:cs="Book Antiqua"/>
          <w:b/>
          <w:bCs/>
          <w:spacing w:val="-5"/>
          <w:kern w:val="0"/>
          <w:lang w:val="es-ES"/>
          <w14:ligatures w14:val="none"/>
        </w:rPr>
        <w:t xml:space="preserve"> A”</w:t>
      </w:r>
    </w:p>
    <w:p w14:paraId="759FAFB3" w14:textId="77777777" w:rsidR="008A22A9" w:rsidRPr="008A22A9" w:rsidRDefault="008A22A9" w:rsidP="008A22A9">
      <w:pPr>
        <w:widowControl w:val="0"/>
        <w:numPr>
          <w:ilvl w:val="2"/>
          <w:numId w:val="29"/>
        </w:numPr>
        <w:autoSpaceDE w:val="0"/>
        <w:autoSpaceDN w:val="0"/>
        <w:spacing w:before="267" w:after="0" w:line="240" w:lineRule="auto"/>
        <w:contextualSpacing/>
        <w:rPr>
          <w:rFonts w:ascii="Book Antiqua" w:eastAsia="Book Antiqua" w:hAnsi="Book Antiqua" w:cs="Book Antiqua"/>
          <w:b/>
          <w:kern w:val="0"/>
          <w:sz w:val="22"/>
          <w:szCs w:val="22"/>
          <w:lang w:val="es-ES"/>
          <w14:ligatures w14:val="none"/>
        </w:rPr>
      </w:pPr>
      <w:bookmarkStart w:id="45" w:name="12.1.1_Credenciales:"/>
      <w:bookmarkStart w:id="46" w:name="_bookmark11"/>
      <w:bookmarkEnd w:id="45"/>
      <w:bookmarkEnd w:id="46"/>
      <w:r w:rsidRPr="008A22A9">
        <w:rPr>
          <w:rFonts w:ascii="Book Antiqua" w:eastAsia="Book Antiqua" w:hAnsi="Book Antiqua" w:cs="Book Antiqua"/>
          <w:b/>
          <w:spacing w:val="-2"/>
          <w:kern w:val="0"/>
          <w:sz w:val="22"/>
          <w:szCs w:val="22"/>
          <w:lang w:val="es-ES"/>
          <w14:ligatures w14:val="none"/>
        </w:rPr>
        <w:t>Credenciales:</w:t>
      </w:r>
    </w:p>
    <w:p w14:paraId="0A2463D6"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sz w:val="22"/>
          <w:lang w:val="es-ES"/>
          <w14:ligatures w14:val="none"/>
        </w:rPr>
      </w:pPr>
    </w:p>
    <w:p w14:paraId="3116BB52" w14:textId="77777777" w:rsidR="008A22A9" w:rsidRPr="008A22A9" w:rsidRDefault="008A22A9" w:rsidP="008A22A9">
      <w:pPr>
        <w:widowControl w:val="0"/>
        <w:numPr>
          <w:ilvl w:val="0"/>
          <w:numId w:val="30"/>
        </w:numPr>
        <w:tabs>
          <w:tab w:val="left" w:pos="1439"/>
        </w:tabs>
        <w:autoSpaceDE w:val="0"/>
        <w:autoSpaceDN w:val="0"/>
        <w:spacing w:before="1" w:after="0" w:line="240" w:lineRule="auto"/>
        <w:contextualSpacing/>
        <w:rPr>
          <w:rFonts w:ascii="Book Antiqua" w:eastAsia="Book Antiqua" w:hAnsi="Book Antiqua" w:cs="Book Antiqua"/>
          <w:b/>
          <w:kern w:val="0"/>
          <w:sz w:val="22"/>
          <w:szCs w:val="22"/>
          <w:lang w:val="es-ES"/>
          <w14:ligatures w14:val="none"/>
        </w:rPr>
      </w:pPr>
      <w:r w:rsidRPr="008A22A9">
        <w:rPr>
          <w:rFonts w:ascii="Book Antiqua" w:eastAsia="Book Antiqua" w:hAnsi="Book Antiqua" w:cs="Book Antiqua"/>
          <w:b/>
          <w:kern w:val="0"/>
          <w:sz w:val="22"/>
          <w:szCs w:val="22"/>
          <w:lang w:val="es-ES"/>
          <w14:ligatures w14:val="none"/>
        </w:rPr>
        <w:t>Documentación</w:t>
      </w:r>
      <w:r w:rsidRPr="008A22A9">
        <w:rPr>
          <w:rFonts w:ascii="Book Antiqua" w:eastAsia="Book Antiqua" w:hAnsi="Book Antiqua" w:cs="Book Antiqua"/>
          <w:b/>
          <w:spacing w:val="-6"/>
          <w:kern w:val="0"/>
          <w:sz w:val="22"/>
          <w:szCs w:val="22"/>
          <w:lang w:val="es-ES"/>
          <w14:ligatures w14:val="none"/>
        </w:rPr>
        <w:t xml:space="preserve"> </w:t>
      </w:r>
      <w:r w:rsidRPr="008A22A9">
        <w:rPr>
          <w:rFonts w:ascii="Book Antiqua" w:eastAsia="Book Antiqua" w:hAnsi="Book Antiqua" w:cs="Book Antiqua"/>
          <w:b/>
          <w:spacing w:val="-2"/>
          <w:kern w:val="0"/>
          <w:sz w:val="22"/>
          <w:szCs w:val="22"/>
          <w:lang w:val="es-ES"/>
          <w14:ligatures w14:val="none"/>
        </w:rPr>
        <w:t>Legal:</w:t>
      </w:r>
    </w:p>
    <w:p w14:paraId="501D0391"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b/>
          <w:kern w:val="0"/>
          <w:sz w:val="22"/>
          <w:lang w:val="es-ES"/>
          <w14:ligatures w14:val="none"/>
        </w:rPr>
      </w:pPr>
    </w:p>
    <w:p w14:paraId="041EB629" w14:textId="77777777" w:rsidR="008A22A9" w:rsidRPr="008A22A9" w:rsidRDefault="008A22A9" w:rsidP="008A22A9">
      <w:pPr>
        <w:widowControl w:val="0"/>
        <w:numPr>
          <w:ilvl w:val="0"/>
          <w:numId w:val="20"/>
        </w:numPr>
        <w:tabs>
          <w:tab w:val="left" w:pos="1127"/>
        </w:tabs>
        <w:autoSpaceDE w:val="0"/>
        <w:autoSpaceDN w:val="0"/>
        <w:spacing w:after="0" w:line="240" w:lineRule="auto"/>
        <w:ind w:left="1127"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1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Presentación</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(SNCC.F.034).</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293EE643" w14:textId="77777777" w:rsidR="008A22A9" w:rsidRPr="008A22A9" w:rsidRDefault="008A22A9" w:rsidP="008A22A9">
      <w:pPr>
        <w:widowControl w:val="0"/>
        <w:numPr>
          <w:ilvl w:val="0"/>
          <w:numId w:val="20"/>
        </w:numPr>
        <w:tabs>
          <w:tab w:val="left" w:pos="1127"/>
        </w:tabs>
        <w:autoSpaceDE w:val="0"/>
        <w:autoSpaceDN w:val="0"/>
        <w:spacing w:before="4" w:after="0" w:line="298" w:lineRule="exact"/>
        <w:ind w:left="1127"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9"/>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Información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sobre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el Oferente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(SNCC.F.042).</w:t>
      </w:r>
      <w:r w:rsidRPr="008A22A9">
        <w:rPr>
          <w:rFonts w:ascii="Book Antiqua" w:eastAsia="Book Antiqua" w:hAnsi="Book Antiqua" w:cs="Book Antiqua"/>
          <w:b/>
          <w:spacing w:val="-3"/>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6D1467FC"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82" w:hanging="284"/>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Estar</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día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sus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obligaciones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fiscales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Dirección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General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Impuestos Internos</w:t>
      </w:r>
      <w:r w:rsidRPr="008A22A9">
        <w:rPr>
          <w:rFonts w:ascii="Book Antiqua" w:eastAsia="Book Antiqua" w:hAnsi="Book Antiqua" w:cs="Book Antiqua"/>
          <w:spacing w:val="64"/>
          <w:kern w:val="0"/>
          <w:szCs w:val="22"/>
          <w:lang w:val="es-ES"/>
          <w14:ligatures w14:val="none"/>
        </w:rPr>
        <w:t xml:space="preserve"> </w:t>
      </w:r>
      <w:r w:rsidRPr="008A22A9">
        <w:rPr>
          <w:rFonts w:ascii="Book Antiqua" w:eastAsia="Book Antiqua" w:hAnsi="Book Antiqua" w:cs="Book Antiqua"/>
          <w:kern w:val="0"/>
          <w:szCs w:val="22"/>
          <w:lang w:val="es-ES"/>
          <w14:ligatures w14:val="none"/>
        </w:rPr>
        <w:t>(DGII),</w:t>
      </w:r>
      <w:r w:rsidRPr="008A22A9">
        <w:rPr>
          <w:rFonts w:ascii="Book Antiqua" w:eastAsia="Book Antiqua" w:hAnsi="Book Antiqua" w:cs="Book Antiqua"/>
          <w:spacing w:val="62"/>
          <w:kern w:val="0"/>
          <w:szCs w:val="22"/>
          <w:lang w:val="es-ES"/>
          <w14:ligatures w14:val="none"/>
        </w:rPr>
        <w:t xml:space="preserve"> </w:t>
      </w:r>
      <w:r w:rsidRPr="008A22A9">
        <w:rPr>
          <w:rFonts w:ascii="Book Antiqua" w:eastAsia="Book Antiqua" w:hAnsi="Book Antiqua" w:cs="Book Antiqua"/>
          <w:kern w:val="0"/>
          <w:szCs w:val="22"/>
          <w:lang w:val="es-ES"/>
          <w14:ligatures w14:val="none"/>
        </w:rPr>
        <w:t>mediante</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certificación</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emitida</w:t>
      </w:r>
      <w:r w:rsidRPr="008A22A9">
        <w:rPr>
          <w:rFonts w:ascii="Book Antiqua" w:eastAsia="Book Antiqua" w:hAnsi="Book Antiqua" w:cs="Book Antiqua"/>
          <w:spacing w:val="60"/>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61"/>
          <w:kern w:val="0"/>
          <w:szCs w:val="22"/>
          <w:lang w:val="es-ES"/>
          <w14:ligatures w14:val="none"/>
        </w:rPr>
        <w:t xml:space="preserve"> </w:t>
      </w:r>
      <w:r w:rsidRPr="008A22A9">
        <w:rPr>
          <w:rFonts w:ascii="Book Antiqua" w:eastAsia="Book Antiqua" w:hAnsi="Book Antiqua" w:cs="Book Antiqua"/>
          <w:kern w:val="0"/>
          <w:szCs w:val="22"/>
          <w:lang w:val="es-ES"/>
          <w14:ligatures w14:val="none"/>
        </w:rPr>
        <w:t>dicho</w:t>
      </w:r>
    </w:p>
    <w:p w14:paraId="42E631F9" w14:textId="77777777" w:rsidR="008A22A9" w:rsidRPr="008A22A9" w:rsidRDefault="008A22A9" w:rsidP="008A22A9">
      <w:pPr>
        <w:widowControl w:val="0"/>
        <w:autoSpaceDE w:val="0"/>
        <w:autoSpaceDN w:val="0"/>
        <w:spacing w:after="0" w:line="240" w:lineRule="auto"/>
        <w:ind w:left="1440"/>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1417E804" w14:textId="77777777" w:rsidR="008A22A9" w:rsidRPr="008A22A9" w:rsidRDefault="008A22A9" w:rsidP="008A22A9">
      <w:pPr>
        <w:widowControl w:val="0"/>
        <w:autoSpaceDE w:val="0"/>
        <w:autoSpaceDN w:val="0"/>
        <w:spacing w:before="71" w:after="0" w:line="298" w:lineRule="exact"/>
        <w:ind w:left="1147"/>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lastRenderedPageBreak/>
        <w:t>organismo</w:t>
      </w:r>
      <w:r w:rsidRPr="008A22A9">
        <w:rPr>
          <w:rFonts w:ascii="Book Antiqua" w:eastAsia="Book Antiqua" w:hAnsi="Book Antiqua" w:cs="Book Antiqua"/>
          <w:b/>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742C8AA9" w14:textId="77777777" w:rsidR="008A22A9" w:rsidRPr="008A22A9" w:rsidRDefault="008A22A9" w:rsidP="008A22A9">
      <w:pPr>
        <w:widowControl w:val="0"/>
        <w:numPr>
          <w:ilvl w:val="0"/>
          <w:numId w:val="20"/>
        </w:numPr>
        <w:tabs>
          <w:tab w:val="left" w:pos="1126"/>
          <w:tab w:val="left" w:pos="1147"/>
        </w:tabs>
        <w:autoSpaceDE w:val="0"/>
        <w:autoSpaceDN w:val="0"/>
        <w:spacing w:after="0" w:line="242" w:lineRule="auto"/>
        <w:ind w:left="1147" w:right="1076"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Certificación</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 Registro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Nacional</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Contribuyente (RNC)</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actualizado,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tanto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para persona física como jurídica. </w:t>
      </w:r>
      <w:r w:rsidRPr="008A22A9">
        <w:rPr>
          <w:rFonts w:ascii="Book Antiqua" w:eastAsia="Book Antiqua" w:hAnsi="Book Antiqua" w:cs="Book Antiqua"/>
          <w:b/>
          <w:kern w:val="0"/>
          <w:szCs w:val="22"/>
          <w:lang w:val="es-ES"/>
          <w14:ligatures w14:val="none"/>
        </w:rPr>
        <w:t>Subsanable</w:t>
      </w:r>
    </w:p>
    <w:p w14:paraId="6BD071D9"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83"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Certificación de No Antecedentes penales actualizado, tanto de la persona física como del representante de la persona jurídica. </w:t>
      </w:r>
      <w:r w:rsidRPr="008A22A9">
        <w:rPr>
          <w:rFonts w:ascii="Book Antiqua" w:eastAsia="Book Antiqua" w:hAnsi="Book Antiqua" w:cs="Book Antiqua"/>
          <w:b/>
          <w:kern w:val="0"/>
          <w:szCs w:val="22"/>
          <w:lang w:val="es-ES"/>
          <w14:ligatures w14:val="none"/>
        </w:rPr>
        <w:t>Subsanable</w:t>
      </w:r>
    </w:p>
    <w:p w14:paraId="36AC86CC"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74"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Estar al día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 el pago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sus obligaciones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la Seguridad Social 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Tesorería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 Seguridad Social (TSS), mediante la presentación de la certificación emitida por dicho organismo</w:t>
      </w:r>
      <w:r w:rsidRPr="008A22A9">
        <w:rPr>
          <w:rFonts w:ascii="Book Antiqua" w:eastAsia="Book Antiqua" w:hAnsi="Book Antiqua" w:cs="Book Antiqua"/>
          <w:b/>
          <w:kern w:val="0"/>
          <w:szCs w:val="22"/>
          <w:lang w:val="es-ES"/>
          <w14:ligatures w14:val="none"/>
        </w:rPr>
        <w:t>.</w:t>
      </w:r>
      <w:r w:rsidRPr="008A22A9">
        <w:rPr>
          <w:rFonts w:ascii="Book Antiqua" w:eastAsia="Book Antiqua" w:hAnsi="Book Antiqua" w:cs="Book Antiqua"/>
          <w:b/>
          <w:spacing w:val="40"/>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Subsanable</w:t>
      </w:r>
    </w:p>
    <w:p w14:paraId="13BC086B"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64"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Registro de Proveedores del Estado (RPE), actualizado, emitido por la Dirección General de Contrataciones Públicas, debe tener inscrita, conforme a la codificación del Clasificador Estándar de Bienes y Servicios de las Naciones Unidas (por sus siglas en ingles UNSPSC) la actividad comercial bajo el rubro 72101703</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Construcción de aceras o bordillos, por lo que los oferentes deberán tener preferiblemente la actividad comercial 72000000 Servicios de Edificación, Construcción e Instalación y Mantenimiento, así como también, el rubro clase 30222600 Estructuras Deportivas y Sanitarias, actividad comercial 30000000, Componentes y suministros para estructuras, edificaciones, construcción y obras civiles referida en el Numeral 2 sobre “Objeto del Procedimiento de Selección” de este pliego</w:t>
      </w:r>
      <w:r w:rsidRPr="008A22A9">
        <w:rPr>
          <w:rFonts w:ascii="Book Antiqua" w:eastAsia="Book Antiqua" w:hAnsi="Book Antiqua" w:cs="Book Antiqua"/>
          <w:b/>
          <w:kern w:val="0"/>
          <w:szCs w:val="22"/>
          <w:lang w:val="es-ES"/>
          <w14:ligatures w14:val="none"/>
        </w:rPr>
        <w:t>. Subsanable</w:t>
      </w:r>
    </w:p>
    <w:p w14:paraId="2F9BAF36"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77"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Copia del Registro Mercantil expedido por la Cámara de Comercio y Producción correspondiente, si el proponente es una persona jurídica (vigente). </w:t>
      </w:r>
      <w:r w:rsidRPr="008A22A9">
        <w:rPr>
          <w:rFonts w:ascii="Book Antiqua" w:eastAsia="Book Antiqua" w:hAnsi="Book Antiqua" w:cs="Book Antiqua"/>
          <w:b/>
          <w:kern w:val="0"/>
          <w:szCs w:val="22"/>
          <w:lang w:val="es-ES"/>
          <w14:ligatures w14:val="none"/>
        </w:rPr>
        <w:t>Subsanable</w:t>
      </w:r>
    </w:p>
    <w:p w14:paraId="029D8941" w14:textId="77777777" w:rsidR="008A22A9" w:rsidRPr="008A22A9" w:rsidRDefault="008A22A9" w:rsidP="008A22A9">
      <w:pPr>
        <w:widowControl w:val="0"/>
        <w:numPr>
          <w:ilvl w:val="0"/>
          <w:numId w:val="20"/>
        </w:numPr>
        <w:tabs>
          <w:tab w:val="left" w:pos="1126"/>
          <w:tab w:val="left" w:pos="1147"/>
        </w:tabs>
        <w:autoSpaceDE w:val="0"/>
        <w:autoSpaceDN w:val="0"/>
        <w:spacing w:after="0" w:line="240" w:lineRule="auto"/>
        <w:ind w:left="1147" w:right="1079"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Copia de los Estatutos Sociales vigentes debidamente registrado en la Cámara de Comercio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Producción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correspondiente,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si</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proponente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una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persona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jurídica,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si el proponente es una persona jurídica (vigente). </w:t>
      </w:r>
      <w:r w:rsidRPr="008A22A9">
        <w:rPr>
          <w:rFonts w:ascii="Book Antiqua" w:eastAsia="Book Antiqua" w:hAnsi="Book Antiqua" w:cs="Book Antiqua"/>
          <w:b/>
          <w:kern w:val="0"/>
          <w:szCs w:val="22"/>
          <w:lang w:val="es-ES"/>
          <w14:ligatures w14:val="none"/>
        </w:rPr>
        <w:t>Subsanable</w:t>
      </w:r>
    </w:p>
    <w:p w14:paraId="70A745E5" w14:textId="77777777" w:rsidR="008A22A9" w:rsidRPr="008A22A9" w:rsidRDefault="008A22A9" w:rsidP="008A22A9">
      <w:pPr>
        <w:widowControl w:val="0"/>
        <w:numPr>
          <w:ilvl w:val="0"/>
          <w:numId w:val="20"/>
        </w:numPr>
        <w:tabs>
          <w:tab w:val="left" w:pos="1147"/>
          <w:tab w:val="left" w:pos="1246"/>
        </w:tabs>
        <w:autoSpaceDE w:val="0"/>
        <w:autoSpaceDN w:val="0"/>
        <w:spacing w:after="0" w:line="240" w:lineRule="auto"/>
        <w:ind w:left="1147" w:right="1068"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Copia de la nómina de accionistas y Acta de la última Asamblea realizada, mediante la cual se establezca expresamente la designación del actual Gerente o del Consejo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Administración, que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tiene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potestad para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firmar contratos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nombre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la empresa participante, debidamente registrada en la Cámara de Comercio y Producción correspondiente, si el proponente es una persona jurídica.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b/>
          <w:kern w:val="0"/>
          <w:szCs w:val="22"/>
          <w:lang w:val="es-ES"/>
          <w14:ligatures w14:val="none"/>
        </w:rPr>
        <w:t>Subsanable</w:t>
      </w:r>
    </w:p>
    <w:p w14:paraId="5C3166BE" w14:textId="77777777" w:rsidR="008A22A9" w:rsidRPr="008A22A9" w:rsidRDefault="008A22A9" w:rsidP="008A22A9">
      <w:pPr>
        <w:widowControl w:val="0"/>
        <w:numPr>
          <w:ilvl w:val="0"/>
          <w:numId w:val="20"/>
        </w:numPr>
        <w:tabs>
          <w:tab w:val="left" w:pos="1247"/>
        </w:tabs>
        <w:autoSpaceDE w:val="0"/>
        <w:autoSpaceDN w:val="0"/>
        <w:spacing w:after="0" w:line="295" w:lineRule="exact"/>
        <w:ind w:left="1247" w:hanging="38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Poder</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representación</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(Si Aplica).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6E3F5DDD" w14:textId="77777777" w:rsidR="008A22A9" w:rsidRPr="008A22A9" w:rsidRDefault="008A22A9" w:rsidP="008A22A9">
      <w:pPr>
        <w:widowControl w:val="0"/>
        <w:numPr>
          <w:ilvl w:val="0"/>
          <w:numId w:val="20"/>
        </w:numPr>
        <w:tabs>
          <w:tab w:val="left" w:pos="1247"/>
        </w:tabs>
        <w:autoSpaceDE w:val="0"/>
        <w:autoSpaceDN w:val="0"/>
        <w:spacing w:after="0" w:line="298" w:lineRule="exact"/>
        <w:ind w:left="1247" w:hanging="38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Certificación</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MIPYMES si</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proponente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una MIPYMES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(vigente).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r w:rsidRPr="008A22A9">
        <w:rPr>
          <w:rFonts w:ascii="Book Antiqua" w:eastAsia="Book Antiqua" w:hAnsi="Book Antiqua" w:cs="Book Antiqua"/>
          <w:spacing w:val="-2"/>
          <w:kern w:val="0"/>
          <w:szCs w:val="22"/>
          <w:lang w:val="es-ES"/>
          <w14:ligatures w14:val="none"/>
        </w:rPr>
        <w:t>.</w:t>
      </w:r>
    </w:p>
    <w:p w14:paraId="1000D522" w14:textId="77777777" w:rsidR="008A22A9" w:rsidRPr="008A22A9" w:rsidRDefault="008A22A9" w:rsidP="008A22A9">
      <w:pPr>
        <w:widowControl w:val="0"/>
        <w:numPr>
          <w:ilvl w:val="0"/>
          <w:numId w:val="20"/>
        </w:numPr>
        <w:tabs>
          <w:tab w:val="left" w:pos="1247"/>
          <w:tab w:val="left" w:pos="1287"/>
        </w:tabs>
        <w:autoSpaceDE w:val="0"/>
        <w:autoSpaceDN w:val="0"/>
        <w:spacing w:after="0" w:line="242" w:lineRule="auto"/>
        <w:ind w:left="1287" w:right="1072" w:hanging="42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Copia de la cédula de Identidad y Electoral del proponente o del represéntate si el proponente es una persona jurídica. </w:t>
      </w:r>
      <w:r w:rsidRPr="008A22A9">
        <w:rPr>
          <w:rFonts w:ascii="Book Antiqua" w:eastAsia="Book Antiqua" w:hAnsi="Book Antiqua" w:cs="Book Antiqua"/>
          <w:b/>
          <w:kern w:val="0"/>
          <w:szCs w:val="22"/>
          <w:lang w:val="es-ES"/>
          <w14:ligatures w14:val="none"/>
        </w:rPr>
        <w:t>Subsanable</w:t>
      </w:r>
    </w:p>
    <w:p w14:paraId="0AFD37EC" w14:textId="77777777" w:rsidR="008A22A9" w:rsidRPr="008A22A9" w:rsidRDefault="008A22A9" w:rsidP="008A22A9">
      <w:pPr>
        <w:widowControl w:val="0"/>
        <w:numPr>
          <w:ilvl w:val="0"/>
          <w:numId w:val="20"/>
        </w:numPr>
        <w:tabs>
          <w:tab w:val="left" w:pos="1247"/>
          <w:tab w:val="left" w:pos="1287"/>
        </w:tabs>
        <w:autoSpaceDE w:val="0"/>
        <w:autoSpaceDN w:val="0"/>
        <w:spacing w:after="0" w:line="240" w:lineRule="auto"/>
        <w:ind w:left="1287" w:right="1079" w:hanging="42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Formulario de Compromiso Ético de Proveedores del Estado, debidamente firmado y sellado, tanto para personas físicas como jurídicas. </w:t>
      </w:r>
      <w:r w:rsidRPr="008A22A9">
        <w:rPr>
          <w:rFonts w:ascii="Book Antiqua" w:eastAsia="Book Antiqua" w:hAnsi="Book Antiqua" w:cs="Book Antiqua"/>
          <w:b/>
          <w:kern w:val="0"/>
          <w:szCs w:val="22"/>
          <w:lang w:val="es-ES"/>
          <w14:ligatures w14:val="none"/>
        </w:rPr>
        <w:t>Subsanable</w:t>
      </w:r>
    </w:p>
    <w:p w14:paraId="2F56FF8C" w14:textId="77777777" w:rsidR="008A22A9" w:rsidRPr="008A22A9" w:rsidRDefault="008A22A9" w:rsidP="008A22A9">
      <w:pPr>
        <w:widowControl w:val="0"/>
        <w:numPr>
          <w:ilvl w:val="0"/>
          <w:numId w:val="20"/>
        </w:numPr>
        <w:tabs>
          <w:tab w:val="left" w:pos="1247"/>
          <w:tab w:val="left" w:pos="1287"/>
        </w:tabs>
        <w:autoSpaceDE w:val="0"/>
        <w:autoSpaceDN w:val="0"/>
        <w:spacing w:after="0" w:line="240" w:lineRule="auto"/>
        <w:ind w:left="1287" w:right="1080" w:hanging="42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Declaración Jurada Notariada del oferente, manifestando que no se encuentra dentro de las prohibiciones indicadas en el Artículo 8 Numeral 3 y Artículo 14 de la Ley No. 340-06 y sus modificaciones. </w:t>
      </w:r>
      <w:r w:rsidRPr="008A22A9">
        <w:rPr>
          <w:rFonts w:ascii="Book Antiqua" w:eastAsia="Book Antiqua" w:hAnsi="Book Antiqua" w:cs="Book Antiqua"/>
          <w:b/>
          <w:kern w:val="0"/>
          <w:szCs w:val="22"/>
          <w:lang w:val="es-ES"/>
          <w14:ligatures w14:val="none"/>
        </w:rPr>
        <w:t>Subsanable.</w:t>
      </w:r>
    </w:p>
    <w:p w14:paraId="37967B25" w14:textId="77777777" w:rsidR="008A22A9" w:rsidRPr="008A22A9" w:rsidRDefault="008A22A9" w:rsidP="008A22A9">
      <w:pPr>
        <w:widowControl w:val="0"/>
        <w:numPr>
          <w:ilvl w:val="0"/>
          <w:numId w:val="20"/>
        </w:numPr>
        <w:tabs>
          <w:tab w:val="left" w:pos="1247"/>
          <w:tab w:val="left" w:pos="1287"/>
        </w:tabs>
        <w:autoSpaceDE w:val="0"/>
        <w:autoSpaceDN w:val="0"/>
        <w:spacing w:after="0" w:line="240" w:lineRule="auto"/>
        <w:ind w:left="1287" w:right="1071" w:hanging="42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Declaración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Jurada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que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están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embargados, en estado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quiebra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proceso de liquidación; sus negocios no han sido puestos bajo administración judicial, y</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sus actividades comerciales no han sido suspendidas ni se ha iniciado procedimiento judicial en su contra por cualquiera de los motivos precedentes. </w:t>
      </w:r>
      <w:r w:rsidRPr="008A22A9">
        <w:rPr>
          <w:rFonts w:ascii="Book Antiqua" w:eastAsia="Book Antiqua" w:hAnsi="Book Antiqua" w:cs="Book Antiqua"/>
          <w:b/>
          <w:spacing w:val="-2"/>
          <w:kern w:val="0"/>
          <w:szCs w:val="22"/>
          <w:lang w:val="es-ES"/>
          <w14:ligatures w14:val="none"/>
        </w:rPr>
        <w:t>Subsanable.</w:t>
      </w:r>
    </w:p>
    <w:p w14:paraId="22FF19C1" w14:textId="77777777" w:rsidR="008A22A9" w:rsidRPr="008A22A9" w:rsidRDefault="008A22A9" w:rsidP="008A22A9">
      <w:pPr>
        <w:widowControl w:val="0"/>
        <w:numPr>
          <w:ilvl w:val="0"/>
          <w:numId w:val="20"/>
        </w:numPr>
        <w:tabs>
          <w:tab w:val="left" w:pos="1287"/>
          <w:tab w:val="left" w:pos="1310"/>
        </w:tabs>
        <w:autoSpaceDE w:val="0"/>
        <w:autoSpaceDN w:val="0"/>
        <w:spacing w:after="0" w:line="240" w:lineRule="auto"/>
        <w:ind w:left="1287" w:right="1077" w:hanging="42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Declaración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Jurada de que ni ellos ni su personal directivo, hayan sido condenados por una infracción de carácter penal, relativo a su conducta profesional</w:t>
      </w:r>
      <w:r w:rsidRPr="008A22A9">
        <w:rPr>
          <w:rFonts w:ascii="Book Antiqua" w:eastAsia="Book Antiqua" w:hAnsi="Book Antiqua" w:cs="Book Antiqua"/>
          <w:spacing w:val="51"/>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51"/>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53"/>
          <w:kern w:val="0"/>
          <w:szCs w:val="22"/>
          <w:lang w:val="es-ES"/>
          <w14:ligatures w14:val="none"/>
        </w:rPr>
        <w:t xml:space="preserve"> </w:t>
      </w:r>
      <w:r w:rsidRPr="008A22A9">
        <w:rPr>
          <w:rFonts w:ascii="Book Antiqua" w:eastAsia="Book Antiqua" w:hAnsi="Book Antiqua" w:cs="Book Antiqua"/>
          <w:kern w:val="0"/>
          <w:szCs w:val="22"/>
          <w:lang w:val="es-ES"/>
          <w14:ligatures w14:val="none"/>
        </w:rPr>
        <w:t>declaración</w:t>
      </w:r>
      <w:r w:rsidRPr="008A22A9">
        <w:rPr>
          <w:rFonts w:ascii="Book Antiqua" w:eastAsia="Book Antiqua" w:hAnsi="Book Antiqua" w:cs="Book Antiqua"/>
          <w:spacing w:val="52"/>
          <w:kern w:val="0"/>
          <w:szCs w:val="22"/>
          <w:lang w:val="es-ES"/>
          <w14:ligatures w14:val="none"/>
        </w:rPr>
        <w:t xml:space="preserve"> </w:t>
      </w:r>
      <w:r w:rsidRPr="008A22A9">
        <w:rPr>
          <w:rFonts w:ascii="Book Antiqua" w:eastAsia="Book Antiqua" w:hAnsi="Book Antiqua" w:cs="Book Antiqua"/>
          <w:kern w:val="0"/>
          <w:szCs w:val="22"/>
          <w:lang w:val="es-ES"/>
          <w14:ligatures w14:val="none"/>
        </w:rPr>
        <w:t>falsa</w:t>
      </w:r>
      <w:r w:rsidRPr="008A22A9">
        <w:rPr>
          <w:rFonts w:ascii="Book Antiqua" w:eastAsia="Book Antiqua" w:hAnsi="Book Antiqua" w:cs="Book Antiqua"/>
          <w:spacing w:val="5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50"/>
          <w:kern w:val="0"/>
          <w:szCs w:val="22"/>
          <w:lang w:val="es-ES"/>
          <w14:ligatures w14:val="none"/>
        </w:rPr>
        <w:t xml:space="preserve"> </w:t>
      </w:r>
      <w:r w:rsidRPr="008A22A9">
        <w:rPr>
          <w:rFonts w:ascii="Book Antiqua" w:eastAsia="Book Antiqua" w:hAnsi="Book Antiqua" w:cs="Book Antiqua"/>
          <w:kern w:val="0"/>
          <w:szCs w:val="22"/>
          <w:lang w:val="es-ES"/>
          <w14:ligatures w14:val="none"/>
        </w:rPr>
        <w:t>fraudulenta</w:t>
      </w:r>
      <w:r w:rsidRPr="008A22A9">
        <w:rPr>
          <w:rFonts w:ascii="Book Antiqua" w:eastAsia="Book Antiqua" w:hAnsi="Book Antiqua" w:cs="Book Antiqua"/>
          <w:spacing w:val="52"/>
          <w:kern w:val="0"/>
          <w:szCs w:val="22"/>
          <w:lang w:val="es-ES"/>
          <w14:ligatures w14:val="none"/>
        </w:rPr>
        <w:t xml:space="preserve"> </w:t>
      </w:r>
      <w:r w:rsidRPr="008A22A9">
        <w:rPr>
          <w:rFonts w:ascii="Book Antiqua" w:eastAsia="Book Antiqua" w:hAnsi="Book Antiqua" w:cs="Book Antiqua"/>
          <w:kern w:val="0"/>
          <w:szCs w:val="22"/>
          <w:lang w:val="es-ES"/>
          <w14:ligatures w14:val="none"/>
        </w:rPr>
        <w:t>acerca</w:t>
      </w:r>
      <w:r w:rsidRPr="008A22A9">
        <w:rPr>
          <w:rFonts w:ascii="Book Antiqua" w:eastAsia="Book Antiqua" w:hAnsi="Book Antiqua" w:cs="Book Antiqua"/>
          <w:spacing w:val="5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3"/>
          <w:kern w:val="0"/>
          <w:szCs w:val="22"/>
          <w:lang w:val="es-ES"/>
          <w14:ligatures w14:val="none"/>
        </w:rPr>
        <w:t xml:space="preserve"> </w:t>
      </w:r>
      <w:r w:rsidRPr="008A22A9">
        <w:rPr>
          <w:rFonts w:ascii="Book Antiqua" w:eastAsia="Book Antiqua" w:hAnsi="Book Antiqua" w:cs="Book Antiqua"/>
          <w:kern w:val="0"/>
          <w:szCs w:val="22"/>
          <w:lang w:val="es-ES"/>
          <w14:ligatures w14:val="none"/>
        </w:rPr>
        <w:t>su</w:t>
      </w:r>
      <w:r w:rsidRPr="008A22A9">
        <w:rPr>
          <w:rFonts w:ascii="Book Antiqua" w:eastAsia="Book Antiqua" w:hAnsi="Book Antiqua" w:cs="Book Antiqua"/>
          <w:spacing w:val="52"/>
          <w:kern w:val="0"/>
          <w:szCs w:val="22"/>
          <w:lang w:val="es-ES"/>
          <w14:ligatures w14:val="none"/>
        </w:rPr>
        <w:t xml:space="preserve"> </w:t>
      </w:r>
      <w:r w:rsidRPr="008A22A9">
        <w:rPr>
          <w:rFonts w:ascii="Book Antiqua" w:eastAsia="Book Antiqua" w:hAnsi="Book Antiqua" w:cs="Book Antiqua"/>
          <w:kern w:val="0"/>
          <w:szCs w:val="22"/>
          <w:lang w:val="es-ES"/>
          <w14:ligatures w14:val="none"/>
        </w:rPr>
        <w:t>idoneidad</w:t>
      </w:r>
      <w:r w:rsidRPr="008A22A9">
        <w:rPr>
          <w:rFonts w:ascii="Book Antiqua" w:eastAsia="Book Antiqua" w:hAnsi="Book Antiqua" w:cs="Book Antiqua"/>
          <w:spacing w:val="54"/>
          <w:kern w:val="0"/>
          <w:szCs w:val="22"/>
          <w:lang w:val="es-ES"/>
          <w14:ligatures w14:val="none"/>
        </w:rPr>
        <w:t xml:space="preserve"> </w:t>
      </w:r>
      <w:r w:rsidRPr="008A22A9">
        <w:rPr>
          <w:rFonts w:ascii="Book Antiqua" w:eastAsia="Book Antiqua" w:hAnsi="Book Antiqua" w:cs="Book Antiqua"/>
          <w:spacing w:val="-4"/>
          <w:kern w:val="0"/>
          <w:szCs w:val="22"/>
          <w:lang w:val="es-ES"/>
          <w14:ligatures w14:val="none"/>
        </w:rPr>
        <w:t>para</w:t>
      </w:r>
    </w:p>
    <w:p w14:paraId="2F8BB663" w14:textId="77777777" w:rsidR="008A22A9" w:rsidRPr="008A22A9" w:rsidRDefault="008A22A9" w:rsidP="008A22A9">
      <w:pPr>
        <w:widowControl w:val="0"/>
        <w:autoSpaceDE w:val="0"/>
        <w:autoSpaceDN w:val="0"/>
        <w:spacing w:after="0" w:line="240" w:lineRule="auto"/>
        <w:ind w:left="1440"/>
        <w:jc w:val="both"/>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1DE0D36D" w14:textId="77777777" w:rsidR="008A22A9" w:rsidRPr="008A22A9" w:rsidRDefault="008A22A9" w:rsidP="008A22A9">
      <w:pPr>
        <w:widowControl w:val="0"/>
        <w:autoSpaceDE w:val="0"/>
        <w:autoSpaceDN w:val="0"/>
        <w:spacing w:before="71" w:after="0" w:line="240" w:lineRule="auto"/>
        <w:ind w:left="1287" w:right="1080"/>
        <w:jc w:val="both"/>
        <w:rPr>
          <w:rFonts w:ascii="Book Antiqua" w:eastAsia="Book Antiqua" w:hAnsi="Book Antiqua" w:cs="Book Antiqua"/>
          <w:b/>
          <w:kern w:val="0"/>
          <w:lang w:val="es-ES"/>
          <w14:ligatures w14:val="none"/>
        </w:rPr>
      </w:pPr>
      <w:r w:rsidRPr="008A22A9">
        <w:rPr>
          <w:rFonts w:ascii="Book Antiqua" w:eastAsia="Book Antiqua" w:hAnsi="Book Antiqua" w:cs="Book Antiqua"/>
          <w:kern w:val="0"/>
          <w:lang w:val="es-ES"/>
          <w14:ligatures w14:val="none"/>
        </w:rPr>
        <w:lastRenderedPageBreak/>
        <w:t>firmar</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Contrato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adjudicado; así</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como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tienen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juicios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pendientes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con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 xml:space="preserve">el Estado Dominicano o alguna de sus instituciones. </w:t>
      </w:r>
      <w:r w:rsidRPr="008A22A9">
        <w:rPr>
          <w:rFonts w:ascii="Book Antiqua" w:eastAsia="Book Antiqua" w:hAnsi="Book Antiqua" w:cs="Book Antiqua"/>
          <w:b/>
          <w:kern w:val="0"/>
          <w:lang w:val="es-ES"/>
          <w14:ligatures w14:val="none"/>
        </w:rPr>
        <w:t>Subsanable.</w:t>
      </w:r>
    </w:p>
    <w:p w14:paraId="551BBFCF" w14:textId="77777777" w:rsidR="008A22A9" w:rsidRPr="008A22A9" w:rsidRDefault="008A22A9" w:rsidP="008A22A9">
      <w:pPr>
        <w:widowControl w:val="0"/>
        <w:numPr>
          <w:ilvl w:val="0"/>
          <w:numId w:val="20"/>
        </w:numPr>
        <w:tabs>
          <w:tab w:val="left" w:pos="1247"/>
          <w:tab w:val="left" w:pos="1287"/>
        </w:tabs>
        <w:autoSpaceDE w:val="0"/>
        <w:autoSpaceDN w:val="0"/>
        <w:spacing w:before="4" w:after="0" w:line="240" w:lineRule="auto"/>
        <w:ind w:left="1287" w:right="1074" w:hanging="423"/>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Declaración Jurada notariada del oferente, manifestando su compromiso en el cumplimento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disposiciones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los Art.</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135 y 137 del Código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 Trabajo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la República Dominicana. </w:t>
      </w:r>
      <w:r w:rsidRPr="008A22A9">
        <w:rPr>
          <w:rFonts w:ascii="Book Antiqua" w:eastAsia="Book Antiqua" w:hAnsi="Book Antiqua" w:cs="Book Antiqua"/>
          <w:b/>
          <w:kern w:val="0"/>
          <w:szCs w:val="22"/>
          <w:lang w:val="es-ES"/>
          <w14:ligatures w14:val="none"/>
        </w:rPr>
        <w:t>Subsanable.</w:t>
      </w:r>
    </w:p>
    <w:p w14:paraId="249A3F6B" w14:textId="77777777" w:rsidR="008A22A9" w:rsidRPr="008A22A9" w:rsidRDefault="008A22A9" w:rsidP="008A22A9">
      <w:pPr>
        <w:widowControl w:val="0"/>
        <w:numPr>
          <w:ilvl w:val="0"/>
          <w:numId w:val="20"/>
        </w:numPr>
        <w:tabs>
          <w:tab w:val="left" w:pos="1247"/>
          <w:tab w:val="left" w:pos="1287"/>
        </w:tabs>
        <w:autoSpaceDE w:val="0"/>
        <w:autoSpaceDN w:val="0"/>
        <w:spacing w:after="0" w:line="240" w:lineRule="auto"/>
        <w:ind w:left="1287" w:right="1076" w:hanging="42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Autorización</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escrito,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donde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autoriza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Ayuntamiento</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Municipal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 San Cristóbal, 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realizar todas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investigaciones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requeridas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necesarias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determinar la idoneidad del proponente. </w:t>
      </w:r>
      <w:r w:rsidRPr="008A22A9">
        <w:rPr>
          <w:rFonts w:ascii="Book Antiqua" w:eastAsia="Book Antiqua" w:hAnsi="Book Antiqua" w:cs="Book Antiqua"/>
          <w:b/>
          <w:kern w:val="0"/>
          <w:szCs w:val="22"/>
          <w:lang w:val="es-ES"/>
          <w14:ligatures w14:val="none"/>
        </w:rPr>
        <w:t>Subsanable</w:t>
      </w:r>
      <w:r w:rsidRPr="008A22A9">
        <w:rPr>
          <w:rFonts w:ascii="Book Antiqua" w:eastAsia="Book Antiqua" w:hAnsi="Book Antiqua" w:cs="Book Antiqua"/>
          <w:kern w:val="0"/>
          <w:szCs w:val="22"/>
          <w:lang w:val="es-ES"/>
          <w14:ligatures w14:val="none"/>
        </w:rPr>
        <w:t>.</w:t>
      </w:r>
    </w:p>
    <w:p w14:paraId="4C7FAFD5" w14:textId="77777777" w:rsidR="008A22A9" w:rsidRPr="008A22A9" w:rsidRDefault="008A22A9" w:rsidP="008A22A9">
      <w:pPr>
        <w:widowControl w:val="0"/>
        <w:numPr>
          <w:ilvl w:val="0"/>
          <w:numId w:val="20"/>
        </w:numPr>
        <w:tabs>
          <w:tab w:val="left" w:pos="1247"/>
          <w:tab w:val="left" w:pos="1287"/>
        </w:tabs>
        <w:autoSpaceDE w:val="0"/>
        <w:autoSpaceDN w:val="0"/>
        <w:spacing w:after="0" w:line="242" w:lineRule="auto"/>
        <w:ind w:left="1287" w:right="1081" w:hanging="42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Certificación del CODIA vigente y copia del carnet del ingeniero responsable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 ejecución de la obra.</w:t>
      </w:r>
    </w:p>
    <w:p w14:paraId="59894E8D" w14:textId="77777777" w:rsidR="008A22A9" w:rsidRPr="008A22A9" w:rsidRDefault="008A22A9" w:rsidP="008A22A9">
      <w:pPr>
        <w:widowControl w:val="0"/>
        <w:autoSpaceDE w:val="0"/>
        <w:autoSpaceDN w:val="0"/>
        <w:spacing w:before="292" w:after="0" w:line="240" w:lineRule="auto"/>
        <w:ind w:left="1147"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Nota: Las Declaraciones Juradas indicadas en los numerales 16, 17, 18 y 19 podrán realizarse en un solo Acto Notarial, a fines de simplificar el trámite requerido. Debe incluir las indicaciones de cada documento.</w:t>
      </w:r>
    </w:p>
    <w:p w14:paraId="03975EB4" w14:textId="77777777" w:rsidR="008A22A9" w:rsidRPr="008A22A9" w:rsidRDefault="008A22A9" w:rsidP="008A22A9">
      <w:pPr>
        <w:widowControl w:val="0"/>
        <w:numPr>
          <w:ilvl w:val="0"/>
          <w:numId w:val="21"/>
        </w:numPr>
        <w:tabs>
          <w:tab w:val="left" w:pos="1852"/>
        </w:tabs>
        <w:autoSpaceDE w:val="0"/>
        <w:autoSpaceDN w:val="0"/>
        <w:spacing w:before="257" w:after="0" w:line="240" w:lineRule="auto"/>
        <w:ind w:left="1852"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Documentación</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spacing w:val="-2"/>
          <w:kern w:val="0"/>
          <w:lang w:val="es-ES"/>
          <w14:ligatures w14:val="none"/>
        </w:rPr>
        <w:t>Financiera:</w:t>
      </w:r>
    </w:p>
    <w:p w14:paraId="6118CCF2"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b/>
          <w:kern w:val="0"/>
          <w:lang w:val="es-ES"/>
          <w14:ligatures w14:val="none"/>
        </w:rPr>
      </w:pPr>
    </w:p>
    <w:p w14:paraId="0F7B4A8A" w14:textId="77777777" w:rsidR="008A22A9" w:rsidRPr="008A22A9" w:rsidRDefault="008A22A9" w:rsidP="008A22A9">
      <w:pPr>
        <w:widowControl w:val="0"/>
        <w:numPr>
          <w:ilvl w:val="0"/>
          <w:numId w:val="19"/>
        </w:numPr>
        <w:tabs>
          <w:tab w:val="left" w:pos="1271"/>
          <w:tab w:val="left" w:pos="1287"/>
        </w:tabs>
        <w:autoSpaceDE w:val="0"/>
        <w:autoSpaceDN w:val="0"/>
        <w:spacing w:after="0" w:line="240" w:lineRule="auto"/>
        <w:ind w:right="1073"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Copia de las Declaraciones Juradas Anuales del Impuesto Sobre la Renta de Sociedades y Personas Físicas presentadas ante la Dirección General de Impuestos Internos (Formularios IR-1 e IR-2), de los últimos ejercicios contables consecutivos 2023 y 2024. </w:t>
      </w:r>
      <w:r w:rsidRPr="008A22A9">
        <w:rPr>
          <w:rFonts w:ascii="Book Antiqua" w:eastAsia="Book Antiqua" w:hAnsi="Book Antiqua" w:cs="Book Antiqua"/>
          <w:b/>
          <w:kern w:val="0"/>
          <w:szCs w:val="22"/>
          <w:lang w:val="es-ES"/>
          <w14:ligatures w14:val="none"/>
        </w:rPr>
        <w:t>Subsanable</w:t>
      </w:r>
    </w:p>
    <w:p w14:paraId="07E755D2" w14:textId="77777777" w:rsidR="008A22A9" w:rsidRPr="008A22A9" w:rsidRDefault="008A22A9" w:rsidP="008A22A9">
      <w:pPr>
        <w:widowControl w:val="0"/>
        <w:numPr>
          <w:ilvl w:val="0"/>
          <w:numId w:val="19"/>
        </w:numPr>
        <w:tabs>
          <w:tab w:val="left" w:pos="1271"/>
          <w:tab w:val="left" w:pos="1287"/>
        </w:tabs>
        <w:autoSpaceDE w:val="0"/>
        <w:autoSpaceDN w:val="0"/>
        <w:spacing w:before="2" w:after="0" w:line="240" w:lineRule="auto"/>
        <w:ind w:right="1065" w:hanging="284"/>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Estados Financieros de los últimos dos (2) ejercicios contables consecutivos 2023 y 2024, certificados por una firma de auditores o un Contador Público Autorizado (CPA), donde se verificará lo siguiente: a) Índice de Solvencia, b) Índice de Liquidez Corriente y c) Capital de Trabajo. </w:t>
      </w:r>
      <w:r w:rsidRPr="008A22A9">
        <w:rPr>
          <w:rFonts w:ascii="Book Antiqua" w:eastAsia="Book Antiqua" w:hAnsi="Book Antiqua" w:cs="Book Antiqua"/>
          <w:b/>
          <w:kern w:val="0"/>
          <w:szCs w:val="22"/>
          <w:lang w:val="es-ES"/>
          <w14:ligatures w14:val="none"/>
        </w:rPr>
        <w:t>Subsanable</w:t>
      </w:r>
    </w:p>
    <w:p w14:paraId="50D409EB" w14:textId="77777777" w:rsidR="008A22A9" w:rsidRPr="008A22A9" w:rsidRDefault="008A22A9" w:rsidP="008A22A9">
      <w:pPr>
        <w:widowControl w:val="0"/>
        <w:numPr>
          <w:ilvl w:val="0"/>
          <w:numId w:val="19"/>
        </w:numPr>
        <w:tabs>
          <w:tab w:val="left" w:pos="1348"/>
          <w:tab w:val="left" w:pos="1441"/>
        </w:tabs>
        <w:autoSpaceDE w:val="0"/>
        <w:autoSpaceDN w:val="0"/>
        <w:spacing w:after="0" w:line="240" w:lineRule="auto"/>
        <w:ind w:left="1441" w:right="1070" w:hanging="361"/>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Presentar dos (2) referencias de crédito comercial de suplidores relacionados al rubro especificado en el presente proceso de licitación. </w:t>
      </w:r>
      <w:r w:rsidRPr="008A22A9">
        <w:rPr>
          <w:rFonts w:ascii="Book Antiqua" w:eastAsia="Book Antiqua" w:hAnsi="Book Antiqua" w:cs="Book Antiqua"/>
          <w:b/>
          <w:kern w:val="0"/>
          <w:szCs w:val="22"/>
          <w:lang w:val="es-ES"/>
          <w14:ligatures w14:val="none"/>
        </w:rPr>
        <w:t>Subsanable</w:t>
      </w:r>
    </w:p>
    <w:p w14:paraId="718D51C9" w14:textId="77777777" w:rsidR="008A22A9" w:rsidRPr="008A22A9" w:rsidRDefault="008A22A9" w:rsidP="008A22A9">
      <w:pPr>
        <w:widowControl w:val="0"/>
        <w:numPr>
          <w:ilvl w:val="0"/>
          <w:numId w:val="19"/>
        </w:numPr>
        <w:tabs>
          <w:tab w:val="left" w:pos="1348"/>
        </w:tabs>
        <w:autoSpaceDE w:val="0"/>
        <w:autoSpaceDN w:val="0"/>
        <w:spacing w:after="0" w:line="297" w:lineRule="exact"/>
        <w:ind w:left="1348" w:hanging="268"/>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Presentar dos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(2) certificaciones</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referencia</w:t>
      </w:r>
      <w:r w:rsidRPr="008A22A9">
        <w:rPr>
          <w:rFonts w:ascii="Book Antiqua" w:eastAsia="Book Antiqua" w:hAnsi="Book Antiqua" w:cs="Book Antiqua"/>
          <w:spacing w:val="-10"/>
          <w:kern w:val="0"/>
          <w:szCs w:val="22"/>
          <w:lang w:val="es-ES"/>
          <w14:ligatures w14:val="none"/>
        </w:rPr>
        <w:t xml:space="preserve"> </w:t>
      </w:r>
      <w:r w:rsidRPr="008A22A9">
        <w:rPr>
          <w:rFonts w:ascii="Book Antiqua" w:eastAsia="Book Antiqua" w:hAnsi="Book Antiqua" w:cs="Book Antiqua"/>
          <w:kern w:val="0"/>
          <w:szCs w:val="22"/>
          <w:lang w:val="es-ES"/>
          <w14:ligatures w14:val="none"/>
        </w:rPr>
        <w:t>bancaria.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55878EEB" w14:textId="77777777" w:rsidR="008A22A9" w:rsidRPr="008A22A9" w:rsidRDefault="008A22A9" w:rsidP="008A22A9">
      <w:pPr>
        <w:widowControl w:val="0"/>
        <w:numPr>
          <w:ilvl w:val="0"/>
          <w:numId w:val="21"/>
        </w:numPr>
        <w:tabs>
          <w:tab w:val="left" w:pos="1852"/>
        </w:tabs>
        <w:autoSpaceDE w:val="0"/>
        <w:autoSpaceDN w:val="0"/>
        <w:spacing w:before="266" w:after="0" w:line="240" w:lineRule="auto"/>
        <w:ind w:left="1852" w:hanging="359"/>
        <w:outlineLvl w:val="0"/>
        <w:rPr>
          <w:rFonts w:ascii="Book Antiqua" w:eastAsia="Book Antiqua" w:hAnsi="Book Antiqua" w:cs="Book Antiqua"/>
          <w:b/>
          <w:bCs/>
          <w:kern w:val="0"/>
          <w:lang w:val="es-ES"/>
          <w14:ligatures w14:val="none"/>
        </w:rPr>
      </w:pPr>
      <w:bookmarkStart w:id="47" w:name="c)_Documentación_Técnica:"/>
      <w:bookmarkStart w:id="48" w:name="_bookmark12"/>
      <w:bookmarkEnd w:id="47"/>
      <w:bookmarkEnd w:id="48"/>
      <w:r w:rsidRPr="008A22A9">
        <w:rPr>
          <w:rFonts w:ascii="Book Antiqua" w:eastAsia="Book Antiqua" w:hAnsi="Book Antiqua" w:cs="Book Antiqua"/>
          <w:b/>
          <w:bCs/>
          <w:kern w:val="0"/>
          <w:lang w:val="es-ES"/>
          <w14:ligatures w14:val="none"/>
        </w:rPr>
        <w:t>Documentación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spacing w:val="-2"/>
          <w:kern w:val="0"/>
          <w:lang w:val="es-ES"/>
          <w14:ligatures w14:val="none"/>
        </w:rPr>
        <w:t>Técnica:</w:t>
      </w:r>
    </w:p>
    <w:p w14:paraId="4C82B3CC"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4D387E90" w14:textId="77777777" w:rsidR="008A22A9" w:rsidRPr="008A22A9" w:rsidRDefault="008A22A9" w:rsidP="008A22A9">
      <w:pPr>
        <w:widowControl w:val="0"/>
        <w:numPr>
          <w:ilvl w:val="0"/>
          <w:numId w:val="18"/>
        </w:numPr>
        <w:tabs>
          <w:tab w:val="left" w:pos="1333"/>
        </w:tabs>
        <w:autoSpaceDE w:val="0"/>
        <w:autoSpaceDN w:val="0"/>
        <w:spacing w:after="0" w:line="298" w:lineRule="exact"/>
        <w:ind w:left="1333"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Plan 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Trabajo. </w:t>
      </w:r>
      <w:r w:rsidRPr="008A22A9">
        <w:rPr>
          <w:rFonts w:ascii="Book Antiqua" w:eastAsia="Book Antiqua" w:hAnsi="Book Antiqua" w:cs="Book Antiqua"/>
          <w:b/>
          <w:kern w:val="0"/>
          <w:szCs w:val="22"/>
          <w:lang w:val="es-ES"/>
          <w14:ligatures w14:val="none"/>
        </w:rPr>
        <w:t>No</w:t>
      </w:r>
      <w:r w:rsidRPr="008A22A9">
        <w:rPr>
          <w:rFonts w:ascii="Book Antiqua" w:eastAsia="Book Antiqua" w:hAnsi="Book Antiqua" w:cs="Book Antiqua"/>
          <w:b/>
          <w:spacing w:val="-2"/>
          <w:kern w:val="0"/>
          <w:szCs w:val="22"/>
          <w:lang w:val="es-ES"/>
          <w14:ligatures w14:val="none"/>
        </w:rPr>
        <w:t xml:space="preserve"> Subsanable</w:t>
      </w:r>
    </w:p>
    <w:p w14:paraId="0B5C31E8" w14:textId="77777777" w:rsidR="008A22A9" w:rsidRPr="008A22A9" w:rsidRDefault="008A22A9" w:rsidP="008A22A9">
      <w:pPr>
        <w:widowControl w:val="0"/>
        <w:numPr>
          <w:ilvl w:val="0"/>
          <w:numId w:val="18"/>
        </w:numPr>
        <w:tabs>
          <w:tab w:val="left" w:pos="1333"/>
        </w:tabs>
        <w:autoSpaceDE w:val="0"/>
        <w:autoSpaceDN w:val="0"/>
        <w:spacing w:after="0" w:line="298" w:lineRule="exact"/>
        <w:ind w:left="1333"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Listado</w:t>
      </w:r>
      <w:r w:rsidRPr="008A22A9">
        <w:rPr>
          <w:rFonts w:ascii="Book Antiqua" w:eastAsia="Book Antiqua" w:hAnsi="Book Antiqua" w:cs="Book Antiqua"/>
          <w:spacing w:val="-9"/>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Partidas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volumetría 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ITBIS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trasparentado.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b/>
          <w:kern w:val="0"/>
          <w:szCs w:val="22"/>
          <w:lang w:val="es-ES"/>
          <w14:ligatures w14:val="none"/>
        </w:rPr>
        <w:t>No</w:t>
      </w:r>
      <w:r w:rsidRPr="008A22A9">
        <w:rPr>
          <w:rFonts w:ascii="Book Antiqua" w:eastAsia="Book Antiqua" w:hAnsi="Book Antiqua" w:cs="Book Antiqua"/>
          <w:b/>
          <w:spacing w:val="-3"/>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6AF351B8" w14:textId="77777777" w:rsidR="008A22A9" w:rsidRPr="008A22A9" w:rsidRDefault="008A22A9" w:rsidP="008A22A9">
      <w:pPr>
        <w:widowControl w:val="0"/>
        <w:numPr>
          <w:ilvl w:val="0"/>
          <w:numId w:val="18"/>
        </w:numPr>
        <w:tabs>
          <w:tab w:val="left" w:pos="1333"/>
        </w:tabs>
        <w:autoSpaceDE w:val="0"/>
        <w:autoSpaceDN w:val="0"/>
        <w:spacing w:after="0" w:line="298" w:lineRule="exact"/>
        <w:ind w:left="1333"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Cronograma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 Ejecución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Obra.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b/>
          <w:kern w:val="0"/>
          <w:szCs w:val="22"/>
          <w:lang w:val="es-ES"/>
          <w14:ligatures w14:val="none"/>
        </w:rPr>
        <w:t>No</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1392E1C7" w14:textId="77777777" w:rsidR="008A22A9" w:rsidRPr="008A22A9" w:rsidRDefault="008A22A9" w:rsidP="008A22A9">
      <w:pPr>
        <w:widowControl w:val="0"/>
        <w:numPr>
          <w:ilvl w:val="0"/>
          <w:numId w:val="18"/>
        </w:numPr>
        <w:tabs>
          <w:tab w:val="left" w:pos="1333"/>
          <w:tab w:val="left" w:pos="1431"/>
        </w:tabs>
        <w:autoSpaceDE w:val="0"/>
        <w:autoSpaceDN w:val="0"/>
        <w:spacing w:after="0" w:line="242" w:lineRule="auto"/>
        <w:ind w:left="1431" w:right="1071" w:hanging="361"/>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Plan</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Manejo</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Ambiental</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ejecución</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obra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(documento</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3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verificar criterios de sostenibilidad ambiental). </w:t>
      </w:r>
      <w:r w:rsidRPr="008A22A9">
        <w:rPr>
          <w:rFonts w:ascii="Book Antiqua" w:eastAsia="Book Antiqua" w:hAnsi="Book Antiqua" w:cs="Book Antiqua"/>
          <w:b/>
          <w:kern w:val="0"/>
          <w:szCs w:val="22"/>
          <w:lang w:val="es-ES"/>
          <w14:ligatures w14:val="none"/>
        </w:rPr>
        <w:t>No Subsanable.</w:t>
      </w:r>
    </w:p>
    <w:p w14:paraId="04EC525C" w14:textId="77777777" w:rsidR="008A22A9" w:rsidRPr="008A22A9" w:rsidRDefault="008A22A9" w:rsidP="008A22A9">
      <w:pPr>
        <w:widowControl w:val="0"/>
        <w:numPr>
          <w:ilvl w:val="0"/>
          <w:numId w:val="18"/>
        </w:numPr>
        <w:tabs>
          <w:tab w:val="left" w:pos="1333"/>
        </w:tabs>
        <w:autoSpaceDE w:val="0"/>
        <w:autoSpaceDN w:val="0"/>
        <w:spacing w:after="0" w:line="296" w:lineRule="exact"/>
        <w:ind w:left="1333" w:hanging="263"/>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Plan</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Gestión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Riesgos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Cambio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Climático.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b/>
          <w:kern w:val="0"/>
          <w:szCs w:val="22"/>
          <w:lang w:val="es-ES"/>
          <w14:ligatures w14:val="none"/>
        </w:rPr>
        <w:t>No</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Subsanable</w:t>
      </w:r>
    </w:p>
    <w:p w14:paraId="79203656" w14:textId="77777777" w:rsidR="008A22A9" w:rsidRPr="008A22A9" w:rsidRDefault="008A22A9" w:rsidP="008A22A9">
      <w:pPr>
        <w:widowControl w:val="0"/>
        <w:numPr>
          <w:ilvl w:val="0"/>
          <w:numId w:val="21"/>
        </w:numPr>
        <w:tabs>
          <w:tab w:val="left" w:pos="1439"/>
        </w:tabs>
        <w:autoSpaceDE w:val="0"/>
        <w:autoSpaceDN w:val="0"/>
        <w:spacing w:before="259" w:after="0" w:line="240" w:lineRule="auto"/>
        <w:ind w:left="1439"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Personas</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físicas</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61"/>
          <w:kern w:val="0"/>
          <w:lang w:val="es-ES"/>
          <w14:ligatures w14:val="none"/>
        </w:rPr>
        <w:t xml:space="preserve"> </w:t>
      </w:r>
      <w:r w:rsidRPr="008A22A9">
        <w:rPr>
          <w:rFonts w:ascii="Book Antiqua" w:eastAsia="Book Antiqua" w:hAnsi="Book Antiqua" w:cs="Book Antiqua"/>
          <w:b/>
          <w:bCs/>
          <w:spacing w:val="-2"/>
          <w:kern w:val="0"/>
          <w:lang w:val="es-ES"/>
          <w14:ligatures w14:val="none"/>
        </w:rPr>
        <w:t>jurídica:</w:t>
      </w:r>
    </w:p>
    <w:p w14:paraId="63D173CE"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75549BB2" w14:textId="77777777" w:rsidR="008A22A9" w:rsidRPr="008A22A9" w:rsidRDefault="008A22A9" w:rsidP="008A22A9">
      <w:pPr>
        <w:widowControl w:val="0"/>
        <w:autoSpaceDE w:val="0"/>
        <w:autoSpaceDN w:val="0"/>
        <w:spacing w:after="0" w:line="240" w:lineRule="auto"/>
        <w:ind w:left="1147" w:right="108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adicción a los documentos indicados en la letra (a) de este acápite,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 xml:space="preserve">deberán </w:t>
      </w:r>
      <w:r w:rsidRPr="008A22A9">
        <w:rPr>
          <w:rFonts w:ascii="Book Antiqua" w:eastAsia="Book Antiqua" w:hAnsi="Book Antiqua" w:cs="Book Antiqua"/>
          <w:spacing w:val="-2"/>
          <w:kern w:val="0"/>
          <w:lang w:val="es-ES"/>
          <w14:ligatures w14:val="none"/>
        </w:rPr>
        <w:t>incluir:</w:t>
      </w:r>
    </w:p>
    <w:p w14:paraId="49E5F127" w14:textId="77777777" w:rsidR="008A22A9" w:rsidRPr="008A22A9" w:rsidRDefault="008A22A9" w:rsidP="008A22A9">
      <w:pPr>
        <w:widowControl w:val="0"/>
        <w:numPr>
          <w:ilvl w:val="1"/>
          <w:numId w:val="21"/>
        </w:numPr>
        <w:tabs>
          <w:tab w:val="left" w:pos="1617"/>
        </w:tabs>
        <w:autoSpaceDE w:val="0"/>
        <w:autoSpaceDN w:val="0"/>
        <w:spacing w:before="287" w:after="0" w:line="240" w:lineRule="auto"/>
        <w:ind w:right="114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experiencia</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como</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contratista</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(SNCC.D.049),</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fin</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de acreditar</w:t>
      </w:r>
      <w:r w:rsidRPr="008A22A9">
        <w:rPr>
          <w:rFonts w:ascii="Book Antiqua" w:eastAsia="Book Antiqua" w:hAnsi="Book Antiqua" w:cs="Book Antiqua"/>
          <w:spacing w:val="25"/>
          <w:kern w:val="0"/>
          <w:szCs w:val="22"/>
          <w:lang w:val="es-ES"/>
          <w14:ligatures w14:val="none"/>
        </w:rPr>
        <w:t xml:space="preserve"> </w:t>
      </w:r>
      <w:r w:rsidRPr="008A22A9">
        <w:rPr>
          <w:rFonts w:ascii="Book Antiqua" w:eastAsia="Book Antiqua" w:hAnsi="Book Antiqua" w:cs="Book Antiqua"/>
          <w:kern w:val="0"/>
          <w:szCs w:val="22"/>
          <w:lang w:val="es-ES"/>
          <w14:ligatures w14:val="none"/>
        </w:rPr>
        <w:t>que</w:t>
      </w:r>
      <w:r w:rsidRPr="008A22A9">
        <w:rPr>
          <w:rFonts w:ascii="Book Antiqua" w:eastAsia="Book Antiqua" w:hAnsi="Book Antiqua" w:cs="Book Antiqua"/>
          <w:spacing w:val="27"/>
          <w:kern w:val="0"/>
          <w:szCs w:val="22"/>
          <w:lang w:val="es-ES"/>
          <w14:ligatures w14:val="none"/>
        </w:rPr>
        <w:t xml:space="preserve"> </w:t>
      </w:r>
      <w:r w:rsidRPr="008A22A9">
        <w:rPr>
          <w:rFonts w:ascii="Book Antiqua" w:eastAsia="Book Antiqua" w:hAnsi="Book Antiqua" w:cs="Book Antiqua"/>
          <w:kern w:val="0"/>
          <w:szCs w:val="22"/>
          <w:lang w:val="es-ES"/>
          <w14:ligatures w14:val="none"/>
        </w:rPr>
        <w:t>cuenta</w:t>
      </w:r>
      <w:r w:rsidRPr="008A22A9">
        <w:rPr>
          <w:rFonts w:ascii="Book Antiqua" w:eastAsia="Book Antiqua" w:hAnsi="Book Antiqua" w:cs="Book Antiqua"/>
          <w:spacing w:val="27"/>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22"/>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3"/>
          <w:kern w:val="0"/>
          <w:szCs w:val="22"/>
          <w:lang w:val="es-ES"/>
          <w14:ligatures w14:val="none"/>
        </w:rPr>
        <w:t xml:space="preserve"> </w:t>
      </w:r>
      <w:r w:rsidRPr="008A22A9">
        <w:rPr>
          <w:rFonts w:ascii="Book Antiqua" w:eastAsia="Book Antiqua" w:hAnsi="Book Antiqua" w:cs="Book Antiqua"/>
          <w:kern w:val="0"/>
          <w:szCs w:val="22"/>
          <w:lang w:val="es-ES"/>
          <w14:ligatures w14:val="none"/>
        </w:rPr>
        <w:t>experiencia</w:t>
      </w:r>
      <w:r w:rsidRPr="008A22A9">
        <w:rPr>
          <w:rFonts w:ascii="Book Antiqua" w:eastAsia="Book Antiqua" w:hAnsi="Book Antiqua" w:cs="Book Antiqua"/>
          <w:spacing w:val="23"/>
          <w:kern w:val="0"/>
          <w:szCs w:val="22"/>
          <w:lang w:val="es-ES"/>
          <w14:ligatures w14:val="none"/>
        </w:rPr>
        <w:t xml:space="preserve"> </w:t>
      </w:r>
      <w:r w:rsidRPr="008A22A9">
        <w:rPr>
          <w:rFonts w:ascii="Book Antiqua" w:eastAsia="Book Antiqua" w:hAnsi="Book Antiqua" w:cs="Book Antiqua"/>
          <w:kern w:val="0"/>
          <w:szCs w:val="22"/>
          <w:lang w:val="es-ES"/>
          <w14:ligatures w14:val="none"/>
        </w:rPr>
        <w:t>suficiente</w:t>
      </w:r>
      <w:r w:rsidRPr="008A22A9">
        <w:rPr>
          <w:rFonts w:ascii="Book Antiqua" w:eastAsia="Book Antiqua" w:hAnsi="Book Antiqua" w:cs="Book Antiqua"/>
          <w:spacing w:val="28"/>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24"/>
          <w:kern w:val="0"/>
          <w:szCs w:val="22"/>
          <w:lang w:val="es-ES"/>
          <w14:ligatures w14:val="none"/>
        </w:rPr>
        <w:t xml:space="preserve"> </w:t>
      </w:r>
      <w:r w:rsidRPr="008A22A9">
        <w:rPr>
          <w:rFonts w:ascii="Book Antiqua" w:eastAsia="Book Antiqua" w:hAnsi="Book Antiqua" w:cs="Book Antiqua"/>
          <w:kern w:val="0"/>
          <w:szCs w:val="22"/>
          <w:lang w:val="es-ES"/>
          <w14:ligatures w14:val="none"/>
        </w:rPr>
        <w:t>necesaria</w:t>
      </w:r>
      <w:r w:rsidRPr="008A22A9">
        <w:rPr>
          <w:rFonts w:ascii="Book Antiqua" w:eastAsia="Book Antiqua" w:hAnsi="Book Antiqua" w:cs="Book Antiqua"/>
          <w:spacing w:val="23"/>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2"/>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3"/>
          <w:kern w:val="0"/>
          <w:szCs w:val="22"/>
          <w:lang w:val="es-ES"/>
          <w14:ligatures w14:val="none"/>
        </w:rPr>
        <w:t xml:space="preserve"> </w:t>
      </w:r>
      <w:r w:rsidRPr="008A22A9">
        <w:rPr>
          <w:rFonts w:ascii="Book Antiqua" w:eastAsia="Book Antiqua" w:hAnsi="Book Antiqua" w:cs="Book Antiqua"/>
          <w:kern w:val="0"/>
          <w:szCs w:val="22"/>
          <w:lang w:val="es-ES"/>
          <w14:ligatures w14:val="none"/>
        </w:rPr>
        <w:t>construcción</w:t>
      </w:r>
    </w:p>
    <w:p w14:paraId="156137D1" w14:textId="77777777" w:rsidR="008A22A9" w:rsidRPr="008A22A9" w:rsidRDefault="008A22A9" w:rsidP="008A22A9">
      <w:pPr>
        <w:widowControl w:val="0"/>
        <w:autoSpaceDE w:val="0"/>
        <w:autoSpaceDN w:val="0"/>
        <w:spacing w:after="0" w:line="240" w:lineRule="auto"/>
        <w:ind w:left="1440"/>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4DA70DD0" w14:textId="77777777" w:rsidR="008A22A9" w:rsidRPr="008A22A9" w:rsidRDefault="008A22A9" w:rsidP="008A22A9">
      <w:pPr>
        <w:widowControl w:val="0"/>
        <w:autoSpaceDE w:val="0"/>
        <w:autoSpaceDN w:val="0"/>
        <w:spacing w:before="71" w:after="0" w:line="240" w:lineRule="auto"/>
        <w:ind w:left="1287" w:right="114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de aceras, contenes, saneamiento en cañadas e intervención de caminos, tal como se indica y detalla en las Especificaciones Técnicas para el presente proceso.</w:t>
      </w:r>
    </w:p>
    <w:p w14:paraId="1CC9C9F1" w14:textId="77777777" w:rsidR="008A22A9" w:rsidRPr="008A22A9" w:rsidRDefault="008A22A9" w:rsidP="008A22A9">
      <w:pPr>
        <w:widowControl w:val="0"/>
        <w:numPr>
          <w:ilvl w:val="1"/>
          <w:numId w:val="21"/>
        </w:numPr>
        <w:tabs>
          <w:tab w:val="left" w:pos="1554"/>
        </w:tabs>
        <w:autoSpaceDE w:val="0"/>
        <w:autoSpaceDN w:val="0"/>
        <w:spacing w:before="4" w:after="0" w:line="240" w:lineRule="auto"/>
        <w:ind w:right="114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Tres (3) Certificaciones de experiencia como contratista o ingeniero residente, las cuales debe contener como mínimo: nombre de la institución contratante, el contratista, el objeto de la obra, las fechas de inicio y finalización, el cargo desempeñado, la fecha de emisión y nombres y apellidos de quien suscribe el </w:t>
      </w:r>
      <w:r w:rsidRPr="008A22A9">
        <w:rPr>
          <w:rFonts w:ascii="Book Antiqua" w:eastAsia="Book Antiqua" w:hAnsi="Book Antiqua" w:cs="Book Antiqua"/>
          <w:spacing w:val="-2"/>
          <w:kern w:val="0"/>
          <w:szCs w:val="22"/>
          <w:lang w:val="es-ES"/>
          <w14:ligatures w14:val="none"/>
        </w:rPr>
        <w:t>documento.</w:t>
      </w:r>
    </w:p>
    <w:p w14:paraId="0454F32D" w14:textId="77777777" w:rsidR="008A22A9" w:rsidRPr="008A22A9" w:rsidRDefault="008A22A9" w:rsidP="008A22A9">
      <w:pPr>
        <w:widowControl w:val="0"/>
        <w:numPr>
          <w:ilvl w:val="1"/>
          <w:numId w:val="21"/>
        </w:numPr>
        <w:tabs>
          <w:tab w:val="left" w:pos="1554"/>
        </w:tabs>
        <w:autoSpaceDE w:val="0"/>
        <w:autoSpaceDN w:val="0"/>
        <w:spacing w:after="0" w:line="240" w:lineRule="auto"/>
        <w:ind w:right="114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Formulario de listado de equipo indispensable requerido Formulario SNCC.F.036. En caso de los equipos ser propios, anexar copias de las matrículas y/o facturas y/o carta indicando que es propietario de estos. Para equipos alquilados, anexar cotizaciones de alquiler acompañadas de una carta de compromiso de alquiler en caso de ser adjudicado, expedida por el propietario </w:t>
      </w:r>
      <w:r w:rsidRPr="008A22A9">
        <w:rPr>
          <w:rFonts w:ascii="Book Antiqua" w:eastAsia="Book Antiqua" w:hAnsi="Book Antiqua" w:cs="Book Antiqua"/>
          <w:spacing w:val="-2"/>
          <w:kern w:val="0"/>
          <w:szCs w:val="22"/>
          <w:lang w:val="es-ES"/>
          <w14:ligatures w14:val="none"/>
        </w:rPr>
        <w:t>original</w:t>
      </w:r>
      <w:r w:rsidRPr="008A22A9">
        <w:rPr>
          <w:rFonts w:ascii="Book Antiqua" w:eastAsia="Book Antiqua" w:hAnsi="Book Antiqua" w:cs="Book Antiqua"/>
          <w:color w:val="0000FF"/>
          <w:spacing w:val="-2"/>
          <w:kern w:val="0"/>
          <w:szCs w:val="22"/>
          <w:lang w:val="es-ES"/>
          <w14:ligatures w14:val="none"/>
        </w:rPr>
        <w:t>.</w:t>
      </w:r>
    </w:p>
    <w:p w14:paraId="4A01C9E8" w14:textId="77777777" w:rsidR="008A22A9" w:rsidRPr="008A22A9" w:rsidRDefault="008A22A9" w:rsidP="008A22A9">
      <w:pPr>
        <w:widowControl w:val="0"/>
        <w:numPr>
          <w:ilvl w:val="1"/>
          <w:numId w:val="21"/>
        </w:numPr>
        <w:tabs>
          <w:tab w:val="left" w:pos="1554"/>
        </w:tabs>
        <w:autoSpaceDE w:val="0"/>
        <w:autoSpaceDN w:val="0"/>
        <w:spacing w:after="0" w:line="240" w:lineRule="auto"/>
        <w:ind w:right="114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Estructura para brindar soporte técnico a los Equipos presentados. Formulario </w:t>
      </w:r>
      <w:r w:rsidRPr="008A22A9">
        <w:rPr>
          <w:rFonts w:ascii="Book Antiqua" w:eastAsia="Book Antiqua" w:hAnsi="Book Antiqua" w:cs="Book Antiqua"/>
          <w:spacing w:val="-2"/>
          <w:kern w:val="0"/>
          <w:szCs w:val="22"/>
          <w:lang w:val="es-ES"/>
          <w14:ligatures w14:val="none"/>
        </w:rPr>
        <w:t>SNCC.F.035</w:t>
      </w:r>
    </w:p>
    <w:p w14:paraId="41ABAAD7" w14:textId="77777777" w:rsidR="008A22A9" w:rsidRPr="008A22A9" w:rsidRDefault="008A22A9" w:rsidP="008A22A9">
      <w:pPr>
        <w:widowControl w:val="0"/>
        <w:numPr>
          <w:ilvl w:val="0"/>
          <w:numId w:val="21"/>
        </w:numPr>
        <w:tabs>
          <w:tab w:val="left" w:pos="1439"/>
          <w:tab w:val="left" w:pos="1441"/>
        </w:tabs>
        <w:autoSpaceDE w:val="0"/>
        <w:autoSpaceDN w:val="0"/>
        <w:spacing w:before="290" w:after="0" w:line="242" w:lineRule="auto"/>
        <w:ind w:right="1071"/>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Del</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personal</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propuesto:</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documentación</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solicitada</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debe</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ser</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sobre</w:t>
      </w:r>
      <w:r w:rsidRPr="008A22A9">
        <w:rPr>
          <w:rFonts w:ascii="Book Antiqua" w:eastAsia="Book Antiqua" w:hAnsi="Book Antiqua" w:cs="Book Antiqua"/>
          <w:b/>
          <w:bCs/>
          <w:spacing w:val="80"/>
          <w:kern w:val="0"/>
          <w:lang w:val="es-ES"/>
          <w14:ligatures w14:val="none"/>
        </w:rPr>
        <w:t xml:space="preserve"> </w:t>
      </w:r>
      <w:r w:rsidRPr="008A22A9">
        <w:rPr>
          <w:rFonts w:ascii="Book Antiqua" w:eastAsia="Book Antiqua" w:hAnsi="Book Antiqua" w:cs="Book Antiqua"/>
          <w:b/>
          <w:bCs/>
          <w:kern w:val="0"/>
          <w:lang w:val="es-ES"/>
          <w14:ligatures w14:val="none"/>
        </w:rPr>
        <w:t>el personal clave requerido</w:t>
      </w:r>
    </w:p>
    <w:p w14:paraId="71C5C09C"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b/>
          <w:kern w:val="0"/>
          <w:lang w:val="es-ES"/>
          <w14:ligatures w14:val="none"/>
        </w:rPr>
      </w:pPr>
    </w:p>
    <w:p w14:paraId="4A7B1DF4" w14:textId="77777777" w:rsidR="008A22A9" w:rsidRPr="008A22A9" w:rsidRDefault="008A22A9" w:rsidP="008A22A9">
      <w:pPr>
        <w:widowControl w:val="0"/>
        <w:numPr>
          <w:ilvl w:val="1"/>
          <w:numId w:val="21"/>
        </w:numPr>
        <w:tabs>
          <w:tab w:val="left" w:pos="1271"/>
          <w:tab w:val="left" w:pos="1287"/>
        </w:tabs>
        <w:autoSpaceDE w:val="0"/>
        <w:autoSpaceDN w:val="0"/>
        <w:spacing w:after="0" w:line="240" w:lineRule="auto"/>
        <w:ind w:right="1140"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Currículum del Personal Profesional propuesto (SNCC.D.045), con las certificaciones que acrediten las competencias profesionales.</w:t>
      </w:r>
    </w:p>
    <w:p w14:paraId="7038E817" w14:textId="77777777" w:rsidR="008A22A9" w:rsidRPr="008A22A9" w:rsidRDefault="008A22A9" w:rsidP="008A22A9">
      <w:pPr>
        <w:widowControl w:val="0"/>
        <w:numPr>
          <w:ilvl w:val="1"/>
          <w:numId w:val="21"/>
        </w:numPr>
        <w:tabs>
          <w:tab w:val="left" w:pos="1271"/>
          <w:tab w:val="left" w:pos="1287"/>
        </w:tabs>
        <w:autoSpaceDE w:val="0"/>
        <w:autoSpaceDN w:val="0"/>
        <w:spacing w:before="4" w:after="0" w:line="240" w:lineRule="auto"/>
        <w:ind w:right="1150"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Si es extranjero, debe estar legalmente en el país, mediante la presentación de la documentación que así lo acredite.</w:t>
      </w:r>
    </w:p>
    <w:p w14:paraId="522C9B03" w14:textId="77777777" w:rsidR="008A22A9" w:rsidRPr="008A22A9" w:rsidRDefault="008A22A9" w:rsidP="008A22A9">
      <w:pPr>
        <w:widowControl w:val="0"/>
        <w:numPr>
          <w:ilvl w:val="1"/>
          <w:numId w:val="21"/>
        </w:numPr>
        <w:tabs>
          <w:tab w:val="left" w:pos="1271"/>
          <w:tab w:val="left" w:pos="1287"/>
        </w:tabs>
        <w:autoSpaceDE w:val="0"/>
        <w:autoSpaceDN w:val="0"/>
        <w:spacing w:after="0" w:line="240" w:lineRule="auto"/>
        <w:ind w:right="1146"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Personal de Plantilla del Oferente (SNCC.F.037). Se advierte que, el personal extranjero contratado, debe estar legalmente en el país. Queda terminantemente prohibido la contratación de personal extranjero en condiciones de ilegales en la República Dominicana.</w:t>
      </w:r>
    </w:p>
    <w:p w14:paraId="1443A838" w14:textId="77777777" w:rsidR="008A22A9" w:rsidRPr="008A22A9" w:rsidRDefault="008A22A9" w:rsidP="008A22A9">
      <w:pPr>
        <w:widowControl w:val="0"/>
        <w:numPr>
          <w:ilvl w:val="1"/>
          <w:numId w:val="21"/>
        </w:numPr>
        <w:tabs>
          <w:tab w:val="left" w:pos="1271"/>
          <w:tab w:val="left" w:pos="1287"/>
        </w:tabs>
        <w:autoSpaceDE w:val="0"/>
        <w:autoSpaceDN w:val="0"/>
        <w:spacing w:after="0" w:line="242" w:lineRule="auto"/>
        <w:ind w:right="1143"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Experiencia profesional del Personal Principal (SNCC.D.048), donde se acredite que cuenta con un mínimo de tres (3) años de experiencia en el área de la </w:t>
      </w:r>
      <w:r w:rsidRPr="008A22A9">
        <w:rPr>
          <w:rFonts w:ascii="Book Antiqua" w:eastAsia="Book Antiqua" w:hAnsi="Book Antiqua" w:cs="Book Antiqua"/>
          <w:spacing w:val="-2"/>
          <w:kern w:val="0"/>
          <w:szCs w:val="22"/>
          <w:lang w:val="es-ES"/>
          <w14:ligatures w14:val="none"/>
        </w:rPr>
        <w:t>construcción.</w:t>
      </w:r>
    </w:p>
    <w:p w14:paraId="029935ED" w14:textId="77777777" w:rsidR="008A22A9" w:rsidRPr="008A22A9" w:rsidRDefault="008A22A9" w:rsidP="008A22A9">
      <w:pPr>
        <w:widowControl w:val="0"/>
        <w:numPr>
          <w:ilvl w:val="1"/>
          <w:numId w:val="21"/>
        </w:numPr>
        <w:tabs>
          <w:tab w:val="left" w:pos="1271"/>
          <w:tab w:val="left" w:pos="1287"/>
        </w:tabs>
        <w:autoSpaceDE w:val="0"/>
        <w:autoSpaceDN w:val="0"/>
        <w:spacing w:after="0" w:line="240" w:lineRule="auto"/>
        <w:ind w:right="1144"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Certificaciones de experiencia laboral del personal principal. Debe contener: nombre de la institución contratante, dirección de la institución contratante,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el contratista, el objeto de la obra, las fechas de inicio y finalización, el cargo desempeñado, la fecha de emisión, nombres y apellidos de quien suscribe el documento. (Debe ir anexo a formulario (SNCC.D.048)</w:t>
      </w:r>
    </w:p>
    <w:p w14:paraId="4AB686CF" w14:textId="77777777" w:rsidR="008A22A9" w:rsidRPr="008A22A9" w:rsidRDefault="008A22A9" w:rsidP="008A22A9">
      <w:pPr>
        <w:widowControl w:val="0"/>
        <w:numPr>
          <w:ilvl w:val="1"/>
          <w:numId w:val="21"/>
        </w:numPr>
        <w:tabs>
          <w:tab w:val="left" w:pos="1271"/>
          <w:tab w:val="left" w:pos="1287"/>
        </w:tabs>
        <w:autoSpaceDE w:val="0"/>
        <w:autoSpaceDN w:val="0"/>
        <w:spacing w:after="0" w:line="242" w:lineRule="auto"/>
        <w:ind w:right="1145" w:hanging="28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Certificado de vigencia matrícula profesional del Colegio de Ingenieros, Arquitectos y Agrimensores (CODIA) y foto del carnet, con el fin de determinar que el personal propuesto está habilitado para ejercer dicha profesión.</w:t>
      </w:r>
    </w:p>
    <w:p w14:paraId="575E9881" w14:textId="77777777" w:rsidR="008A22A9" w:rsidRPr="008A22A9" w:rsidRDefault="008A22A9" w:rsidP="008A22A9">
      <w:pPr>
        <w:widowControl w:val="0"/>
        <w:autoSpaceDE w:val="0"/>
        <w:autoSpaceDN w:val="0"/>
        <w:spacing w:before="270"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b/>
          <w:kern w:val="0"/>
          <w:lang w:val="es-ES"/>
          <w14:ligatures w14:val="none"/>
        </w:rPr>
        <w:t xml:space="preserve">Para los consorcios: </w:t>
      </w:r>
      <w:r w:rsidRPr="008A22A9">
        <w:rPr>
          <w:rFonts w:ascii="Book Antiqua" w:eastAsia="Book Antiqua" w:hAnsi="Book Antiqua" w:cs="Book Antiqua"/>
          <w:kern w:val="0"/>
          <w:lang w:val="es-ES"/>
          <w14:ligatures w14:val="none"/>
        </w:rPr>
        <w:t>En adición a los requisitos anteriormente expuestos, los consorcios deberán presentar un Acuerdo o Promesa de Consorcio, el cual debe incluir: las generales actualizadas de los consorciados; el objeto del consorcio;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las partes que lo integran; las obligaciones de las partes; la capacidad de ejercicio de cada miembro del consorcio, así como la solvencia económica y financiera y la idoneidad técnica y profesional; designación del representante o gerente único del consorcio; reconocer la responsabilidad</w:t>
      </w:r>
      <w:r w:rsidRPr="008A22A9">
        <w:rPr>
          <w:rFonts w:ascii="Book Antiqua" w:eastAsia="Book Antiqua" w:hAnsi="Book Antiqua" w:cs="Book Antiqua"/>
          <w:spacing w:val="34"/>
          <w:kern w:val="0"/>
          <w:lang w:val="es-ES"/>
          <w14:ligatures w14:val="none"/>
        </w:rPr>
        <w:t xml:space="preserve"> </w:t>
      </w:r>
      <w:r w:rsidRPr="008A22A9">
        <w:rPr>
          <w:rFonts w:ascii="Book Antiqua" w:eastAsia="Book Antiqua" w:hAnsi="Book Antiqua" w:cs="Book Antiqua"/>
          <w:kern w:val="0"/>
          <w:lang w:val="es-ES"/>
          <w14:ligatures w14:val="none"/>
        </w:rPr>
        <w:t>solidaria</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3"/>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integrantes</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33"/>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actos</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practicados</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34"/>
          <w:kern w:val="0"/>
          <w:lang w:val="es-ES"/>
          <w14:ligatures w14:val="none"/>
        </w:rPr>
        <w:t xml:space="preserve"> </w:t>
      </w:r>
      <w:r w:rsidRPr="008A22A9">
        <w:rPr>
          <w:rFonts w:ascii="Book Antiqua" w:eastAsia="Book Antiqua" w:hAnsi="Book Antiqua" w:cs="Book Antiqua"/>
          <w:kern w:val="0"/>
          <w:lang w:val="es-ES"/>
          <w14:ligatures w14:val="none"/>
        </w:rPr>
        <w:t>consorcio,</w:t>
      </w:r>
    </w:p>
    <w:p w14:paraId="630D6D85"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152F6D4C" w14:textId="77777777" w:rsidR="008A22A9" w:rsidRPr="008A22A9" w:rsidRDefault="008A22A9" w:rsidP="008A22A9">
      <w:pPr>
        <w:widowControl w:val="0"/>
        <w:autoSpaceDE w:val="0"/>
        <w:autoSpaceDN w:val="0"/>
        <w:spacing w:before="71"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tanto en la fase de selección, como en la de ejecución del contrato; hacer constar que las personas físicas y/o jurídicas que lo componen, no presentarán ofertas en forma individual o como integrantes de otro consorcio, siempre que se tratare del mismo objeto de la contratación.</w:t>
      </w:r>
    </w:p>
    <w:p w14:paraId="5780B840" w14:textId="77777777" w:rsidR="008A22A9" w:rsidRPr="008A22A9" w:rsidRDefault="008A22A9" w:rsidP="008A22A9">
      <w:pPr>
        <w:widowControl w:val="0"/>
        <w:numPr>
          <w:ilvl w:val="1"/>
          <w:numId w:val="22"/>
        </w:numPr>
        <w:tabs>
          <w:tab w:val="left" w:pos="2136"/>
        </w:tabs>
        <w:autoSpaceDE w:val="0"/>
        <w:autoSpaceDN w:val="0"/>
        <w:spacing w:before="286" w:after="0" w:line="240" w:lineRule="auto"/>
        <w:ind w:left="2136" w:hanging="705"/>
        <w:outlineLvl w:val="0"/>
        <w:rPr>
          <w:rFonts w:ascii="Book Antiqua" w:eastAsia="Book Antiqua" w:hAnsi="Book Antiqua" w:cs="Book Antiqua"/>
          <w:b/>
          <w:bCs/>
          <w:kern w:val="0"/>
          <w:lang w:val="es-ES"/>
          <w14:ligatures w14:val="none"/>
        </w:rPr>
      </w:pPr>
      <w:bookmarkStart w:id="49" w:name="11.2_Contenido_de_la_Oferta_Económica"/>
      <w:bookmarkStart w:id="50" w:name="_bookmark13"/>
      <w:bookmarkEnd w:id="49"/>
      <w:bookmarkEnd w:id="50"/>
      <w:r w:rsidRPr="008A22A9">
        <w:rPr>
          <w:rFonts w:ascii="Book Antiqua" w:eastAsia="Book Antiqua" w:hAnsi="Book Antiqua" w:cs="Book Antiqua"/>
          <w:b/>
          <w:bCs/>
          <w:kern w:val="0"/>
          <w:lang w:val="es-ES"/>
          <w14:ligatures w14:val="none"/>
        </w:rPr>
        <w:t>Contenido</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Oferta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spacing w:val="-2"/>
          <w:kern w:val="0"/>
          <w:lang w:val="es-ES"/>
          <w14:ligatures w14:val="none"/>
        </w:rPr>
        <w:t>Económica</w:t>
      </w:r>
    </w:p>
    <w:p w14:paraId="00295F92"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b/>
          <w:kern w:val="0"/>
          <w:lang w:val="es-ES"/>
          <w14:ligatures w14:val="none"/>
        </w:rPr>
      </w:pPr>
    </w:p>
    <w:p w14:paraId="4E44223B" w14:textId="77777777" w:rsidR="008A22A9" w:rsidRPr="008A22A9" w:rsidRDefault="008A22A9" w:rsidP="008A22A9">
      <w:pPr>
        <w:widowControl w:val="0"/>
        <w:numPr>
          <w:ilvl w:val="2"/>
          <w:numId w:val="21"/>
        </w:numPr>
        <w:tabs>
          <w:tab w:val="left" w:pos="1439"/>
        </w:tabs>
        <w:autoSpaceDE w:val="0"/>
        <w:autoSpaceDN w:val="0"/>
        <w:spacing w:after="0" w:line="240" w:lineRule="auto"/>
        <w:ind w:left="1439" w:hanging="359"/>
        <w:rPr>
          <w:rFonts w:ascii="Book Antiqua" w:eastAsia="Book Antiqua" w:hAnsi="Book Antiqua" w:cs="Book Antiqua"/>
          <w:b/>
          <w:kern w:val="0"/>
          <w:szCs w:val="22"/>
          <w:lang w:val="es-ES"/>
          <w14:ligatures w14:val="none"/>
        </w:rPr>
      </w:pPr>
      <w:r w:rsidRPr="008A22A9">
        <w:rPr>
          <w:rFonts w:ascii="Book Antiqua" w:eastAsia="Book Antiqua" w:hAnsi="Book Antiqua" w:cs="Book Antiqua"/>
          <w:b/>
          <w:kern w:val="0"/>
          <w:szCs w:val="22"/>
          <w:lang w:val="es-ES"/>
          <w14:ligatures w14:val="none"/>
        </w:rPr>
        <w:t>Precio</w:t>
      </w:r>
      <w:r w:rsidRPr="008A22A9">
        <w:rPr>
          <w:rFonts w:ascii="Book Antiqua" w:eastAsia="Book Antiqua" w:hAnsi="Book Antiqua" w:cs="Book Antiqua"/>
          <w:b/>
          <w:spacing w:val="2"/>
          <w:kern w:val="0"/>
          <w:szCs w:val="22"/>
          <w:lang w:val="es-ES"/>
          <w14:ligatures w14:val="none"/>
        </w:rPr>
        <w:t xml:space="preserve"> </w:t>
      </w:r>
      <w:r w:rsidRPr="008A22A9">
        <w:rPr>
          <w:rFonts w:ascii="Book Antiqua" w:eastAsia="Book Antiqua" w:hAnsi="Book Antiqua" w:cs="Book Antiqua"/>
          <w:b/>
          <w:kern w:val="0"/>
          <w:szCs w:val="22"/>
          <w:lang w:val="es-ES"/>
          <w14:ligatures w14:val="none"/>
        </w:rPr>
        <w:t>de</w:t>
      </w:r>
      <w:r w:rsidRPr="008A22A9">
        <w:rPr>
          <w:rFonts w:ascii="Book Antiqua" w:eastAsia="Book Antiqua" w:hAnsi="Book Antiqua" w:cs="Book Antiqua"/>
          <w:b/>
          <w:spacing w:val="-3"/>
          <w:kern w:val="0"/>
          <w:szCs w:val="22"/>
          <w:lang w:val="es-ES"/>
          <w14:ligatures w14:val="none"/>
        </w:rPr>
        <w:t xml:space="preserve"> </w:t>
      </w:r>
      <w:r w:rsidRPr="008A22A9">
        <w:rPr>
          <w:rFonts w:ascii="Book Antiqua" w:eastAsia="Book Antiqua" w:hAnsi="Book Antiqua" w:cs="Book Antiqua"/>
          <w:b/>
          <w:kern w:val="0"/>
          <w:szCs w:val="22"/>
          <w:lang w:val="es-ES"/>
          <w14:ligatures w14:val="none"/>
        </w:rPr>
        <w:t>la</w:t>
      </w:r>
      <w:r w:rsidRPr="008A22A9">
        <w:rPr>
          <w:rFonts w:ascii="Book Antiqua" w:eastAsia="Book Antiqua" w:hAnsi="Book Antiqua" w:cs="Book Antiqua"/>
          <w:b/>
          <w:spacing w:val="-3"/>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oferta</w:t>
      </w:r>
    </w:p>
    <w:p w14:paraId="26E20222"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b/>
          <w:kern w:val="0"/>
          <w:lang w:val="es-ES"/>
          <w14:ligatures w14:val="none"/>
        </w:rPr>
      </w:pPr>
    </w:p>
    <w:p w14:paraId="4778AC44" w14:textId="77777777" w:rsidR="008A22A9" w:rsidRPr="008A22A9" w:rsidRDefault="008A22A9" w:rsidP="008A22A9">
      <w:pPr>
        <w:widowControl w:val="0"/>
        <w:autoSpaceDE w:val="0"/>
        <w:autoSpaceDN w:val="0"/>
        <w:spacing w:after="0" w:line="240" w:lineRule="auto"/>
        <w:ind w:left="720" w:right="108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precios cotizados por el Oferente en el Formulario de Presentación de Oferta Económica, deberán ajustarse a los requerimientos que se indican a continuación.</w:t>
      </w:r>
    </w:p>
    <w:p w14:paraId="7B758557"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689563C" w14:textId="77777777" w:rsidR="008A22A9" w:rsidRPr="008A22A9" w:rsidRDefault="008A22A9" w:rsidP="008A22A9">
      <w:pPr>
        <w:widowControl w:val="0"/>
        <w:autoSpaceDE w:val="0"/>
        <w:autoSpaceDN w:val="0"/>
        <w:spacing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Oferente/Proponente cotizará el precio global de la obra, no obstante, deberá presentarse detalle de partidas, designación correspondiente, unidad de medida, precio unitario y metraje. La sumatoria de los productos del precio unitario por el metraje de cada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partida,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deberá</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igual 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precio</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global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cotizado.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precios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unitarios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tomarán en cuenta, exclusivamente, para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liquidación mensual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los trabajos y los aumentos o disminuciones de obra que ordene la Institución Contratante.</w:t>
      </w:r>
    </w:p>
    <w:p w14:paraId="3DBE30E9" w14:textId="77777777" w:rsidR="008A22A9" w:rsidRPr="008A22A9" w:rsidRDefault="008A22A9" w:rsidP="008A22A9">
      <w:pPr>
        <w:widowControl w:val="0"/>
        <w:autoSpaceDE w:val="0"/>
        <w:autoSpaceDN w:val="0"/>
        <w:spacing w:before="295"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Todas las partidas deberán enumerarse y cotizarse por separado en el Formulario de Presentación de Oferta Económica (Listado de Partidas). Si un Formulario de Oferta Económica detalla partidas, pero no las cotiza, se asumirá que está incluido en el precio total de la oferta. Asimismo, cuando alguna partida no aparezca en el formulario de Oferta Económica, se asumirá de igual manera, que está incluida en el precio total de la oferta. Los precios no deberán presentar alteraciones ni correcciones.</w:t>
      </w:r>
    </w:p>
    <w:p w14:paraId="446730D0"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lang w:val="es-ES"/>
          <w14:ligatures w14:val="none"/>
        </w:rPr>
      </w:pPr>
    </w:p>
    <w:p w14:paraId="45C8710E"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color w:val="EE0000"/>
          <w:kern w:val="0"/>
          <w:lang w:val="es-ES"/>
          <w14:ligatures w14:val="none"/>
        </w:rPr>
      </w:pPr>
      <w:bookmarkStart w:id="51" w:name="_Hlk204599119"/>
      <w:r w:rsidRPr="008A22A9">
        <w:rPr>
          <w:rFonts w:ascii="Book Antiqua" w:eastAsia="Book Antiqua" w:hAnsi="Book Antiqua" w:cs="Book Antiqua"/>
          <w:color w:val="EE0000"/>
          <w:kern w:val="0"/>
          <w:lang w:val="es-ES"/>
          <w14:ligatures w14:val="none"/>
        </w:rPr>
        <w:t>Si el precio de la oferta es inferior en más de un diez por ciento (10%) en relación al presupuesto base o valor referencial del lote a participar, se considerará no sustentable</w:t>
      </w:r>
      <w:r w:rsidRPr="008A22A9">
        <w:rPr>
          <w:rFonts w:ascii="Book Antiqua" w:eastAsia="Book Antiqua" w:hAnsi="Book Antiqua" w:cs="Book Antiqua"/>
          <w:color w:val="EE0000"/>
          <w:spacing w:val="80"/>
          <w:kern w:val="0"/>
          <w:lang w:val="es-ES"/>
          <w14:ligatures w14:val="none"/>
        </w:rPr>
        <w:t xml:space="preserve"> </w:t>
      </w:r>
      <w:r w:rsidRPr="008A22A9">
        <w:rPr>
          <w:rFonts w:ascii="Book Antiqua" w:eastAsia="Book Antiqua" w:hAnsi="Book Antiqua" w:cs="Book Antiqua"/>
          <w:color w:val="EE0000"/>
          <w:kern w:val="0"/>
          <w:lang w:val="es-ES"/>
          <w14:ligatures w14:val="none"/>
        </w:rPr>
        <w:t>o temeraria, por ser anormalmente bajo para cumplir con el objeto de la contratación y</w:t>
      </w:r>
      <w:r w:rsidRPr="008A22A9">
        <w:rPr>
          <w:rFonts w:ascii="Book Antiqua" w:eastAsia="Book Antiqua" w:hAnsi="Book Antiqua" w:cs="Book Antiqua"/>
          <w:color w:val="EE0000"/>
          <w:spacing w:val="40"/>
          <w:kern w:val="0"/>
          <w:lang w:val="es-ES"/>
          <w14:ligatures w14:val="none"/>
        </w:rPr>
        <w:t xml:space="preserve"> </w:t>
      </w:r>
      <w:r w:rsidRPr="008A22A9">
        <w:rPr>
          <w:rFonts w:ascii="Book Antiqua" w:eastAsia="Book Antiqua" w:hAnsi="Book Antiqua" w:cs="Book Antiqua"/>
          <w:color w:val="EE0000"/>
          <w:kern w:val="0"/>
          <w:lang w:val="es-ES"/>
          <w14:ligatures w14:val="none"/>
        </w:rPr>
        <w:t>la oferta podrá ser objeto de descalificación. En estos casos, previo a decidir la descalificación, el Comité de Compras y Contrataciones del Ayuntamiento Municipal</w:t>
      </w:r>
      <w:r w:rsidRPr="008A22A9">
        <w:rPr>
          <w:rFonts w:ascii="Book Antiqua" w:eastAsia="Book Antiqua" w:hAnsi="Book Antiqua" w:cs="Book Antiqua"/>
          <w:color w:val="EE0000"/>
          <w:spacing w:val="80"/>
          <w:kern w:val="0"/>
          <w:lang w:val="es-ES"/>
          <w14:ligatures w14:val="none"/>
        </w:rPr>
        <w:t xml:space="preserve"> </w:t>
      </w:r>
      <w:r w:rsidRPr="008A22A9">
        <w:rPr>
          <w:rFonts w:ascii="Book Antiqua" w:eastAsia="Book Antiqua" w:hAnsi="Book Antiqua" w:cs="Book Antiqua"/>
          <w:color w:val="EE0000"/>
          <w:kern w:val="0"/>
          <w:lang w:val="es-ES"/>
          <w14:ligatures w14:val="none"/>
        </w:rPr>
        <w:t>de San Cristóbal, deberá agotar previamente el debido proceso establecido en el artículo 130</w:t>
      </w:r>
      <w:r w:rsidRPr="008A22A9">
        <w:rPr>
          <w:rFonts w:ascii="Book Antiqua" w:eastAsia="Book Antiqua" w:hAnsi="Book Antiqua" w:cs="Book Antiqua"/>
          <w:color w:val="EE0000"/>
          <w:spacing w:val="40"/>
          <w:kern w:val="0"/>
          <w:lang w:val="es-ES"/>
          <w14:ligatures w14:val="none"/>
        </w:rPr>
        <w:t xml:space="preserve"> </w:t>
      </w:r>
      <w:r w:rsidRPr="008A22A9">
        <w:rPr>
          <w:rFonts w:ascii="Book Antiqua" w:eastAsia="Book Antiqua" w:hAnsi="Book Antiqua" w:cs="Book Antiqua"/>
          <w:color w:val="EE0000"/>
          <w:kern w:val="0"/>
          <w:lang w:val="es-ES"/>
          <w14:ligatures w14:val="none"/>
        </w:rPr>
        <w:t>del Reglamento de Aplicación de la Ley No. 340-06, sobre Compras y Contrataciones Públicas de Bienes, Servicios, Obras y Concesiones, aprobado mediante el Decreto No. 416-23 de fecha 14 de septiembre del 2023.</w:t>
      </w:r>
    </w:p>
    <w:bookmarkEnd w:id="51"/>
    <w:p w14:paraId="35A60997"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color w:val="EE0000"/>
          <w:kern w:val="0"/>
          <w:lang w:val="es-ES"/>
          <w14:ligatures w14:val="none"/>
        </w:rPr>
      </w:pPr>
    </w:p>
    <w:p w14:paraId="3DCAC816" w14:textId="77777777" w:rsidR="008A22A9" w:rsidRPr="008A22A9" w:rsidRDefault="008A22A9" w:rsidP="008A22A9">
      <w:pPr>
        <w:widowControl w:val="0"/>
        <w:autoSpaceDE w:val="0"/>
        <w:autoSpaceDN w:val="0"/>
        <w:spacing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oferente que resulte favorecido con la adjudicación de uno de los lotes del presente proceso, debe mantener, durante todo el plazo de ejecución del contrato, el precio que proponga al momento de presentación de la oferta.</w:t>
      </w:r>
    </w:p>
    <w:p w14:paraId="276AD2DA" w14:textId="3C07E10F" w:rsidR="008A22A9" w:rsidRPr="008A22A9" w:rsidRDefault="008A22A9" w:rsidP="008A22A9">
      <w:pPr>
        <w:widowControl w:val="0"/>
        <w:autoSpaceDE w:val="0"/>
        <w:autoSpaceDN w:val="0"/>
        <w:spacing w:before="297"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precios totales y los subtotales deberán expresarse en dos decimales (XX.XX) que tendrán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incluir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todas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tasas, divisas,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impuestos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gastos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3"/>
          <w:kern w:val="0"/>
          <w:lang w:val="es-ES"/>
          <w14:ligatures w14:val="none"/>
        </w:rPr>
        <w:t xml:space="preserve"> </w:t>
      </w:r>
      <w:r w:rsidR="00F4303F" w:rsidRPr="008A22A9">
        <w:rPr>
          <w:rFonts w:ascii="Book Antiqua" w:eastAsia="Book Antiqua" w:hAnsi="Book Antiqua" w:cs="Book Antiqua"/>
          <w:kern w:val="0"/>
          <w:lang w:val="es-ES"/>
          <w14:ligatures w14:val="none"/>
        </w:rPr>
        <w:t>correspondan, según</w:t>
      </w:r>
      <w:r w:rsidRPr="008A22A9">
        <w:rPr>
          <w:rFonts w:ascii="Book Antiqua" w:eastAsia="Book Antiqua" w:hAnsi="Book Antiqua" w:cs="Book Antiqua"/>
          <w:kern w:val="0"/>
          <w:lang w:val="es-ES"/>
          <w14:ligatures w14:val="none"/>
        </w:rPr>
        <w:t xml:space="preserve"> corresponda. El oferente será responsable y pagará todos los impuestos, derechos de aduana, o gravámenes que hubiesen sido fijados por autoridades municipales, estatales o gubernamentales, dentro y fuera de la República Dominicana, relacionados con los servicios conexos a ser suministrados.</w:t>
      </w:r>
    </w:p>
    <w:p w14:paraId="4827CD63"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39FF20CA" w14:textId="77777777" w:rsidR="008A22A9" w:rsidRPr="008A22A9" w:rsidRDefault="008A22A9" w:rsidP="008A22A9">
      <w:pPr>
        <w:widowControl w:val="0"/>
        <w:numPr>
          <w:ilvl w:val="2"/>
          <w:numId w:val="21"/>
        </w:numPr>
        <w:tabs>
          <w:tab w:val="left" w:pos="1439"/>
        </w:tabs>
        <w:autoSpaceDE w:val="0"/>
        <w:autoSpaceDN w:val="0"/>
        <w:spacing w:before="64" w:after="0" w:line="240" w:lineRule="auto"/>
        <w:ind w:left="1439"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lastRenderedPageBreak/>
        <w:t>Moneda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2"/>
          <w:kern w:val="0"/>
          <w:lang w:val="es-ES"/>
          <w14:ligatures w14:val="none"/>
        </w:rPr>
        <w:t xml:space="preserve"> oferta</w:t>
      </w:r>
    </w:p>
    <w:p w14:paraId="0B99A659"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b/>
          <w:kern w:val="0"/>
          <w:lang w:val="es-ES"/>
          <w14:ligatures w14:val="none"/>
        </w:rPr>
      </w:pPr>
    </w:p>
    <w:p w14:paraId="208F6A51" w14:textId="77777777" w:rsidR="008A22A9" w:rsidRPr="008A22A9" w:rsidRDefault="008A22A9" w:rsidP="008A22A9">
      <w:pPr>
        <w:widowControl w:val="0"/>
        <w:autoSpaceDE w:val="0"/>
        <w:autoSpaceDN w:val="0"/>
        <w:spacing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El precio en la oferta deberá estar expresado en moneda nacional (pesos dominicanos, </w:t>
      </w:r>
      <w:r w:rsidRPr="008A22A9">
        <w:rPr>
          <w:rFonts w:ascii="Book Antiqua" w:eastAsia="Book Antiqua" w:hAnsi="Book Antiqua" w:cs="Book Antiqua"/>
          <w:spacing w:val="-2"/>
          <w:kern w:val="0"/>
          <w:lang w:val="es-ES"/>
          <w14:ligatures w14:val="none"/>
        </w:rPr>
        <w:t>RD$).</w:t>
      </w:r>
    </w:p>
    <w:p w14:paraId="38EE71EE" w14:textId="77777777" w:rsidR="008A22A9" w:rsidRPr="008A22A9" w:rsidRDefault="008A22A9" w:rsidP="008A22A9">
      <w:pPr>
        <w:widowControl w:val="0"/>
        <w:numPr>
          <w:ilvl w:val="2"/>
          <w:numId w:val="21"/>
        </w:numPr>
        <w:tabs>
          <w:tab w:val="left" w:pos="1440"/>
        </w:tabs>
        <w:autoSpaceDE w:val="0"/>
        <w:autoSpaceDN w:val="0"/>
        <w:spacing w:before="292" w:after="0" w:line="240" w:lineRule="auto"/>
        <w:ind w:left="1440" w:hanging="360"/>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Plazo</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mantenimiento</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 xml:space="preserve">de </w:t>
      </w:r>
      <w:r w:rsidRPr="008A22A9">
        <w:rPr>
          <w:rFonts w:ascii="Book Antiqua" w:eastAsia="Book Antiqua" w:hAnsi="Book Antiqua" w:cs="Book Antiqua"/>
          <w:b/>
          <w:bCs/>
          <w:spacing w:val="-2"/>
          <w:kern w:val="0"/>
          <w:lang w:val="es-ES"/>
          <w14:ligatures w14:val="none"/>
        </w:rPr>
        <w:t>oferta</w:t>
      </w:r>
    </w:p>
    <w:p w14:paraId="2E957C65"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b/>
          <w:kern w:val="0"/>
          <w:lang w:val="es-ES"/>
          <w14:ligatures w14:val="none"/>
        </w:rPr>
      </w:pPr>
    </w:p>
    <w:p w14:paraId="37D20CBA" w14:textId="5A80C7F7" w:rsidR="008A22A9" w:rsidRPr="00A91E9E" w:rsidRDefault="008A22A9" w:rsidP="008A22A9">
      <w:pPr>
        <w:widowControl w:val="0"/>
        <w:autoSpaceDE w:val="0"/>
        <w:autoSpaceDN w:val="0"/>
        <w:spacing w:after="0" w:line="240" w:lineRule="auto"/>
        <w:ind w:left="720" w:right="1071"/>
        <w:jc w:val="both"/>
        <w:rPr>
          <w:rFonts w:ascii="Book Antiqua" w:eastAsia="Book Antiqua" w:hAnsi="Book Antiqua" w:cs="Book Antiqua"/>
          <w:b/>
          <w:bCs/>
          <w:kern w:val="0"/>
          <w:lang w:val="es-ES"/>
          <w14:ligatures w14:val="none"/>
        </w:rPr>
      </w:pPr>
      <w:r w:rsidRPr="00A91E9E">
        <w:rPr>
          <w:rFonts w:ascii="Book Antiqua" w:eastAsia="Book Antiqua" w:hAnsi="Book Antiqua" w:cs="Book Antiqua"/>
          <w:b/>
          <w:bCs/>
          <w:kern w:val="0"/>
          <w:lang w:val="es-ES"/>
          <w14:ligatures w14:val="none"/>
        </w:rPr>
        <w:t xml:space="preserve">Las ofertas presentadas por los oferentes, deben estar vigentes hasta el </w:t>
      </w:r>
      <w:r w:rsidR="00A91E9E" w:rsidRPr="00A91E9E">
        <w:rPr>
          <w:rFonts w:ascii="Book Antiqua" w:eastAsia="Book Antiqua" w:hAnsi="Book Antiqua" w:cs="Book Antiqua"/>
          <w:b/>
          <w:bCs/>
          <w:kern w:val="0"/>
          <w:lang w:val="es-ES"/>
          <w14:ligatures w14:val="none"/>
        </w:rPr>
        <w:t>14</w:t>
      </w:r>
      <w:r w:rsidRPr="00A91E9E">
        <w:rPr>
          <w:rFonts w:ascii="Book Antiqua" w:eastAsia="Book Antiqua" w:hAnsi="Book Antiqua" w:cs="Book Antiqua"/>
          <w:b/>
          <w:bCs/>
          <w:kern w:val="0"/>
          <w:lang w:val="es-ES"/>
          <w14:ligatures w14:val="none"/>
        </w:rPr>
        <w:t xml:space="preserve"> del mes de </w:t>
      </w:r>
      <w:r w:rsidR="00A91E9E" w:rsidRPr="00A91E9E">
        <w:rPr>
          <w:rFonts w:ascii="Book Antiqua" w:eastAsia="Book Antiqua" w:hAnsi="Book Antiqua" w:cs="Book Antiqua"/>
          <w:b/>
          <w:bCs/>
          <w:kern w:val="0"/>
          <w:lang w:val="es-ES"/>
          <w14:ligatures w14:val="none"/>
        </w:rPr>
        <w:t>enero</w:t>
      </w:r>
      <w:r w:rsidRPr="00A91E9E">
        <w:rPr>
          <w:rFonts w:ascii="Book Antiqua" w:eastAsia="Book Antiqua" w:hAnsi="Book Antiqua" w:cs="Book Antiqua"/>
          <w:b/>
          <w:bCs/>
          <w:kern w:val="0"/>
          <w:lang w:val="es-ES"/>
          <w14:ligatures w14:val="none"/>
        </w:rPr>
        <w:t xml:space="preserve"> del año 202</w:t>
      </w:r>
      <w:r w:rsidR="00A91E9E" w:rsidRPr="00A91E9E">
        <w:rPr>
          <w:rFonts w:ascii="Book Antiqua" w:eastAsia="Book Antiqua" w:hAnsi="Book Antiqua" w:cs="Book Antiqua"/>
          <w:b/>
          <w:bCs/>
          <w:kern w:val="0"/>
          <w:lang w:val="es-ES"/>
          <w14:ligatures w14:val="none"/>
        </w:rPr>
        <w:t>6</w:t>
      </w:r>
      <w:r w:rsidRPr="00A91E9E">
        <w:rPr>
          <w:rFonts w:ascii="Book Antiqua" w:eastAsia="Book Antiqua" w:hAnsi="Book Antiqua" w:cs="Book Antiqua"/>
          <w:b/>
          <w:bCs/>
          <w:kern w:val="0"/>
          <w:lang w:val="es-ES"/>
          <w14:ligatures w14:val="none"/>
        </w:rPr>
        <w:t>.</w:t>
      </w:r>
    </w:p>
    <w:p w14:paraId="103F13D7" w14:textId="77777777" w:rsidR="008A22A9" w:rsidRPr="008A22A9" w:rsidRDefault="008A22A9" w:rsidP="008A22A9">
      <w:pPr>
        <w:widowControl w:val="0"/>
        <w:autoSpaceDE w:val="0"/>
        <w:autoSpaceDN w:val="0"/>
        <w:spacing w:before="296"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Se podrá solicitar a los oferentes/proponentes una prórroga antes del vencimiento del período de validez de sus ofertas, con indicación del plazo. Los oferentes/proponentes podrán rechazar</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dicha solicitud, considerándose, por tanto, que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han retirado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sus ofertas. Aquellos 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 consientan, no podrán modificar sus ofertas y deberán ampliar el plazo de la Garantía de Seriedad de Oferta oportunamente constituida.</w:t>
      </w:r>
    </w:p>
    <w:p w14:paraId="5EE8D188" w14:textId="77777777" w:rsidR="008A22A9" w:rsidRPr="008A22A9" w:rsidRDefault="008A22A9" w:rsidP="008A22A9">
      <w:pPr>
        <w:widowControl w:val="0"/>
        <w:numPr>
          <w:ilvl w:val="2"/>
          <w:numId w:val="21"/>
        </w:numPr>
        <w:tabs>
          <w:tab w:val="left" w:pos="1439"/>
        </w:tabs>
        <w:autoSpaceDE w:val="0"/>
        <w:autoSpaceDN w:val="0"/>
        <w:spacing w:before="286" w:after="0" w:line="240" w:lineRule="auto"/>
        <w:ind w:left="1439"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Garantía</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Seriedad</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spacing w:val="-2"/>
          <w:kern w:val="0"/>
          <w:lang w:val="es-ES"/>
          <w14:ligatures w14:val="none"/>
        </w:rPr>
        <w:t>Oferta</w:t>
      </w:r>
    </w:p>
    <w:p w14:paraId="24BB319D" w14:textId="77777777" w:rsidR="008A22A9" w:rsidRPr="008A22A9" w:rsidRDefault="008A22A9" w:rsidP="008A22A9">
      <w:pPr>
        <w:widowControl w:val="0"/>
        <w:autoSpaceDE w:val="0"/>
        <w:autoSpaceDN w:val="0"/>
        <w:spacing w:before="12" w:after="0" w:line="240" w:lineRule="auto"/>
        <w:rPr>
          <w:rFonts w:ascii="Book Antiqua" w:eastAsia="Book Antiqua" w:hAnsi="Book Antiqua" w:cs="Book Antiqua"/>
          <w:b/>
          <w:kern w:val="0"/>
          <w:lang w:val="es-ES"/>
          <w14:ligatures w14:val="none"/>
        </w:rPr>
      </w:pPr>
    </w:p>
    <w:p w14:paraId="3C6B1A65" w14:textId="77777777" w:rsidR="008A22A9" w:rsidRPr="008A22A9" w:rsidRDefault="008A22A9" w:rsidP="008A22A9">
      <w:pPr>
        <w:widowControl w:val="0"/>
        <w:autoSpaceDE w:val="0"/>
        <w:autoSpaceDN w:val="0"/>
        <w:spacing w:after="0" w:line="240" w:lineRule="auto"/>
        <w:ind w:left="720" w:right="106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 la finalidad de garantizar que los oferentes y eventuales adjudicatarios no retiren sin causa justificada las ofertas presentadas en el procedimiento de selección, y para proteger al Ayuntamiento Municipal de San Cristóbal ante dicho incumplimiento, los oferentes/proponentes deberán constituir una Garantía de Seriedad de su Oferta que esté vigente hasta veinte (20) días después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la fecha prevista en el cronograma para la suscripción del contrato y que cumpla con las siguientes características:</w:t>
      </w:r>
    </w:p>
    <w:p w14:paraId="73E05DAB"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0176662E" w14:textId="77777777" w:rsidR="008A22A9" w:rsidRPr="008A22A9" w:rsidRDefault="008A22A9" w:rsidP="008A22A9">
      <w:pPr>
        <w:widowControl w:val="0"/>
        <w:numPr>
          <w:ilvl w:val="0"/>
          <w:numId w:val="17"/>
        </w:numPr>
        <w:tabs>
          <w:tab w:val="left" w:pos="1441"/>
          <w:tab w:val="left" w:pos="1502"/>
        </w:tabs>
        <w:autoSpaceDE w:val="0"/>
        <w:autoSpaceDN w:val="0"/>
        <w:spacing w:after="0" w:line="240" w:lineRule="auto"/>
        <w:ind w:right="1075" w:hanging="36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b/>
        <w:t>Garantía: Póliza de Seguro o Garantía Bancaria por un monto equivalente a uno por ciento (1%) del monto de la oferta a presentar. Si se trata de un oferente certificado como MIPYME solo será exigida la fianza de seguro.</w:t>
      </w:r>
    </w:p>
    <w:p w14:paraId="363AAC55" w14:textId="77777777" w:rsidR="008A22A9" w:rsidRPr="008A22A9" w:rsidRDefault="008A22A9" w:rsidP="008A22A9">
      <w:pPr>
        <w:widowControl w:val="0"/>
        <w:numPr>
          <w:ilvl w:val="0"/>
          <w:numId w:val="17"/>
        </w:numPr>
        <w:tabs>
          <w:tab w:val="left" w:pos="1439"/>
        </w:tabs>
        <w:autoSpaceDE w:val="0"/>
        <w:autoSpaceDN w:val="0"/>
        <w:spacing w:after="0" w:line="296"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misma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moneda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dígase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en pesos dominicanos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(RD$)</w:t>
      </w:r>
    </w:p>
    <w:p w14:paraId="03F20683" w14:textId="77777777" w:rsidR="008A22A9" w:rsidRPr="008A22A9" w:rsidRDefault="008A22A9" w:rsidP="008A22A9">
      <w:pPr>
        <w:widowControl w:val="0"/>
        <w:numPr>
          <w:ilvl w:val="0"/>
          <w:numId w:val="17"/>
        </w:numPr>
        <w:tabs>
          <w:tab w:val="left" w:pos="1439"/>
        </w:tabs>
        <w:autoSpaceDE w:val="0"/>
        <w:autoSpaceDN w:val="0"/>
        <w:spacing w:after="0" w:line="298"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beneficio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Ayuntamiento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Municipal 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San Cristóbal</w:t>
      </w:r>
    </w:p>
    <w:p w14:paraId="76F06F0F" w14:textId="77777777" w:rsidR="008A22A9" w:rsidRPr="008A22A9" w:rsidRDefault="008A22A9" w:rsidP="008A22A9">
      <w:pPr>
        <w:widowControl w:val="0"/>
        <w:numPr>
          <w:ilvl w:val="0"/>
          <w:numId w:val="17"/>
        </w:numPr>
        <w:tabs>
          <w:tab w:val="left" w:pos="1439"/>
        </w:tabs>
        <w:autoSpaceDE w:val="0"/>
        <w:autoSpaceDN w:val="0"/>
        <w:spacing w:after="0" w:line="298"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Incondicional,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irrevocable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y </w:t>
      </w:r>
      <w:r w:rsidRPr="008A22A9">
        <w:rPr>
          <w:rFonts w:ascii="Book Antiqua" w:eastAsia="Book Antiqua" w:hAnsi="Book Antiqua" w:cs="Book Antiqua"/>
          <w:spacing w:val="-2"/>
          <w:kern w:val="0"/>
          <w:szCs w:val="22"/>
          <w:lang w:val="es-ES"/>
          <w14:ligatures w14:val="none"/>
        </w:rPr>
        <w:t>renovable;</w:t>
      </w:r>
    </w:p>
    <w:p w14:paraId="00E17762" w14:textId="77777777" w:rsidR="008A22A9" w:rsidRPr="008A22A9" w:rsidRDefault="008A22A9" w:rsidP="008A22A9">
      <w:pPr>
        <w:widowControl w:val="0"/>
        <w:numPr>
          <w:ilvl w:val="0"/>
          <w:numId w:val="17"/>
        </w:numPr>
        <w:tabs>
          <w:tab w:val="left" w:pos="1439"/>
          <w:tab w:val="left" w:pos="1441"/>
        </w:tabs>
        <w:autoSpaceDE w:val="0"/>
        <w:autoSpaceDN w:val="0"/>
        <w:spacing w:after="0" w:line="242" w:lineRule="auto"/>
        <w:ind w:right="1077" w:hanging="361"/>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una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vigencia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hasta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veinte</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(20)</w:t>
      </w:r>
      <w:r w:rsidRPr="008A22A9">
        <w:rPr>
          <w:rFonts w:ascii="Book Antiqua" w:eastAsia="Book Antiqua" w:hAnsi="Book Antiqua" w:cs="Book Antiqua"/>
          <w:spacing w:val="39"/>
          <w:kern w:val="0"/>
          <w:szCs w:val="22"/>
          <w:lang w:val="es-ES"/>
          <w14:ligatures w14:val="none"/>
        </w:rPr>
        <w:t xml:space="preserve"> </w:t>
      </w:r>
      <w:r w:rsidRPr="008A22A9">
        <w:rPr>
          <w:rFonts w:ascii="Book Antiqua" w:eastAsia="Book Antiqua" w:hAnsi="Book Antiqua" w:cs="Book Antiqua"/>
          <w:kern w:val="0"/>
          <w:szCs w:val="22"/>
          <w:lang w:val="es-ES"/>
          <w14:ligatures w14:val="none"/>
        </w:rPr>
        <w:t>días</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después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fecha</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prevista</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el cronograma para la suscripción del contrato inclusive.</w:t>
      </w:r>
    </w:p>
    <w:p w14:paraId="64AD917D" w14:textId="77777777" w:rsidR="008A22A9" w:rsidRPr="008A22A9" w:rsidRDefault="008A22A9" w:rsidP="008A22A9">
      <w:pPr>
        <w:widowControl w:val="0"/>
        <w:numPr>
          <w:ilvl w:val="2"/>
          <w:numId w:val="21"/>
        </w:numPr>
        <w:tabs>
          <w:tab w:val="left" w:pos="1439"/>
        </w:tabs>
        <w:autoSpaceDE w:val="0"/>
        <w:autoSpaceDN w:val="0"/>
        <w:spacing w:before="291" w:after="0" w:line="240" w:lineRule="auto"/>
        <w:ind w:left="1439" w:hanging="35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
          <w:bCs/>
          <w:kern w:val="0"/>
          <w:lang w:val="es-ES"/>
          <w14:ligatures w14:val="none"/>
        </w:rPr>
        <w:t>Devolución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ejecución</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de Garantía</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Seriedad</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2"/>
          <w:kern w:val="0"/>
          <w:lang w:val="es-ES"/>
          <w14:ligatures w14:val="none"/>
        </w:rPr>
        <w:t xml:space="preserve"> Oferta</w:t>
      </w:r>
    </w:p>
    <w:p w14:paraId="71B34CAA"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0690FC6A"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Garantía de Seriedad de las Oferta, presentadas por los oferentes, será devuelta en plazo no mayor de diez (10) días hábiles contados de la manera siguiente:</w:t>
      </w:r>
    </w:p>
    <w:p w14:paraId="03301C4B"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7BA1C0C" w14:textId="77777777" w:rsidR="008A22A9" w:rsidRPr="008A22A9" w:rsidRDefault="008A22A9" w:rsidP="008A22A9">
      <w:pPr>
        <w:widowControl w:val="0"/>
        <w:numPr>
          <w:ilvl w:val="0"/>
          <w:numId w:val="16"/>
        </w:numPr>
        <w:tabs>
          <w:tab w:val="left" w:pos="1439"/>
          <w:tab w:val="left" w:pos="1441"/>
        </w:tabs>
        <w:autoSpaceDE w:val="0"/>
        <w:autoSpaceDN w:val="0"/>
        <w:spacing w:before="1" w:after="0" w:line="240" w:lineRule="auto"/>
        <w:ind w:right="107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38"/>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36"/>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oferentes</w:t>
      </w:r>
      <w:r w:rsidRPr="008A22A9">
        <w:rPr>
          <w:rFonts w:ascii="Book Antiqua" w:eastAsia="Book Antiqua" w:hAnsi="Book Antiqua" w:cs="Book Antiqua"/>
          <w:spacing w:val="36"/>
          <w:kern w:val="0"/>
          <w:szCs w:val="22"/>
          <w:lang w:val="es-ES"/>
          <w14:ligatures w14:val="none"/>
        </w:rPr>
        <w:t xml:space="preserve"> </w:t>
      </w:r>
      <w:r w:rsidRPr="008A22A9">
        <w:rPr>
          <w:rFonts w:ascii="Book Antiqua" w:eastAsia="Book Antiqua" w:hAnsi="Book Antiqua" w:cs="Book Antiqua"/>
          <w:kern w:val="0"/>
          <w:szCs w:val="22"/>
          <w:lang w:val="es-ES"/>
          <w14:ligatures w14:val="none"/>
        </w:rPr>
        <w:t>descalificados</w:t>
      </w:r>
      <w:r w:rsidRPr="008A22A9">
        <w:rPr>
          <w:rFonts w:ascii="Book Antiqua" w:eastAsia="Book Antiqua" w:hAnsi="Book Antiqua" w:cs="Book Antiqua"/>
          <w:spacing w:val="36"/>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etapa</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evaluación</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técnica,</w:t>
      </w:r>
      <w:r w:rsidRPr="008A22A9">
        <w:rPr>
          <w:rFonts w:ascii="Book Antiqua" w:eastAsia="Book Antiqua" w:hAnsi="Book Antiqua" w:cs="Book Antiqua"/>
          <w:spacing w:val="39"/>
          <w:kern w:val="0"/>
          <w:szCs w:val="22"/>
          <w:lang w:val="es-ES"/>
          <w14:ligatures w14:val="none"/>
        </w:rPr>
        <w:t xml:space="preserve"> </w:t>
      </w: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partir</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la notificación del Acto Administrativo de descalificación;</w:t>
      </w:r>
    </w:p>
    <w:p w14:paraId="69D2D80B" w14:textId="77777777" w:rsidR="008A22A9" w:rsidRPr="008A22A9" w:rsidRDefault="008A22A9" w:rsidP="008A22A9">
      <w:pPr>
        <w:widowControl w:val="0"/>
        <w:numPr>
          <w:ilvl w:val="0"/>
          <w:numId w:val="16"/>
        </w:numPr>
        <w:tabs>
          <w:tab w:val="left" w:pos="1439"/>
          <w:tab w:val="left" w:pos="1441"/>
        </w:tabs>
        <w:autoSpaceDE w:val="0"/>
        <w:autoSpaceDN w:val="0"/>
        <w:spacing w:after="0" w:line="240" w:lineRule="auto"/>
        <w:ind w:right="1068"/>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oferentes</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que</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26"/>
          <w:kern w:val="0"/>
          <w:szCs w:val="22"/>
          <w:lang w:val="es-ES"/>
          <w14:ligatures w14:val="none"/>
        </w:rPr>
        <w:t xml:space="preserve"> </w:t>
      </w:r>
      <w:r w:rsidRPr="008A22A9">
        <w:rPr>
          <w:rFonts w:ascii="Book Antiqua" w:eastAsia="Book Antiqua" w:hAnsi="Book Antiqua" w:cs="Book Antiqua"/>
          <w:kern w:val="0"/>
          <w:szCs w:val="22"/>
          <w:lang w:val="es-ES"/>
          <w14:ligatures w14:val="none"/>
        </w:rPr>
        <w:t>fueron</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adjudicados,</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partir</w:t>
      </w:r>
      <w:r w:rsidRPr="008A22A9">
        <w:rPr>
          <w:rFonts w:ascii="Book Antiqua" w:eastAsia="Book Antiqua" w:hAnsi="Book Antiqua" w:cs="Book Antiqua"/>
          <w:spacing w:val="29"/>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8"/>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7"/>
          <w:kern w:val="0"/>
          <w:szCs w:val="22"/>
          <w:lang w:val="es-ES"/>
          <w14:ligatures w14:val="none"/>
        </w:rPr>
        <w:t xml:space="preserve"> </w:t>
      </w:r>
      <w:r w:rsidRPr="008A22A9">
        <w:rPr>
          <w:rFonts w:ascii="Book Antiqua" w:eastAsia="Book Antiqua" w:hAnsi="Book Antiqua" w:cs="Book Antiqua"/>
          <w:kern w:val="0"/>
          <w:szCs w:val="22"/>
          <w:lang w:val="es-ES"/>
          <w14:ligatures w14:val="none"/>
        </w:rPr>
        <w:t>notificación</w:t>
      </w:r>
      <w:r w:rsidRPr="008A22A9">
        <w:rPr>
          <w:rFonts w:ascii="Book Antiqua" w:eastAsia="Book Antiqua" w:hAnsi="Book Antiqua" w:cs="Book Antiqua"/>
          <w:spacing w:val="27"/>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Acto Administrativo de no adjudicación;</w:t>
      </w:r>
    </w:p>
    <w:p w14:paraId="58B70D1D" w14:textId="77777777" w:rsidR="008A22A9" w:rsidRPr="008A22A9" w:rsidRDefault="008A22A9" w:rsidP="008A22A9">
      <w:pPr>
        <w:widowControl w:val="0"/>
        <w:numPr>
          <w:ilvl w:val="0"/>
          <w:numId w:val="16"/>
        </w:numPr>
        <w:tabs>
          <w:tab w:val="left" w:pos="1439"/>
        </w:tabs>
        <w:autoSpaceDE w:val="0"/>
        <w:autoSpaceDN w:val="0"/>
        <w:spacing w:after="0" w:line="297"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adjudicatario,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a partir</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recepción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su</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Garantía 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Fiel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Cumplimiento.</w:t>
      </w:r>
    </w:p>
    <w:p w14:paraId="017EF9B1" w14:textId="77777777" w:rsidR="008A22A9" w:rsidRPr="008A22A9" w:rsidRDefault="008A22A9" w:rsidP="008A22A9">
      <w:pPr>
        <w:widowControl w:val="0"/>
        <w:autoSpaceDE w:val="0"/>
        <w:autoSpaceDN w:val="0"/>
        <w:spacing w:after="0" w:line="297" w:lineRule="exact"/>
        <w:ind w:left="1440"/>
        <w:rPr>
          <w:rFonts w:ascii="Book Antiqua" w:eastAsia="Book Antiqua" w:hAnsi="Book Antiqua" w:cs="Book Antiqua"/>
          <w:kern w:val="0"/>
          <w:szCs w:val="22"/>
          <w:lang w:val="es-ES"/>
          <w14:ligatures w14:val="none"/>
        </w:rPr>
        <w:sectPr w:rsidR="008A22A9" w:rsidRPr="008A22A9" w:rsidSect="008A22A9">
          <w:pgSz w:w="12240" w:h="15840"/>
          <w:pgMar w:top="800" w:right="360" w:bottom="1200" w:left="720" w:header="0" w:footer="1006" w:gutter="0"/>
          <w:cols w:space="720"/>
        </w:sectPr>
      </w:pPr>
    </w:p>
    <w:p w14:paraId="7F3D9AD8" w14:textId="77777777" w:rsidR="008A22A9" w:rsidRPr="008A22A9" w:rsidRDefault="008A22A9" w:rsidP="008A22A9">
      <w:pPr>
        <w:widowControl w:val="0"/>
        <w:numPr>
          <w:ilvl w:val="2"/>
          <w:numId w:val="15"/>
        </w:numPr>
        <w:tabs>
          <w:tab w:val="left" w:pos="2583"/>
        </w:tabs>
        <w:autoSpaceDE w:val="0"/>
        <w:autoSpaceDN w:val="0"/>
        <w:spacing w:before="79" w:after="0" w:line="240" w:lineRule="auto"/>
        <w:ind w:hanging="782"/>
        <w:outlineLvl w:val="0"/>
        <w:rPr>
          <w:rFonts w:ascii="Book Antiqua" w:eastAsia="Book Antiqua" w:hAnsi="Book Antiqua" w:cs="Book Antiqua"/>
          <w:b/>
          <w:bCs/>
          <w:kern w:val="0"/>
          <w:lang w:val="es-ES"/>
          <w14:ligatures w14:val="none"/>
        </w:rPr>
      </w:pPr>
      <w:bookmarkStart w:id="52" w:name="11.2.3__Documentos_de_la_Oferta_Económic"/>
      <w:bookmarkStart w:id="53" w:name="_bookmark14"/>
      <w:bookmarkEnd w:id="52"/>
      <w:bookmarkEnd w:id="53"/>
      <w:r w:rsidRPr="008A22A9">
        <w:rPr>
          <w:rFonts w:ascii="Book Antiqua" w:eastAsia="Book Antiqua" w:hAnsi="Book Antiqua" w:cs="Book Antiqua"/>
          <w:b/>
          <w:bCs/>
          <w:kern w:val="0"/>
          <w:lang w:val="es-ES"/>
          <w14:ligatures w14:val="none"/>
        </w:rPr>
        <w:lastRenderedPageBreak/>
        <w:t>Documentos</w:t>
      </w:r>
      <w:r w:rsidRPr="008A22A9">
        <w:rPr>
          <w:rFonts w:ascii="Book Antiqua" w:eastAsia="Book Antiqua" w:hAnsi="Book Antiqua" w:cs="Book Antiqua"/>
          <w:b/>
          <w:bCs/>
          <w:spacing w:val="-7"/>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Oferta</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Económica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 xml:space="preserve">“Sobre </w:t>
      </w:r>
      <w:r w:rsidRPr="008A22A9">
        <w:rPr>
          <w:rFonts w:ascii="Book Antiqua" w:eastAsia="Book Antiqua" w:hAnsi="Book Antiqua" w:cs="Book Antiqua"/>
          <w:b/>
          <w:bCs/>
          <w:spacing w:val="-5"/>
          <w:kern w:val="0"/>
          <w:lang w:val="es-ES"/>
          <w14:ligatures w14:val="none"/>
        </w:rPr>
        <w:t>B”</w:t>
      </w:r>
    </w:p>
    <w:p w14:paraId="796A3C5D"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b/>
          <w:kern w:val="0"/>
          <w:lang w:val="es-ES"/>
          <w14:ligatures w14:val="none"/>
        </w:rPr>
      </w:pPr>
    </w:p>
    <w:p w14:paraId="7B9AB6BD" w14:textId="77777777" w:rsidR="008A22A9" w:rsidRPr="008A22A9" w:rsidRDefault="008A22A9" w:rsidP="008A22A9">
      <w:pPr>
        <w:widowControl w:val="0"/>
        <w:autoSpaceDE w:val="0"/>
        <w:autoSpaceDN w:val="0"/>
        <w:spacing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oferentes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deberán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presentar</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su</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Oferta</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Económica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“Sobre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B”,</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 xml:space="preserve">siguientes </w:t>
      </w:r>
      <w:r w:rsidRPr="008A22A9">
        <w:rPr>
          <w:rFonts w:ascii="Book Antiqua" w:eastAsia="Book Antiqua" w:hAnsi="Book Antiqua" w:cs="Book Antiqua"/>
          <w:spacing w:val="-2"/>
          <w:kern w:val="0"/>
          <w:lang w:val="es-ES"/>
          <w14:ligatures w14:val="none"/>
        </w:rPr>
        <w:t>documentos:</w:t>
      </w:r>
    </w:p>
    <w:p w14:paraId="796173B5"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2AA0DB1F" w14:textId="77777777" w:rsidR="008A22A9" w:rsidRPr="008A22A9" w:rsidRDefault="008A22A9" w:rsidP="008A22A9">
      <w:pPr>
        <w:widowControl w:val="0"/>
        <w:numPr>
          <w:ilvl w:val="0"/>
          <w:numId w:val="14"/>
        </w:numPr>
        <w:tabs>
          <w:tab w:val="left" w:pos="1271"/>
        </w:tabs>
        <w:autoSpaceDE w:val="0"/>
        <w:autoSpaceDN w:val="0"/>
        <w:spacing w:after="0" w:line="298" w:lineRule="exact"/>
        <w:ind w:left="1271" w:hanging="26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3"/>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Presentación</w:t>
      </w:r>
      <w:r w:rsidRPr="008A22A9">
        <w:rPr>
          <w:rFonts w:ascii="Book Antiqua" w:eastAsia="Book Antiqua" w:hAnsi="Book Antiqua" w:cs="Book Antiqua"/>
          <w:spacing w:val="1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9"/>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Económica</w:t>
      </w:r>
      <w:r w:rsidRPr="008A22A9">
        <w:rPr>
          <w:rFonts w:ascii="Book Antiqua" w:eastAsia="Book Antiqua" w:hAnsi="Book Antiqua" w:cs="Book Antiqua"/>
          <w:spacing w:val="13"/>
          <w:kern w:val="0"/>
          <w:szCs w:val="22"/>
          <w:lang w:val="es-ES"/>
          <w14:ligatures w14:val="none"/>
        </w:rPr>
        <w:t xml:space="preserve"> </w:t>
      </w:r>
      <w:r w:rsidRPr="008A22A9">
        <w:rPr>
          <w:rFonts w:ascii="Book Antiqua" w:eastAsia="Book Antiqua" w:hAnsi="Book Antiqua" w:cs="Book Antiqua"/>
          <w:kern w:val="0"/>
          <w:szCs w:val="22"/>
          <w:lang w:val="es-ES"/>
          <w14:ligatures w14:val="none"/>
        </w:rPr>
        <w:t>(SNCC.F.033),</w:t>
      </w:r>
      <w:r w:rsidRPr="008A22A9">
        <w:rPr>
          <w:rFonts w:ascii="Book Antiqua" w:eastAsia="Book Antiqua" w:hAnsi="Book Antiqua" w:cs="Book Antiqua"/>
          <w:spacing w:val="11"/>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presentado</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2"/>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un</w:t>
      </w:r>
    </w:p>
    <w:p w14:paraId="7802EB2E" w14:textId="77777777" w:rsidR="008A22A9" w:rsidRPr="008A22A9" w:rsidRDefault="008A22A9" w:rsidP="008A22A9">
      <w:pPr>
        <w:widowControl w:val="0"/>
        <w:autoSpaceDE w:val="0"/>
        <w:autoSpaceDN w:val="0"/>
        <w:spacing w:after="0" w:line="240" w:lineRule="auto"/>
        <w:ind w:left="1003" w:right="1076"/>
        <w:jc w:val="both"/>
        <w:rPr>
          <w:rFonts w:ascii="Book Antiqua" w:eastAsia="Book Antiqua" w:hAnsi="Book Antiqua" w:cs="Book Antiqua"/>
          <w:b/>
          <w:kern w:val="0"/>
          <w:lang w:val="es-ES"/>
          <w14:ligatures w14:val="none"/>
        </w:rPr>
      </w:pPr>
      <w:r w:rsidRPr="008A22A9">
        <w:rPr>
          <w:rFonts w:ascii="Book Antiqua" w:eastAsia="Book Antiqua" w:hAnsi="Book Antiqua" w:cs="Book Antiqua"/>
          <w:kern w:val="0"/>
          <w:lang w:val="es-ES"/>
          <w14:ligatures w14:val="none"/>
        </w:rPr>
        <w:t xml:space="preserve">(1) original debidamente marcado como “ORIGINAL” en la primera página de la oferta, junto con dos (2) fotocopias simples de la misma. El original deberá estar firmado en todas las páginas por el Representante Legal, debidamente foliadas y deberán llevar el sello social de la compañía. Las copias deben ser fiel al original y solo deben estar firmadas y selladas en la primera página. </w:t>
      </w:r>
      <w:r w:rsidRPr="008A22A9">
        <w:rPr>
          <w:rFonts w:ascii="Book Antiqua" w:eastAsia="Book Antiqua" w:hAnsi="Book Antiqua" w:cs="Book Antiqua"/>
          <w:b/>
          <w:kern w:val="0"/>
          <w:lang w:val="es-ES"/>
          <w14:ligatures w14:val="none"/>
        </w:rPr>
        <w:t>NO SUBSANABLE</w:t>
      </w:r>
    </w:p>
    <w:p w14:paraId="23054963" w14:textId="77777777" w:rsidR="008A22A9" w:rsidRPr="008A22A9" w:rsidRDefault="008A22A9" w:rsidP="008A22A9">
      <w:pPr>
        <w:widowControl w:val="0"/>
        <w:autoSpaceDE w:val="0"/>
        <w:autoSpaceDN w:val="0"/>
        <w:spacing w:before="10" w:after="0" w:line="240" w:lineRule="auto"/>
        <w:rPr>
          <w:rFonts w:ascii="Book Antiqua" w:eastAsia="Book Antiqua" w:hAnsi="Book Antiqua" w:cs="Book Antiqua"/>
          <w:b/>
          <w:kern w:val="0"/>
          <w:lang w:val="es-ES"/>
          <w14:ligatures w14:val="none"/>
        </w:rPr>
      </w:pPr>
    </w:p>
    <w:p w14:paraId="1CDD103E" w14:textId="77777777" w:rsidR="008A22A9" w:rsidRPr="008A22A9" w:rsidRDefault="008A22A9" w:rsidP="008A22A9">
      <w:pPr>
        <w:widowControl w:val="0"/>
        <w:numPr>
          <w:ilvl w:val="0"/>
          <w:numId w:val="14"/>
        </w:numPr>
        <w:tabs>
          <w:tab w:val="left" w:pos="1271"/>
        </w:tabs>
        <w:autoSpaceDE w:val="0"/>
        <w:autoSpaceDN w:val="0"/>
        <w:spacing w:after="0" w:line="240" w:lineRule="auto"/>
        <w:ind w:left="1003" w:right="1076"/>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Presupuesto, el cual debe contener todas las partidas necesarias para la ejecución de la obra. </w:t>
      </w:r>
      <w:r w:rsidRPr="008A22A9">
        <w:rPr>
          <w:rFonts w:ascii="Book Antiqua" w:eastAsia="Book Antiqua" w:hAnsi="Book Antiqua" w:cs="Book Antiqua"/>
          <w:b/>
          <w:kern w:val="0"/>
          <w:szCs w:val="22"/>
          <w:lang w:val="es-ES"/>
          <w14:ligatures w14:val="none"/>
        </w:rPr>
        <w:t>NO SUBSANABLE</w:t>
      </w:r>
    </w:p>
    <w:p w14:paraId="67C4D39E"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04F73DFA" w14:textId="77777777" w:rsidR="008A22A9" w:rsidRPr="008A22A9" w:rsidRDefault="008A22A9" w:rsidP="008A22A9">
      <w:pPr>
        <w:widowControl w:val="0"/>
        <w:numPr>
          <w:ilvl w:val="0"/>
          <w:numId w:val="14"/>
        </w:numPr>
        <w:tabs>
          <w:tab w:val="left" w:pos="1271"/>
        </w:tabs>
        <w:autoSpaceDE w:val="0"/>
        <w:autoSpaceDN w:val="0"/>
        <w:spacing w:after="0" w:line="240" w:lineRule="auto"/>
        <w:ind w:left="1271" w:hanging="268"/>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Análisis</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Costos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Unitarios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ITBIS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transparentado).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b/>
          <w:kern w:val="0"/>
          <w:szCs w:val="22"/>
          <w:lang w:val="es-ES"/>
          <w14:ligatures w14:val="none"/>
        </w:rPr>
        <w:t>NO</w:t>
      </w:r>
      <w:r w:rsidRPr="008A22A9">
        <w:rPr>
          <w:rFonts w:ascii="Book Antiqua" w:eastAsia="Book Antiqua" w:hAnsi="Book Antiqua" w:cs="Book Antiqua"/>
          <w:b/>
          <w:spacing w:val="-2"/>
          <w:kern w:val="0"/>
          <w:szCs w:val="22"/>
          <w:lang w:val="es-ES"/>
          <w14:ligatures w14:val="none"/>
        </w:rPr>
        <w:t xml:space="preserve"> SUBSANABLE</w:t>
      </w:r>
    </w:p>
    <w:p w14:paraId="1C1150AD"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b/>
          <w:kern w:val="0"/>
          <w:lang w:val="es-ES"/>
          <w14:ligatures w14:val="none"/>
        </w:rPr>
      </w:pPr>
    </w:p>
    <w:p w14:paraId="5F50C0CE" w14:textId="77777777" w:rsidR="008A22A9" w:rsidRPr="008A22A9" w:rsidRDefault="008A22A9" w:rsidP="008A22A9">
      <w:pPr>
        <w:widowControl w:val="0"/>
        <w:autoSpaceDE w:val="0"/>
        <w:autoSpaceDN w:val="0"/>
        <w:spacing w:after="0" w:line="240" w:lineRule="auto"/>
        <w:ind w:left="1003" w:right="1069"/>
        <w:rPr>
          <w:rFonts w:ascii="Book Antiqua" w:eastAsia="Book Antiqua" w:hAnsi="Book Antiqua" w:cs="Book Antiqua"/>
          <w:b/>
          <w:kern w:val="0"/>
          <w:lang w:val="es-ES"/>
          <w14:ligatures w14:val="none"/>
        </w:rPr>
      </w:pPr>
      <w:r w:rsidRPr="008A22A9">
        <w:rPr>
          <w:rFonts w:ascii="Book Antiqua" w:eastAsia="Book Antiqua" w:hAnsi="Book Antiqua" w:cs="Book Antiqua"/>
          <w:kern w:val="0"/>
          <w:lang w:val="es-ES"/>
          <w14:ligatures w14:val="none"/>
        </w:rPr>
        <w:t>Garantía de la Seriedad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la Oferta. Con los requisitos y condiciones establecidos en el numeral 12.2 (d) del presente Pliego de Condiciones. </w:t>
      </w:r>
      <w:r w:rsidRPr="008A22A9">
        <w:rPr>
          <w:rFonts w:ascii="Book Antiqua" w:eastAsia="Book Antiqua" w:hAnsi="Book Antiqua" w:cs="Book Antiqua"/>
          <w:b/>
          <w:kern w:val="0"/>
          <w:lang w:val="es-ES"/>
          <w14:ligatures w14:val="none"/>
        </w:rPr>
        <w:t>NO SUBSANABLE</w:t>
      </w:r>
    </w:p>
    <w:p w14:paraId="38019560" w14:textId="77777777" w:rsidR="008A22A9" w:rsidRPr="008A22A9" w:rsidRDefault="008A22A9" w:rsidP="008A22A9">
      <w:pPr>
        <w:widowControl w:val="0"/>
        <w:autoSpaceDE w:val="0"/>
        <w:autoSpaceDN w:val="0"/>
        <w:spacing w:before="9" w:after="0" w:line="240" w:lineRule="auto"/>
        <w:rPr>
          <w:rFonts w:ascii="Book Antiqua" w:eastAsia="Book Antiqua" w:hAnsi="Book Antiqua" w:cs="Book Antiqua"/>
          <w:b/>
          <w:kern w:val="0"/>
          <w:lang w:val="es-ES"/>
          <w14:ligatures w14:val="none"/>
        </w:rPr>
      </w:pPr>
    </w:p>
    <w:p w14:paraId="2FCC44FD" w14:textId="77777777" w:rsidR="008A22A9" w:rsidRPr="008A22A9" w:rsidRDefault="008A22A9" w:rsidP="008A22A9">
      <w:pPr>
        <w:widowControl w:val="0"/>
        <w:autoSpaceDE w:val="0"/>
        <w:autoSpaceDN w:val="0"/>
        <w:spacing w:before="1"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A1A2984" wp14:editId="08B7A8F7">
            <wp:extent cx="178079" cy="10796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4"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54" w:name="12._Metodología_de_Evaluación"/>
      <w:bookmarkStart w:id="55" w:name="_bookmark15"/>
      <w:bookmarkEnd w:id="54"/>
      <w:bookmarkEnd w:id="55"/>
      <w:r w:rsidRPr="008A22A9">
        <w:rPr>
          <w:rFonts w:ascii="Book Antiqua" w:eastAsia="Book Antiqua" w:hAnsi="Book Antiqua" w:cs="Book Antiqua"/>
          <w:b/>
          <w:bCs/>
          <w:kern w:val="0"/>
          <w:lang w:val="es-ES"/>
          <w14:ligatures w14:val="none"/>
        </w:rPr>
        <w:t>Metodología de Evaluación</w:t>
      </w:r>
    </w:p>
    <w:p w14:paraId="4A7F71D4" w14:textId="77777777" w:rsidR="008A22A9" w:rsidRPr="008A22A9" w:rsidRDefault="008A22A9" w:rsidP="008A22A9">
      <w:pPr>
        <w:widowControl w:val="0"/>
        <w:autoSpaceDE w:val="0"/>
        <w:autoSpaceDN w:val="0"/>
        <w:spacing w:before="289"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 evaluar la documentación solicitada a los oferentes y verificar si las ofertas cumplen sustancialmente con lo solicitado en el Pliego de Condiciones, sus Especificaciones Técnicas y anexos, según correspondan, los Peritos Designados aplicarán la Metodología y Criterios de Evaluación establecidos en esta sección y así determinar la oferta más conveniente para fines de adjudicación, suscripción y</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ejecución del contrato.</w:t>
      </w:r>
    </w:p>
    <w:p w14:paraId="163EBCA4" w14:textId="77777777" w:rsidR="008A22A9" w:rsidRPr="008A22A9" w:rsidRDefault="008A22A9" w:rsidP="008A22A9">
      <w:pPr>
        <w:widowControl w:val="0"/>
        <w:numPr>
          <w:ilvl w:val="1"/>
          <w:numId w:val="13"/>
        </w:numPr>
        <w:tabs>
          <w:tab w:val="left" w:pos="2136"/>
        </w:tabs>
        <w:autoSpaceDE w:val="0"/>
        <w:autoSpaceDN w:val="0"/>
        <w:spacing w:before="284" w:after="0" w:line="240" w:lineRule="auto"/>
        <w:ind w:left="2136" w:hanging="705"/>
        <w:outlineLvl w:val="0"/>
        <w:rPr>
          <w:rFonts w:ascii="Book Antiqua" w:eastAsia="Book Antiqua" w:hAnsi="Book Antiqua" w:cs="Book Antiqua"/>
          <w:b/>
          <w:bCs/>
          <w:kern w:val="0"/>
          <w:lang w:val="es-ES"/>
          <w14:ligatures w14:val="none"/>
        </w:rPr>
      </w:pPr>
      <w:bookmarkStart w:id="56" w:name="12.1_Metodología_y_Criterios_de_Evaluaci"/>
      <w:bookmarkStart w:id="57" w:name="_bookmark16"/>
      <w:bookmarkEnd w:id="56"/>
      <w:bookmarkEnd w:id="57"/>
      <w:r w:rsidRPr="008A22A9">
        <w:rPr>
          <w:rFonts w:ascii="Book Antiqua" w:eastAsia="Book Antiqua" w:hAnsi="Book Antiqua" w:cs="Book Antiqua"/>
          <w:b/>
          <w:bCs/>
          <w:kern w:val="0"/>
          <w:lang w:val="es-ES"/>
          <w14:ligatures w14:val="none"/>
        </w:rPr>
        <w:t>Metodología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y Criterios</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Evaluación de</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8"/>
          <w:kern w:val="0"/>
          <w:lang w:val="es-ES"/>
          <w14:ligatures w14:val="none"/>
        </w:rPr>
        <w:t xml:space="preserve"> </w:t>
      </w:r>
      <w:r w:rsidRPr="008A22A9">
        <w:rPr>
          <w:rFonts w:ascii="Book Antiqua" w:eastAsia="Book Antiqua" w:hAnsi="Book Antiqua" w:cs="Book Antiqua"/>
          <w:b/>
          <w:bCs/>
          <w:kern w:val="0"/>
          <w:lang w:val="es-ES"/>
          <w14:ligatures w14:val="none"/>
        </w:rPr>
        <w:t>Oferta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Técnica</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“Sobre</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spacing w:val="-5"/>
          <w:kern w:val="0"/>
          <w:lang w:val="es-ES"/>
          <w14:ligatures w14:val="none"/>
        </w:rPr>
        <w:t>A”</w:t>
      </w:r>
    </w:p>
    <w:p w14:paraId="7FD7A542"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0EEBD256" w14:textId="77777777" w:rsidR="008A22A9" w:rsidRPr="008A22A9" w:rsidRDefault="008A22A9" w:rsidP="008A22A9">
      <w:pPr>
        <w:widowControl w:val="0"/>
        <w:autoSpaceDE w:val="0"/>
        <w:autoSpaceDN w:val="0"/>
        <w:spacing w:after="0" w:line="298" w:lineRule="exact"/>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Ofertas</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Técnicas</w:t>
      </w:r>
      <w:r w:rsidRPr="008A22A9">
        <w:rPr>
          <w:rFonts w:ascii="Book Antiqua" w:eastAsia="Book Antiqua" w:hAnsi="Book Antiqua" w:cs="Book Antiqua"/>
          <w:spacing w:val="11"/>
          <w:kern w:val="0"/>
          <w:lang w:val="es-ES"/>
          <w14:ligatures w14:val="none"/>
        </w:rPr>
        <w:t xml:space="preserve"> </w:t>
      </w:r>
      <w:r w:rsidRPr="008A22A9">
        <w:rPr>
          <w:rFonts w:ascii="Book Antiqua" w:eastAsia="Book Antiqua" w:hAnsi="Book Antiqua" w:cs="Book Antiqua"/>
          <w:kern w:val="0"/>
          <w:lang w:val="es-ES"/>
          <w14:ligatures w14:val="none"/>
        </w:rPr>
        <w:t>deberán</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contener</w:t>
      </w:r>
      <w:r w:rsidRPr="008A22A9">
        <w:rPr>
          <w:rFonts w:ascii="Book Antiqua" w:eastAsia="Book Antiqua" w:hAnsi="Book Antiqua" w:cs="Book Antiqua"/>
          <w:spacing w:val="10"/>
          <w:kern w:val="0"/>
          <w:lang w:val="es-ES"/>
          <w14:ligatures w14:val="none"/>
        </w:rPr>
        <w:t xml:space="preserve"> </w:t>
      </w:r>
      <w:r w:rsidRPr="008A22A9">
        <w:rPr>
          <w:rFonts w:ascii="Book Antiqua" w:eastAsia="Book Antiqua" w:hAnsi="Book Antiqua" w:cs="Book Antiqua"/>
          <w:kern w:val="0"/>
          <w:lang w:val="es-ES"/>
          <w14:ligatures w14:val="none"/>
        </w:rPr>
        <w:t>toda</w:t>
      </w:r>
      <w:r w:rsidRPr="008A22A9">
        <w:rPr>
          <w:rFonts w:ascii="Book Antiqua" w:eastAsia="Book Antiqua" w:hAnsi="Book Antiqua" w:cs="Book Antiqua"/>
          <w:spacing w:val="9"/>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2"/>
          <w:kern w:val="0"/>
          <w:lang w:val="es-ES"/>
          <w14:ligatures w14:val="none"/>
        </w:rPr>
        <w:t xml:space="preserve"> </w:t>
      </w:r>
      <w:r w:rsidRPr="008A22A9">
        <w:rPr>
          <w:rFonts w:ascii="Book Antiqua" w:eastAsia="Book Antiqua" w:hAnsi="Book Antiqua" w:cs="Book Antiqua"/>
          <w:kern w:val="0"/>
          <w:lang w:val="es-ES"/>
          <w14:ligatures w14:val="none"/>
        </w:rPr>
        <w:t>documentación</w:t>
      </w:r>
      <w:r w:rsidRPr="008A22A9">
        <w:rPr>
          <w:rFonts w:ascii="Book Antiqua" w:eastAsia="Book Antiqua" w:hAnsi="Book Antiqua" w:cs="Book Antiqua"/>
          <w:spacing w:val="9"/>
          <w:kern w:val="0"/>
          <w:lang w:val="es-ES"/>
          <w14:ligatures w14:val="none"/>
        </w:rPr>
        <w:t xml:space="preserve"> </w:t>
      </w:r>
      <w:r w:rsidRPr="008A22A9">
        <w:rPr>
          <w:rFonts w:ascii="Book Antiqua" w:eastAsia="Book Antiqua" w:hAnsi="Book Antiqua" w:cs="Book Antiqua"/>
          <w:kern w:val="0"/>
          <w:lang w:val="es-ES"/>
          <w14:ligatures w14:val="none"/>
        </w:rPr>
        <w:t>requerida</w:t>
      </w:r>
      <w:r w:rsidRPr="008A22A9">
        <w:rPr>
          <w:rFonts w:ascii="Book Antiqua" w:eastAsia="Book Antiqua" w:hAnsi="Book Antiqua" w:cs="Book Antiqua"/>
          <w:spacing w:val="9"/>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9"/>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spacing w:val="-2"/>
          <w:kern w:val="0"/>
          <w:lang w:val="es-ES"/>
          <w14:ligatures w14:val="none"/>
        </w:rPr>
        <w:t>Numeral</w:t>
      </w:r>
    </w:p>
    <w:p w14:paraId="07F0DC60"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12.1 sobre “Documentos de la Oferta Técnica “Sobre A” de este Pliego de Condiciones, de manera que los Peritos Designados, al momento de evaluar, puedan examinar detenidamente la documentación presentada y asegurarse de la veracidad de la información proporcionada por los oferentes/proponentes, y determinar, si una oferta cumple o no con lo requerido. Serán evaluadas con la siguiente metodología, y bajo los criterios que se desglosan en los siguientes </w:t>
      </w:r>
      <w:proofErr w:type="spellStart"/>
      <w:r w:rsidRPr="008A22A9">
        <w:rPr>
          <w:rFonts w:ascii="Book Antiqua" w:eastAsia="Book Antiqua" w:hAnsi="Book Antiqua" w:cs="Book Antiqua"/>
          <w:kern w:val="0"/>
          <w:lang w:val="es-ES"/>
          <w14:ligatures w14:val="none"/>
        </w:rPr>
        <w:t>sub-apartados</w:t>
      </w:r>
      <w:proofErr w:type="spellEnd"/>
      <w:r w:rsidRPr="008A22A9">
        <w:rPr>
          <w:rFonts w:ascii="Book Antiqua" w:eastAsia="Book Antiqua" w:hAnsi="Book Antiqua" w:cs="Book Antiqua"/>
          <w:kern w:val="0"/>
          <w:lang w:val="es-ES"/>
          <w14:ligatures w14:val="none"/>
        </w:rPr>
        <w:t>:</w:t>
      </w:r>
    </w:p>
    <w:p w14:paraId="3E430C04" w14:textId="77777777" w:rsidR="008A22A9" w:rsidRPr="008A22A9" w:rsidRDefault="008A22A9" w:rsidP="008A22A9">
      <w:pPr>
        <w:widowControl w:val="0"/>
        <w:autoSpaceDE w:val="0"/>
        <w:autoSpaceDN w:val="0"/>
        <w:spacing w:before="46" w:after="0" w:line="240" w:lineRule="auto"/>
        <w:rPr>
          <w:rFonts w:ascii="Book Antiqua" w:eastAsia="Book Antiqua" w:hAnsi="Book Antiqua" w:cs="Book Antiqua"/>
          <w:kern w:val="0"/>
          <w:sz w:val="20"/>
          <w:lang w:val="es-ES"/>
          <w14:ligatures w14:val="none"/>
        </w:rPr>
      </w:pPr>
    </w:p>
    <w:tbl>
      <w:tblPr>
        <w:tblStyle w:val="TableNormal"/>
        <w:tblW w:w="0" w:type="auto"/>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432"/>
      </w:tblGrid>
      <w:tr w:rsidR="008A22A9" w:rsidRPr="008A22A9" w14:paraId="38F50184" w14:textId="77777777" w:rsidTr="00194E39">
        <w:trPr>
          <w:trHeight w:val="288"/>
        </w:trPr>
        <w:tc>
          <w:tcPr>
            <w:tcW w:w="3116" w:type="dxa"/>
            <w:shd w:val="clear" w:color="auto" w:fill="D9D9D9"/>
          </w:tcPr>
          <w:p w14:paraId="2D30D7B0" w14:textId="77777777" w:rsidR="008A22A9" w:rsidRPr="008A22A9" w:rsidRDefault="008A22A9" w:rsidP="008A22A9">
            <w:pPr>
              <w:spacing w:line="268" w:lineRule="exact"/>
              <w:ind w:left="201"/>
              <w:rPr>
                <w:rFonts w:ascii="Book Antiqua" w:eastAsia="Book Antiqua" w:hAnsi="Book Antiqua" w:cs="Book Antiqua"/>
                <w:b/>
                <w:lang w:val="es-ES"/>
              </w:rPr>
            </w:pPr>
            <w:r w:rsidRPr="008A22A9">
              <w:rPr>
                <w:rFonts w:ascii="Book Antiqua" w:eastAsia="Book Antiqua" w:hAnsi="Book Antiqua" w:cs="Book Antiqua"/>
                <w:b/>
                <w:lang w:val="es-ES"/>
              </w:rPr>
              <w:t>Oferta</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técnica</w:t>
            </w:r>
            <w:r w:rsidRPr="008A22A9">
              <w:rPr>
                <w:rFonts w:ascii="Book Antiqua" w:eastAsia="Book Antiqua" w:hAnsi="Book Antiqua" w:cs="Book Antiqua"/>
                <w:b/>
                <w:spacing w:val="-5"/>
                <w:lang w:val="es-ES"/>
              </w:rPr>
              <w:t xml:space="preserve"> </w:t>
            </w:r>
            <w:r w:rsidRPr="008A22A9">
              <w:rPr>
                <w:rFonts w:ascii="Book Antiqua" w:eastAsia="Book Antiqua" w:hAnsi="Book Antiqua" w:cs="Book Antiqua"/>
                <w:b/>
                <w:lang w:val="es-ES"/>
              </w:rPr>
              <w:t>“Sobre</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5"/>
                <w:lang w:val="es-ES"/>
              </w:rPr>
              <w:t>A”</w:t>
            </w:r>
          </w:p>
        </w:tc>
        <w:tc>
          <w:tcPr>
            <w:tcW w:w="4432" w:type="dxa"/>
            <w:shd w:val="clear" w:color="auto" w:fill="D9D9D9"/>
          </w:tcPr>
          <w:p w14:paraId="45CF336F" w14:textId="77777777" w:rsidR="008A22A9" w:rsidRPr="008A22A9" w:rsidRDefault="008A22A9" w:rsidP="008A22A9">
            <w:pPr>
              <w:spacing w:line="268" w:lineRule="exact"/>
              <w:ind w:left="17"/>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Metodología</w:t>
            </w:r>
          </w:p>
        </w:tc>
      </w:tr>
      <w:tr w:rsidR="008A22A9" w:rsidRPr="008A22A9" w14:paraId="287E36F6" w14:textId="77777777" w:rsidTr="00194E39">
        <w:trPr>
          <w:trHeight w:val="297"/>
        </w:trPr>
        <w:tc>
          <w:tcPr>
            <w:tcW w:w="3116" w:type="dxa"/>
          </w:tcPr>
          <w:p w14:paraId="2A47F6C7"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Documentación</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spacing w:val="-4"/>
                <w:lang w:val="es-ES"/>
              </w:rPr>
              <w:t>legal</w:t>
            </w:r>
          </w:p>
        </w:tc>
        <w:tc>
          <w:tcPr>
            <w:tcW w:w="4432" w:type="dxa"/>
          </w:tcPr>
          <w:p w14:paraId="25D2F142"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Cumple/No</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spacing w:val="-2"/>
                <w:lang w:val="es-ES"/>
              </w:rPr>
              <w:t>cumple</w:t>
            </w:r>
          </w:p>
        </w:tc>
      </w:tr>
      <w:tr w:rsidR="008A22A9" w:rsidRPr="008A22A9" w14:paraId="575BF3F3" w14:textId="77777777" w:rsidTr="00194E39">
        <w:trPr>
          <w:trHeight w:val="302"/>
        </w:trPr>
        <w:tc>
          <w:tcPr>
            <w:tcW w:w="3116" w:type="dxa"/>
          </w:tcPr>
          <w:p w14:paraId="0D0F47DF" w14:textId="77777777" w:rsidR="008A22A9" w:rsidRPr="008A22A9" w:rsidRDefault="008A22A9" w:rsidP="008A22A9">
            <w:pPr>
              <w:spacing w:before="9"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Documentación</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spacing w:val="-2"/>
                <w:lang w:val="es-ES"/>
              </w:rPr>
              <w:t>financiera</w:t>
            </w:r>
          </w:p>
        </w:tc>
        <w:tc>
          <w:tcPr>
            <w:tcW w:w="4432" w:type="dxa"/>
          </w:tcPr>
          <w:p w14:paraId="1E44FAF3" w14:textId="77777777" w:rsidR="008A22A9" w:rsidRPr="008A22A9" w:rsidRDefault="008A22A9" w:rsidP="008A22A9">
            <w:pPr>
              <w:spacing w:before="9"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Cumple/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No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cumple</w:t>
            </w:r>
          </w:p>
        </w:tc>
      </w:tr>
      <w:tr w:rsidR="008A22A9" w:rsidRPr="008A22A9" w14:paraId="3F0C3DCD" w14:textId="77777777" w:rsidTr="00194E39">
        <w:trPr>
          <w:trHeight w:val="297"/>
        </w:trPr>
        <w:tc>
          <w:tcPr>
            <w:tcW w:w="3116" w:type="dxa"/>
          </w:tcPr>
          <w:p w14:paraId="7DAA898A"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Documentación</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spacing w:val="-2"/>
                <w:lang w:val="es-ES"/>
              </w:rPr>
              <w:t>técnica</w:t>
            </w:r>
          </w:p>
        </w:tc>
        <w:tc>
          <w:tcPr>
            <w:tcW w:w="4432" w:type="dxa"/>
          </w:tcPr>
          <w:p w14:paraId="126B724A"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Cumple/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No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cumple</w:t>
            </w:r>
          </w:p>
        </w:tc>
      </w:tr>
    </w:tbl>
    <w:p w14:paraId="53ABAECC" w14:textId="77777777" w:rsidR="008A22A9" w:rsidRPr="008A22A9" w:rsidRDefault="008A22A9" w:rsidP="008A22A9">
      <w:pPr>
        <w:widowControl w:val="0"/>
        <w:autoSpaceDE w:val="0"/>
        <w:autoSpaceDN w:val="0"/>
        <w:spacing w:after="0" w:line="273" w:lineRule="exact"/>
        <w:rPr>
          <w:rFonts w:ascii="Book Antiqua" w:eastAsia="Book Antiqua" w:hAnsi="Book Antiqua" w:cs="Book Antiqua"/>
          <w:kern w:val="0"/>
          <w:szCs w:val="22"/>
          <w:lang w:val="es-ES"/>
          <w14:ligatures w14:val="none"/>
        </w:rPr>
        <w:sectPr w:rsidR="008A22A9" w:rsidRPr="008A22A9" w:rsidSect="008A22A9">
          <w:pgSz w:w="12240" w:h="15840"/>
          <w:pgMar w:top="780" w:right="360" w:bottom="1200" w:left="720" w:header="0" w:footer="1006" w:gutter="0"/>
          <w:cols w:space="720"/>
        </w:sectPr>
      </w:pPr>
    </w:p>
    <w:p w14:paraId="7C5DB354" w14:textId="77777777" w:rsidR="008A22A9" w:rsidRPr="008A22A9" w:rsidRDefault="008A22A9" w:rsidP="008A22A9">
      <w:pPr>
        <w:widowControl w:val="0"/>
        <w:autoSpaceDE w:val="0"/>
        <w:autoSpaceDN w:val="0"/>
        <w:spacing w:before="71" w:after="0" w:line="240" w:lineRule="auto"/>
        <w:ind w:left="720" w:right="106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De no cumplirse con uno o cualquiera de los requerimientos, el oferente/proponente quedará descalificado y en consecuencia su oferta será desestimada, lo cual será documentado y motivado en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el correspondiente Informe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Evaluación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Técnica emitido por los Peritos Evaluadores Designados. La institución agotará el proceso de Debida Diligencia conjuntamente con las fases de evaluación.</w:t>
      </w:r>
    </w:p>
    <w:p w14:paraId="31B59AF2" w14:textId="77777777" w:rsidR="008A22A9" w:rsidRPr="008A22A9" w:rsidRDefault="008A22A9" w:rsidP="008A22A9">
      <w:pPr>
        <w:widowControl w:val="0"/>
        <w:numPr>
          <w:ilvl w:val="2"/>
          <w:numId w:val="13"/>
        </w:numPr>
        <w:tabs>
          <w:tab w:val="left" w:pos="2521"/>
        </w:tabs>
        <w:autoSpaceDE w:val="0"/>
        <w:autoSpaceDN w:val="0"/>
        <w:spacing w:before="295" w:after="0" w:line="240" w:lineRule="auto"/>
        <w:ind w:hanging="720"/>
        <w:outlineLvl w:val="0"/>
        <w:rPr>
          <w:rFonts w:ascii="Book Antiqua" w:eastAsia="Book Antiqua" w:hAnsi="Book Antiqua" w:cs="Book Antiqua"/>
          <w:b/>
          <w:bCs/>
          <w:kern w:val="0"/>
          <w:lang w:val="es-ES"/>
          <w14:ligatures w14:val="none"/>
        </w:rPr>
      </w:pPr>
      <w:bookmarkStart w:id="58" w:name="12.1.1_Metodología_y_Criterios_de_Evalua"/>
      <w:bookmarkStart w:id="59" w:name="_bookmark17"/>
      <w:bookmarkEnd w:id="58"/>
      <w:bookmarkEnd w:id="59"/>
      <w:r w:rsidRPr="008A22A9">
        <w:rPr>
          <w:rFonts w:ascii="Book Antiqua" w:eastAsia="Book Antiqua" w:hAnsi="Book Antiqua" w:cs="Book Antiqua"/>
          <w:b/>
          <w:bCs/>
          <w:kern w:val="0"/>
          <w:lang w:val="es-ES"/>
          <w14:ligatures w14:val="none"/>
        </w:rPr>
        <w:t>Metodología</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Criterios</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Evaluación</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la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Documentación</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spacing w:val="-2"/>
          <w:kern w:val="0"/>
          <w:lang w:val="es-ES"/>
          <w14:ligatures w14:val="none"/>
        </w:rPr>
        <w:t>Legal</w:t>
      </w:r>
    </w:p>
    <w:p w14:paraId="1F061274" w14:textId="77777777" w:rsidR="008A22A9" w:rsidRPr="008A22A9" w:rsidRDefault="008A22A9" w:rsidP="008A22A9">
      <w:pPr>
        <w:widowControl w:val="0"/>
        <w:autoSpaceDE w:val="0"/>
        <w:autoSpaceDN w:val="0"/>
        <w:spacing w:before="7" w:after="0" w:line="240" w:lineRule="auto"/>
        <w:rPr>
          <w:rFonts w:ascii="Book Antiqua" w:eastAsia="Book Antiqua" w:hAnsi="Book Antiqua" w:cs="Book Antiqua"/>
          <w:b/>
          <w:kern w:val="0"/>
          <w:lang w:val="es-ES"/>
          <w14:ligatures w14:val="none"/>
        </w:rPr>
      </w:pPr>
    </w:p>
    <w:p w14:paraId="46FEAC21"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Documentación Legal debe permitir validar la elegibilidad del oferente/proponente, es decir que, las personas física o jurídica están legalmente autorizadas y habilitadas para realizar las actividades comerciales solicitadas en el país para presentar ofertas. Esta documentación solo podrá ser evaluada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bajo la metodología Cumple/No Cumple. Tendrá carácter subsanable conforme a lo establecido en la letra (a) del Numeral 11.1.1, de la sección Credenciales Sobre A “Documentación Legal”, siempre y cuando cumpla con el requisito al momento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presentación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oferta. El esquema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evaluación será el siguiente:</w:t>
      </w:r>
    </w:p>
    <w:p w14:paraId="331E4C79" w14:textId="77777777" w:rsidR="008A22A9" w:rsidRPr="008A22A9" w:rsidRDefault="008A22A9" w:rsidP="008A22A9">
      <w:pPr>
        <w:widowControl w:val="0"/>
        <w:autoSpaceDE w:val="0"/>
        <w:autoSpaceDN w:val="0"/>
        <w:spacing w:before="44" w:after="1" w:line="240" w:lineRule="auto"/>
        <w:rPr>
          <w:rFonts w:ascii="Book Antiqua" w:eastAsia="Book Antiqua" w:hAnsi="Book Antiqua" w:cs="Book Antiqua"/>
          <w:kern w:val="0"/>
          <w:sz w:val="20"/>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7"/>
        <w:gridCol w:w="1752"/>
      </w:tblGrid>
      <w:tr w:rsidR="008A22A9" w:rsidRPr="008A22A9" w14:paraId="43DC1B8C" w14:textId="77777777" w:rsidTr="00194E39">
        <w:trPr>
          <w:trHeight w:val="321"/>
        </w:trPr>
        <w:tc>
          <w:tcPr>
            <w:tcW w:w="9329" w:type="dxa"/>
            <w:gridSpan w:val="2"/>
            <w:shd w:val="clear" w:color="auto" w:fill="BCD5ED"/>
          </w:tcPr>
          <w:p w14:paraId="2C6899AC" w14:textId="77777777" w:rsidR="008A22A9" w:rsidRPr="008A22A9" w:rsidRDefault="008A22A9" w:rsidP="008A22A9">
            <w:pPr>
              <w:spacing w:before="14" w:line="287" w:lineRule="exact"/>
              <w:ind w:left="7" w:right="3"/>
              <w:jc w:val="center"/>
              <w:rPr>
                <w:rFonts w:ascii="Book Antiqua" w:eastAsia="Book Antiqua" w:hAnsi="Book Antiqua" w:cs="Book Antiqua"/>
                <w:b/>
                <w:lang w:val="es-ES"/>
              </w:rPr>
            </w:pPr>
            <w:r w:rsidRPr="008A22A9">
              <w:rPr>
                <w:rFonts w:ascii="Book Antiqua" w:eastAsia="Book Antiqua" w:hAnsi="Book Antiqua" w:cs="Book Antiqua"/>
                <w:b/>
                <w:lang w:val="es-ES"/>
              </w:rPr>
              <w:t>DOCUMENTACION</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LEGAL</w:t>
            </w:r>
          </w:p>
        </w:tc>
      </w:tr>
      <w:tr w:rsidR="008A22A9" w:rsidRPr="008A22A9" w14:paraId="6A6767A7" w14:textId="77777777" w:rsidTr="00194E39">
        <w:trPr>
          <w:trHeight w:val="321"/>
        </w:trPr>
        <w:tc>
          <w:tcPr>
            <w:tcW w:w="9329" w:type="dxa"/>
            <w:gridSpan w:val="2"/>
            <w:shd w:val="clear" w:color="auto" w:fill="BCD5ED"/>
          </w:tcPr>
          <w:p w14:paraId="6E19AF4F" w14:textId="77777777" w:rsidR="008A22A9" w:rsidRPr="008A22A9" w:rsidRDefault="008A22A9" w:rsidP="008A22A9">
            <w:pPr>
              <w:spacing w:before="19" w:line="282" w:lineRule="exact"/>
              <w:ind w:left="7"/>
              <w:jc w:val="center"/>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lang w:val="es-ES"/>
              </w:rPr>
              <w:t>evaluar:</w:t>
            </w:r>
            <w:r w:rsidRPr="008A22A9">
              <w:rPr>
                <w:rFonts w:ascii="Book Antiqua" w:eastAsia="Book Antiqua" w:hAnsi="Book Antiqua" w:cs="Book Antiqua"/>
                <w:b/>
                <w:spacing w:val="-5"/>
                <w:lang w:val="es-ES"/>
              </w:rPr>
              <w:t xml:space="preserve"> </w:t>
            </w:r>
            <w:r w:rsidRPr="008A22A9">
              <w:rPr>
                <w:rFonts w:ascii="Book Antiqua" w:eastAsia="Book Antiqua" w:hAnsi="Book Antiqua" w:cs="Book Antiqua"/>
                <w:b/>
                <w:spacing w:val="-2"/>
                <w:lang w:val="es-ES"/>
              </w:rPr>
              <w:t>Elegibilidad</w:t>
            </w:r>
          </w:p>
        </w:tc>
      </w:tr>
      <w:tr w:rsidR="008A22A9" w:rsidRPr="008A22A9" w14:paraId="2F30C86C" w14:textId="77777777" w:rsidTr="00194E39">
        <w:trPr>
          <w:trHeight w:val="580"/>
        </w:trPr>
        <w:tc>
          <w:tcPr>
            <w:tcW w:w="7577" w:type="dxa"/>
            <w:shd w:val="clear" w:color="auto" w:fill="BCD5ED"/>
          </w:tcPr>
          <w:p w14:paraId="1C00588C" w14:textId="77777777" w:rsidR="008A22A9" w:rsidRPr="008A22A9" w:rsidRDefault="008A22A9" w:rsidP="008A22A9">
            <w:pPr>
              <w:spacing w:before="143"/>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752" w:type="dxa"/>
            <w:shd w:val="clear" w:color="auto" w:fill="BCD5ED"/>
          </w:tcPr>
          <w:p w14:paraId="5451B565" w14:textId="77777777" w:rsidR="008A22A9" w:rsidRPr="008A22A9" w:rsidRDefault="008A22A9" w:rsidP="008A22A9">
            <w:pPr>
              <w:spacing w:line="289" w:lineRule="exact"/>
              <w:ind w:left="13" w:right="5"/>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5DA8C8EB" w14:textId="77777777" w:rsidR="008A22A9" w:rsidRPr="008A22A9" w:rsidRDefault="008A22A9" w:rsidP="008A22A9">
            <w:pPr>
              <w:spacing w:before="3" w:line="268" w:lineRule="exact"/>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1FD8A2D2" w14:textId="77777777" w:rsidTr="00194E39">
        <w:trPr>
          <w:trHeight w:val="402"/>
        </w:trPr>
        <w:tc>
          <w:tcPr>
            <w:tcW w:w="7577" w:type="dxa"/>
          </w:tcPr>
          <w:p w14:paraId="7D85A408" w14:textId="77777777" w:rsidR="008A22A9" w:rsidRPr="008A22A9" w:rsidRDefault="008A22A9" w:rsidP="008A22A9">
            <w:pPr>
              <w:spacing w:before="57"/>
              <w:ind w:left="110"/>
              <w:rPr>
                <w:rFonts w:ascii="Book Antiqua" w:eastAsia="Book Antiqua" w:hAnsi="Book Antiqua" w:cs="Book Antiqua"/>
                <w:b/>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Presentación</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Oferta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b/>
                <w:spacing w:val="-2"/>
                <w:lang w:val="es-ES"/>
              </w:rPr>
              <w:t>(SNCC.F.034)</w:t>
            </w:r>
          </w:p>
        </w:tc>
        <w:tc>
          <w:tcPr>
            <w:tcW w:w="1752" w:type="dxa"/>
          </w:tcPr>
          <w:p w14:paraId="0AF2CE15" w14:textId="77777777" w:rsidR="008A22A9" w:rsidRPr="008A22A9" w:rsidRDefault="008A22A9" w:rsidP="008A22A9">
            <w:pPr>
              <w:rPr>
                <w:rFonts w:ascii="Times New Roman" w:eastAsia="Book Antiqua" w:hAnsi="Book Antiqua" w:cs="Book Antiqua"/>
                <w:lang w:val="es-ES"/>
              </w:rPr>
            </w:pPr>
          </w:p>
        </w:tc>
      </w:tr>
      <w:tr w:rsidR="008A22A9" w:rsidRPr="008A22A9" w14:paraId="38935DE0" w14:textId="77777777" w:rsidTr="00194E39">
        <w:trPr>
          <w:trHeight w:val="297"/>
        </w:trPr>
        <w:tc>
          <w:tcPr>
            <w:tcW w:w="7577" w:type="dxa"/>
          </w:tcPr>
          <w:p w14:paraId="54EB05B0" w14:textId="77777777" w:rsidR="008A22A9" w:rsidRPr="008A22A9" w:rsidRDefault="008A22A9" w:rsidP="008A22A9">
            <w:pPr>
              <w:spacing w:before="5" w:line="273" w:lineRule="exact"/>
              <w:ind w:left="110"/>
              <w:rPr>
                <w:rFonts w:ascii="Book Antiqua" w:eastAsia="Book Antiqua" w:hAnsi="Book Antiqua" w:cs="Book Antiqua"/>
                <w:b/>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de Información</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sobre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Oferente</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b/>
                <w:spacing w:val="-2"/>
                <w:lang w:val="es-ES"/>
              </w:rPr>
              <w:t>(SNCC.F.042)</w:t>
            </w:r>
          </w:p>
        </w:tc>
        <w:tc>
          <w:tcPr>
            <w:tcW w:w="1752" w:type="dxa"/>
          </w:tcPr>
          <w:p w14:paraId="57462201" w14:textId="77777777" w:rsidR="008A22A9" w:rsidRPr="008A22A9" w:rsidRDefault="008A22A9" w:rsidP="008A22A9">
            <w:pPr>
              <w:rPr>
                <w:rFonts w:ascii="Times New Roman" w:eastAsia="Book Antiqua" w:hAnsi="Book Antiqua" w:cs="Book Antiqua"/>
                <w:lang w:val="es-ES"/>
              </w:rPr>
            </w:pPr>
          </w:p>
        </w:tc>
      </w:tr>
      <w:tr w:rsidR="008A22A9" w:rsidRPr="008A22A9" w14:paraId="1F35184F" w14:textId="77777777" w:rsidTr="00194E39">
        <w:trPr>
          <w:trHeight w:val="897"/>
        </w:trPr>
        <w:tc>
          <w:tcPr>
            <w:tcW w:w="7577" w:type="dxa"/>
          </w:tcPr>
          <w:p w14:paraId="0885283B" w14:textId="77777777" w:rsidR="008A22A9" w:rsidRPr="008A22A9" w:rsidRDefault="008A22A9" w:rsidP="008A22A9">
            <w:pPr>
              <w:tabs>
                <w:tab w:val="left" w:pos="1449"/>
                <w:tab w:val="left" w:pos="2562"/>
                <w:tab w:val="left" w:pos="3549"/>
                <w:tab w:val="left" w:pos="4773"/>
                <w:tab w:val="left" w:pos="5195"/>
                <w:tab w:val="left" w:pos="6783"/>
                <w:tab w:val="left" w:pos="7272"/>
              </w:tabs>
              <w:spacing w:before="4" w:line="242" w:lineRule="auto"/>
              <w:ind w:left="110" w:right="100"/>
              <w:rPr>
                <w:rFonts w:ascii="Book Antiqua" w:eastAsia="Book Antiqua" w:hAnsi="Book Antiqua" w:cs="Book Antiqua"/>
                <w:lang w:val="es-ES"/>
              </w:rPr>
            </w:pPr>
            <w:r w:rsidRPr="008A22A9">
              <w:rPr>
                <w:rFonts w:ascii="Book Antiqua" w:eastAsia="Book Antiqua" w:hAnsi="Book Antiqua" w:cs="Book Antiqua"/>
                <w:lang w:val="es-ES"/>
              </w:rPr>
              <w:t>Estar al día con sus obligaciones fiscales en la Dirección General de</w:t>
            </w:r>
            <w:r w:rsidRPr="008A22A9">
              <w:rPr>
                <w:rFonts w:ascii="Book Antiqua" w:eastAsia="Book Antiqua" w:hAnsi="Book Antiqua" w:cs="Book Antiqua"/>
                <w:spacing w:val="40"/>
                <w:lang w:val="es-ES"/>
              </w:rPr>
              <w:t xml:space="preserve"> </w:t>
            </w:r>
            <w:r w:rsidRPr="008A22A9">
              <w:rPr>
                <w:rFonts w:ascii="Book Antiqua" w:eastAsia="Book Antiqua" w:hAnsi="Book Antiqua" w:cs="Book Antiqua"/>
                <w:spacing w:val="-2"/>
                <w:lang w:val="es-ES"/>
              </w:rPr>
              <w:t>Impuestos</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Internos</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(DGII),</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mediante</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la</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presentación</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la</w:t>
            </w:r>
          </w:p>
          <w:p w14:paraId="77650857" w14:textId="77777777" w:rsidR="008A22A9" w:rsidRPr="008A22A9" w:rsidRDefault="008A22A9" w:rsidP="008A22A9">
            <w:pPr>
              <w:spacing w:line="270" w:lineRule="exact"/>
              <w:ind w:left="110"/>
              <w:rPr>
                <w:rFonts w:ascii="Book Antiqua" w:eastAsia="Book Antiqua" w:hAnsi="Book Antiqua" w:cs="Book Antiqua"/>
                <w:b/>
                <w:lang w:val="es-ES"/>
              </w:rPr>
            </w:pPr>
            <w:r w:rsidRPr="008A22A9">
              <w:rPr>
                <w:rFonts w:ascii="Book Antiqua" w:eastAsia="Book Antiqua" w:hAnsi="Book Antiqua" w:cs="Book Antiqua"/>
                <w:lang w:val="es-ES"/>
              </w:rPr>
              <w:t>certificación</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emitida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por</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dicho</w:t>
            </w:r>
            <w:r w:rsidRPr="008A22A9">
              <w:rPr>
                <w:rFonts w:ascii="Book Antiqua" w:eastAsia="Book Antiqua" w:hAnsi="Book Antiqua" w:cs="Book Antiqua"/>
                <w:spacing w:val="-2"/>
                <w:lang w:val="es-ES"/>
              </w:rPr>
              <w:t xml:space="preserve"> organismo</w:t>
            </w:r>
            <w:r w:rsidRPr="008A22A9">
              <w:rPr>
                <w:rFonts w:ascii="Book Antiqua" w:eastAsia="Book Antiqua" w:hAnsi="Book Antiqua" w:cs="Book Antiqua"/>
                <w:b/>
                <w:spacing w:val="-2"/>
                <w:lang w:val="es-ES"/>
              </w:rPr>
              <w:t>.</w:t>
            </w:r>
          </w:p>
        </w:tc>
        <w:tc>
          <w:tcPr>
            <w:tcW w:w="1752" w:type="dxa"/>
          </w:tcPr>
          <w:p w14:paraId="79FDF88C" w14:textId="77777777" w:rsidR="008A22A9" w:rsidRPr="008A22A9" w:rsidRDefault="008A22A9" w:rsidP="008A22A9">
            <w:pPr>
              <w:rPr>
                <w:rFonts w:ascii="Times New Roman" w:eastAsia="Book Antiqua" w:hAnsi="Book Antiqua" w:cs="Book Antiqua"/>
                <w:lang w:val="es-ES"/>
              </w:rPr>
            </w:pPr>
          </w:p>
        </w:tc>
      </w:tr>
      <w:tr w:rsidR="008A22A9" w:rsidRPr="008A22A9" w14:paraId="329B82CB" w14:textId="77777777" w:rsidTr="00194E39">
        <w:trPr>
          <w:trHeight w:val="594"/>
        </w:trPr>
        <w:tc>
          <w:tcPr>
            <w:tcW w:w="7577" w:type="dxa"/>
          </w:tcPr>
          <w:p w14:paraId="52F25581" w14:textId="77777777" w:rsidR="008A22A9" w:rsidRPr="008A22A9" w:rsidRDefault="008A22A9" w:rsidP="008A22A9">
            <w:pPr>
              <w:spacing w:before="4" w:line="298" w:lineRule="exact"/>
              <w:ind w:left="110"/>
              <w:rPr>
                <w:rFonts w:ascii="Book Antiqua" w:eastAsia="Book Antiqua" w:hAnsi="Book Antiqua" w:cs="Book Antiqua"/>
                <w:lang w:val="es-ES"/>
              </w:rPr>
            </w:pPr>
            <w:r w:rsidRPr="008A22A9">
              <w:rPr>
                <w:rFonts w:ascii="Book Antiqua" w:eastAsia="Book Antiqua" w:hAnsi="Book Antiqua" w:cs="Book Antiqua"/>
                <w:lang w:val="es-ES"/>
              </w:rPr>
              <w:t>Certificación</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7"/>
                <w:lang w:val="es-ES"/>
              </w:rPr>
              <w:t xml:space="preserve"> </w:t>
            </w:r>
            <w:r w:rsidRPr="008A22A9">
              <w:rPr>
                <w:rFonts w:ascii="Book Antiqua" w:eastAsia="Book Antiqua" w:hAnsi="Book Antiqua" w:cs="Book Antiqua"/>
                <w:lang w:val="es-ES"/>
              </w:rPr>
              <w:t>No</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lang w:val="es-ES"/>
              </w:rPr>
              <w:t>Antecedentes</w:t>
            </w:r>
            <w:r w:rsidRPr="008A22A9">
              <w:rPr>
                <w:rFonts w:ascii="Book Antiqua" w:eastAsia="Book Antiqua" w:hAnsi="Book Antiqua" w:cs="Book Antiqua"/>
                <w:spacing w:val="50"/>
                <w:lang w:val="es-ES"/>
              </w:rPr>
              <w:t xml:space="preserve"> </w:t>
            </w:r>
            <w:r w:rsidRPr="008A22A9">
              <w:rPr>
                <w:rFonts w:ascii="Book Antiqua" w:eastAsia="Book Antiqua" w:hAnsi="Book Antiqua" w:cs="Book Antiqua"/>
                <w:lang w:val="es-ES"/>
              </w:rPr>
              <w:t>penales</w:t>
            </w:r>
            <w:r w:rsidRPr="008A22A9">
              <w:rPr>
                <w:rFonts w:ascii="Book Antiqua" w:eastAsia="Book Antiqua" w:hAnsi="Book Antiqua" w:cs="Book Antiqua"/>
                <w:spacing w:val="46"/>
                <w:lang w:val="es-ES"/>
              </w:rPr>
              <w:t xml:space="preserve"> </w:t>
            </w:r>
            <w:r w:rsidRPr="008A22A9">
              <w:rPr>
                <w:rFonts w:ascii="Book Antiqua" w:eastAsia="Book Antiqua" w:hAnsi="Book Antiqua" w:cs="Book Antiqua"/>
                <w:lang w:val="es-ES"/>
              </w:rPr>
              <w:t>actualizado,</w:t>
            </w:r>
            <w:r w:rsidRPr="008A22A9">
              <w:rPr>
                <w:rFonts w:ascii="Book Antiqua" w:eastAsia="Book Antiqua" w:hAnsi="Book Antiqua" w:cs="Book Antiqua"/>
                <w:spacing w:val="49"/>
                <w:lang w:val="es-ES"/>
              </w:rPr>
              <w:t xml:space="preserve"> </w:t>
            </w:r>
            <w:r w:rsidRPr="008A22A9">
              <w:rPr>
                <w:rFonts w:ascii="Book Antiqua" w:eastAsia="Book Antiqua" w:hAnsi="Book Antiqua" w:cs="Book Antiqua"/>
                <w:lang w:val="es-ES"/>
              </w:rPr>
              <w:t>tanto</w:t>
            </w:r>
            <w:r w:rsidRPr="008A22A9">
              <w:rPr>
                <w:rFonts w:ascii="Book Antiqua" w:eastAsia="Book Antiqua" w:hAnsi="Book Antiqua" w:cs="Book Antiqua"/>
                <w:spacing w:val="5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2"/>
                <w:lang w:val="es-ES"/>
              </w:rPr>
              <w:t xml:space="preserve"> </w:t>
            </w:r>
            <w:r w:rsidRPr="008A22A9">
              <w:rPr>
                <w:rFonts w:ascii="Book Antiqua" w:eastAsia="Book Antiqua" w:hAnsi="Book Antiqua" w:cs="Book Antiqua"/>
                <w:spacing w:val="-5"/>
                <w:lang w:val="es-ES"/>
              </w:rPr>
              <w:t>la</w:t>
            </w:r>
          </w:p>
          <w:p w14:paraId="35C728A8" w14:textId="77777777" w:rsidR="008A22A9" w:rsidRPr="008A22A9" w:rsidRDefault="008A22A9" w:rsidP="008A22A9">
            <w:pPr>
              <w:spacing w:line="272" w:lineRule="exact"/>
              <w:ind w:left="110"/>
              <w:rPr>
                <w:rFonts w:ascii="Book Antiqua" w:eastAsia="Book Antiqua" w:hAnsi="Book Antiqua" w:cs="Book Antiqua"/>
                <w:lang w:val="es-ES"/>
              </w:rPr>
            </w:pPr>
            <w:r w:rsidRPr="008A22A9">
              <w:rPr>
                <w:rFonts w:ascii="Book Antiqua" w:eastAsia="Book Antiqua" w:hAnsi="Book Antiqua" w:cs="Book Antiqua"/>
                <w:lang w:val="es-ES"/>
              </w:rPr>
              <w:t>persona</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física</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como</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representante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persona</w:t>
            </w:r>
            <w:r w:rsidRPr="008A22A9">
              <w:rPr>
                <w:rFonts w:ascii="Book Antiqua" w:eastAsia="Book Antiqua" w:hAnsi="Book Antiqua" w:cs="Book Antiqua"/>
                <w:spacing w:val="-2"/>
                <w:lang w:val="es-ES"/>
              </w:rPr>
              <w:t xml:space="preserve"> jurídica.</w:t>
            </w:r>
          </w:p>
        </w:tc>
        <w:tc>
          <w:tcPr>
            <w:tcW w:w="1752" w:type="dxa"/>
          </w:tcPr>
          <w:p w14:paraId="346F72FF" w14:textId="77777777" w:rsidR="008A22A9" w:rsidRPr="008A22A9" w:rsidRDefault="008A22A9" w:rsidP="008A22A9">
            <w:pPr>
              <w:rPr>
                <w:rFonts w:ascii="Times New Roman" w:eastAsia="Book Antiqua" w:hAnsi="Book Antiqua" w:cs="Book Antiqua"/>
                <w:lang w:val="es-ES"/>
              </w:rPr>
            </w:pPr>
          </w:p>
        </w:tc>
      </w:tr>
      <w:tr w:rsidR="008A22A9" w:rsidRPr="008A22A9" w14:paraId="5B87C455" w14:textId="77777777" w:rsidTr="00194E39">
        <w:trPr>
          <w:trHeight w:val="1195"/>
        </w:trPr>
        <w:tc>
          <w:tcPr>
            <w:tcW w:w="7577" w:type="dxa"/>
          </w:tcPr>
          <w:p w14:paraId="12F57DA4" w14:textId="77777777" w:rsidR="008A22A9" w:rsidRPr="008A22A9" w:rsidRDefault="008A22A9" w:rsidP="008A22A9">
            <w:pPr>
              <w:spacing w:before="5" w:line="242" w:lineRule="auto"/>
              <w:ind w:left="110" w:right="95"/>
              <w:jc w:val="both"/>
              <w:rPr>
                <w:rFonts w:ascii="Book Antiqua" w:eastAsia="Book Antiqua" w:hAnsi="Book Antiqua" w:cs="Book Antiqua"/>
                <w:lang w:val="es-ES"/>
              </w:rPr>
            </w:pPr>
            <w:r w:rsidRPr="008A22A9">
              <w:rPr>
                <w:rFonts w:ascii="Book Antiqua" w:eastAsia="Book Antiqua" w:hAnsi="Book Antiqua" w:cs="Book Antiqua"/>
                <w:lang w:val="es-ES"/>
              </w:rPr>
              <w:t>Estar al día con el pago</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de sus obligaciones de la Seguridad Social en la Tesorería de la Seguridad Social (TSS), mediante la presentación</w:t>
            </w:r>
            <w:r w:rsidRPr="008A22A9">
              <w:rPr>
                <w:rFonts w:ascii="Book Antiqua" w:eastAsia="Book Antiqua" w:hAnsi="Book Antiqua" w:cs="Book Antiqua"/>
                <w:spacing w:val="4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27"/>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24"/>
                <w:lang w:val="es-ES"/>
              </w:rPr>
              <w:t xml:space="preserve"> </w:t>
            </w:r>
            <w:r w:rsidRPr="008A22A9">
              <w:rPr>
                <w:rFonts w:ascii="Book Antiqua" w:eastAsia="Book Antiqua" w:hAnsi="Book Antiqua" w:cs="Book Antiqua"/>
                <w:lang w:val="es-ES"/>
              </w:rPr>
              <w:t>certificación</w:t>
            </w:r>
            <w:r w:rsidRPr="008A22A9">
              <w:rPr>
                <w:rFonts w:ascii="Book Antiqua" w:eastAsia="Book Antiqua" w:hAnsi="Book Antiqua" w:cs="Book Antiqua"/>
                <w:spacing w:val="28"/>
                <w:lang w:val="es-ES"/>
              </w:rPr>
              <w:t xml:space="preserve"> </w:t>
            </w:r>
            <w:r w:rsidRPr="008A22A9">
              <w:rPr>
                <w:rFonts w:ascii="Book Antiqua" w:eastAsia="Book Antiqua" w:hAnsi="Book Antiqua" w:cs="Book Antiqua"/>
                <w:lang w:val="es-ES"/>
              </w:rPr>
              <w:t>emitida</w:t>
            </w:r>
            <w:r w:rsidRPr="008A22A9">
              <w:rPr>
                <w:rFonts w:ascii="Book Antiqua" w:eastAsia="Book Antiqua" w:hAnsi="Book Antiqua" w:cs="Book Antiqua"/>
                <w:spacing w:val="28"/>
                <w:lang w:val="es-ES"/>
              </w:rPr>
              <w:t xml:space="preserve"> </w:t>
            </w:r>
            <w:r w:rsidRPr="008A22A9">
              <w:rPr>
                <w:rFonts w:ascii="Book Antiqua" w:eastAsia="Book Antiqua" w:hAnsi="Book Antiqua" w:cs="Book Antiqua"/>
                <w:lang w:val="es-ES"/>
              </w:rPr>
              <w:t>por</w:t>
            </w:r>
            <w:r w:rsidRPr="008A22A9">
              <w:rPr>
                <w:rFonts w:ascii="Book Antiqua" w:eastAsia="Book Antiqua" w:hAnsi="Book Antiqua" w:cs="Book Antiqua"/>
                <w:spacing w:val="26"/>
                <w:lang w:val="es-ES"/>
              </w:rPr>
              <w:t xml:space="preserve"> </w:t>
            </w:r>
            <w:r w:rsidRPr="008A22A9">
              <w:rPr>
                <w:rFonts w:ascii="Book Antiqua" w:eastAsia="Book Antiqua" w:hAnsi="Book Antiqua" w:cs="Book Antiqua"/>
                <w:lang w:val="es-ES"/>
              </w:rPr>
              <w:t>dicho</w:t>
            </w:r>
            <w:r w:rsidRPr="008A22A9">
              <w:rPr>
                <w:rFonts w:ascii="Book Antiqua" w:eastAsia="Book Antiqua" w:hAnsi="Book Antiqua" w:cs="Book Antiqua"/>
                <w:spacing w:val="27"/>
                <w:lang w:val="es-ES"/>
              </w:rPr>
              <w:t xml:space="preserve"> </w:t>
            </w:r>
            <w:r w:rsidRPr="008A22A9">
              <w:rPr>
                <w:rFonts w:ascii="Book Antiqua" w:eastAsia="Book Antiqua" w:hAnsi="Book Antiqua" w:cs="Book Antiqua"/>
                <w:lang w:val="es-ES"/>
              </w:rPr>
              <w:t>organismo</w:t>
            </w:r>
            <w:r w:rsidRPr="008A22A9">
              <w:rPr>
                <w:rFonts w:ascii="Book Antiqua" w:eastAsia="Book Antiqua" w:hAnsi="Book Antiqua" w:cs="Book Antiqua"/>
                <w:b/>
                <w:lang w:val="es-ES"/>
              </w:rPr>
              <w:t>.</w:t>
            </w:r>
            <w:r w:rsidRPr="008A22A9">
              <w:rPr>
                <w:rFonts w:ascii="Book Antiqua" w:eastAsia="Book Antiqua" w:hAnsi="Book Antiqua" w:cs="Book Antiqua"/>
                <w:b/>
                <w:spacing w:val="31"/>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30"/>
                <w:lang w:val="es-ES"/>
              </w:rPr>
              <w:t xml:space="preserve"> </w:t>
            </w:r>
            <w:r w:rsidRPr="008A22A9">
              <w:rPr>
                <w:rFonts w:ascii="Book Antiqua" w:eastAsia="Book Antiqua" w:hAnsi="Book Antiqua" w:cs="Book Antiqua"/>
                <w:lang w:val="es-ES"/>
              </w:rPr>
              <w:t>que</w:t>
            </w:r>
            <w:r w:rsidRPr="008A22A9">
              <w:rPr>
                <w:rFonts w:ascii="Book Antiqua" w:eastAsia="Book Antiqua" w:hAnsi="Book Antiqua" w:cs="Book Antiqua"/>
                <w:spacing w:val="28"/>
                <w:lang w:val="es-ES"/>
              </w:rPr>
              <w:t xml:space="preserve"> </w:t>
            </w:r>
            <w:r w:rsidRPr="008A22A9">
              <w:rPr>
                <w:rFonts w:ascii="Book Antiqua" w:eastAsia="Book Antiqua" w:hAnsi="Book Antiqua" w:cs="Book Antiqua"/>
                <w:lang w:val="es-ES"/>
              </w:rPr>
              <w:t>se</w:t>
            </w:r>
            <w:r w:rsidRPr="008A22A9">
              <w:rPr>
                <w:rFonts w:ascii="Book Antiqua" w:eastAsia="Book Antiqua" w:hAnsi="Book Antiqua" w:cs="Book Antiqua"/>
                <w:spacing w:val="25"/>
                <w:lang w:val="es-ES"/>
              </w:rPr>
              <w:t xml:space="preserve"> </w:t>
            </w:r>
            <w:r w:rsidRPr="008A22A9">
              <w:rPr>
                <w:rFonts w:ascii="Book Antiqua" w:eastAsia="Book Antiqua" w:hAnsi="Book Antiqua" w:cs="Book Antiqua"/>
                <w:spacing w:val="-2"/>
                <w:lang w:val="es-ES"/>
              </w:rPr>
              <w:t>evidencie</w:t>
            </w:r>
          </w:p>
          <w:p w14:paraId="6EE1B286" w14:textId="77777777" w:rsidR="008A22A9" w:rsidRPr="008A22A9" w:rsidRDefault="008A22A9" w:rsidP="008A22A9">
            <w:pPr>
              <w:spacing w:line="267" w:lineRule="exact"/>
              <w:ind w:left="110"/>
              <w:jc w:val="both"/>
              <w:rPr>
                <w:rFonts w:ascii="Book Antiqua" w:eastAsia="Book Antiqua" w:hAnsi="Book Antiqua" w:cs="Book Antiqua"/>
                <w:lang w:val="es-ES"/>
              </w:rPr>
            </w:pPr>
            <w:r w:rsidRPr="008A22A9">
              <w:rPr>
                <w:rFonts w:ascii="Book Antiqua" w:eastAsia="Book Antiqua" w:hAnsi="Book Antiqua" w:cs="Book Antiqua"/>
                <w:lang w:val="es-ES"/>
              </w:rPr>
              <w:t>empleados</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registrados.</w:t>
            </w:r>
          </w:p>
        </w:tc>
        <w:tc>
          <w:tcPr>
            <w:tcW w:w="1752" w:type="dxa"/>
          </w:tcPr>
          <w:p w14:paraId="638AB67D" w14:textId="77777777" w:rsidR="008A22A9" w:rsidRPr="008A22A9" w:rsidRDefault="008A22A9" w:rsidP="008A22A9">
            <w:pPr>
              <w:rPr>
                <w:rFonts w:ascii="Times New Roman" w:eastAsia="Book Antiqua" w:hAnsi="Book Antiqua" w:cs="Book Antiqua"/>
                <w:lang w:val="es-ES"/>
              </w:rPr>
            </w:pPr>
          </w:p>
        </w:tc>
      </w:tr>
      <w:tr w:rsidR="008A22A9" w:rsidRPr="008A22A9" w14:paraId="627C4D14" w14:textId="77777777" w:rsidTr="00194E39">
        <w:trPr>
          <w:trHeight w:val="3879"/>
        </w:trPr>
        <w:tc>
          <w:tcPr>
            <w:tcW w:w="7577" w:type="dxa"/>
          </w:tcPr>
          <w:p w14:paraId="0283D271" w14:textId="77777777" w:rsidR="008A22A9" w:rsidRPr="008A22A9" w:rsidRDefault="008A22A9" w:rsidP="008A22A9">
            <w:pPr>
              <w:spacing w:before="4"/>
              <w:ind w:left="110" w:right="93"/>
              <w:jc w:val="both"/>
              <w:rPr>
                <w:rFonts w:ascii="Book Antiqua" w:eastAsia="Book Antiqua" w:hAnsi="Book Antiqua" w:cs="Book Antiqua"/>
                <w:lang w:val="es-ES"/>
              </w:rPr>
            </w:pPr>
            <w:r w:rsidRPr="008A22A9">
              <w:rPr>
                <w:rFonts w:ascii="Book Antiqua" w:eastAsia="Book Antiqua" w:hAnsi="Book Antiqua" w:cs="Book Antiqua"/>
                <w:lang w:val="es-ES"/>
              </w:rPr>
              <w:t>7) Registro de Proveedores del Estado (RPE), actualizado, emitido por la Dirección General de Contrataciones Públicas, debe tener inscrita, conforme a la codificación del Clasificador Estándar de Bienes y Servicios de las Naciones Unidas (por sus siglas en ingles UNSPSC) la actividad comercial bajo</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el rubro</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72101703 Construcción de aceras o bordillos, por lo que los oferentes deberán tener preferiblemente la actividad comercial 72000000 Servicios de Edificación, Construcción e Instalación y Mantenimiento, así como también, actividad comercial 30000000, Componentes y suministros para estructuras, edificaciones, construcción y obras civiles, referida en el Numeral</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lang w:val="es-ES"/>
              </w:rPr>
              <w:t>2</w:t>
            </w:r>
            <w:r w:rsidRPr="008A22A9">
              <w:rPr>
                <w:rFonts w:ascii="Book Antiqua" w:eastAsia="Book Antiqua" w:hAnsi="Book Antiqua" w:cs="Book Antiqua"/>
                <w:spacing w:val="48"/>
                <w:lang w:val="es-ES"/>
              </w:rPr>
              <w:t xml:space="preserve"> </w:t>
            </w:r>
            <w:r w:rsidRPr="008A22A9">
              <w:rPr>
                <w:rFonts w:ascii="Book Antiqua" w:eastAsia="Book Antiqua" w:hAnsi="Book Antiqua" w:cs="Book Antiqua"/>
                <w:lang w:val="es-ES"/>
              </w:rPr>
              <w:t>sobre</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“Objeto</w:t>
            </w:r>
            <w:r w:rsidRPr="008A22A9">
              <w:rPr>
                <w:rFonts w:ascii="Book Antiqua" w:eastAsia="Book Antiqua" w:hAnsi="Book Antiqua" w:cs="Book Antiqua"/>
                <w:spacing w:val="42"/>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lang w:val="es-ES"/>
              </w:rPr>
              <w:t>Procedimiento</w:t>
            </w:r>
            <w:r w:rsidRPr="008A22A9">
              <w:rPr>
                <w:rFonts w:ascii="Book Antiqua" w:eastAsia="Book Antiqua" w:hAnsi="Book Antiqua" w:cs="Book Antiqua"/>
                <w:spacing w:val="46"/>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4"/>
                <w:lang w:val="es-ES"/>
              </w:rPr>
              <w:t xml:space="preserve"> </w:t>
            </w:r>
            <w:r w:rsidRPr="008A22A9">
              <w:rPr>
                <w:rFonts w:ascii="Book Antiqua" w:eastAsia="Book Antiqua" w:hAnsi="Book Antiqua" w:cs="Book Antiqua"/>
                <w:lang w:val="es-ES"/>
              </w:rPr>
              <w:t>Selección”</w:t>
            </w:r>
            <w:r w:rsidRPr="008A22A9">
              <w:rPr>
                <w:rFonts w:ascii="Book Antiqua" w:eastAsia="Book Antiqua" w:hAnsi="Book Antiqua" w:cs="Book Antiqua"/>
                <w:spacing w:val="4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4"/>
                <w:lang w:val="es-ES"/>
              </w:rPr>
              <w:t xml:space="preserve"> </w:t>
            </w:r>
            <w:r w:rsidRPr="008A22A9">
              <w:rPr>
                <w:rFonts w:ascii="Book Antiqua" w:eastAsia="Book Antiqua" w:hAnsi="Book Antiqua" w:cs="Book Antiqua"/>
                <w:spacing w:val="-4"/>
                <w:lang w:val="es-ES"/>
              </w:rPr>
              <w:t>este</w:t>
            </w:r>
          </w:p>
          <w:p w14:paraId="162CD933" w14:textId="77777777" w:rsidR="008A22A9" w:rsidRPr="008A22A9" w:rsidRDefault="008A22A9" w:rsidP="008A22A9">
            <w:pPr>
              <w:spacing w:line="276" w:lineRule="exact"/>
              <w:ind w:left="110"/>
              <w:jc w:val="both"/>
              <w:rPr>
                <w:rFonts w:ascii="Book Antiqua" w:eastAsia="Book Antiqua" w:hAnsi="Book Antiqua" w:cs="Book Antiqua"/>
                <w:lang w:val="es-ES"/>
              </w:rPr>
            </w:pPr>
            <w:r w:rsidRPr="008A22A9">
              <w:rPr>
                <w:rFonts w:ascii="Book Antiqua" w:eastAsia="Book Antiqua" w:hAnsi="Book Antiqua" w:cs="Book Antiqua"/>
                <w:lang w:val="es-ES"/>
              </w:rPr>
              <w:t>pliego.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 xml:space="preserve">No </w:t>
            </w:r>
            <w:r w:rsidRPr="008A22A9">
              <w:rPr>
                <w:rFonts w:ascii="Book Antiqua" w:eastAsia="Book Antiqua" w:hAnsi="Book Antiqua" w:cs="Book Antiqua"/>
                <w:spacing w:val="-2"/>
                <w:lang w:val="es-ES"/>
              </w:rPr>
              <w:t>Subsanable</w:t>
            </w:r>
          </w:p>
        </w:tc>
        <w:tc>
          <w:tcPr>
            <w:tcW w:w="1752" w:type="dxa"/>
          </w:tcPr>
          <w:p w14:paraId="51952A15" w14:textId="77777777" w:rsidR="008A22A9" w:rsidRPr="008A22A9" w:rsidRDefault="008A22A9" w:rsidP="008A22A9">
            <w:pPr>
              <w:rPr>
                <w:rFonts w:ascii="Times New Roman" w:eastAsia="Book Antiqua" w:hAnsi="Book Antiqua" w:cs="Book Antiqua"/>
                <w:lang w:val="es-ES"/>
              </w:rPr>
            </w:pPr>
          </w:p>
        </w:tc>
      </w:tr>
    </w:tbl>
    <w:p w14:paraId="55A5F638" w14:textId="77777777" w:rsidR="008A22A9" w:rsidRPr="008A22A9" w:rsidRDefault="008A22A9" w:rsidP="008A22A9">
      <w:pPr>
        <w:widowControl w:val="0"/>
        <w:autoSpaceDE w:val="0"/>
        <w:autoSpaceDN w:val="0"/>
        <w:spacing w:after="0" w:line="240" w:lineRule="auto"/>
        <w:rPr>
          <w:rFonts w:ascii="Times New Roman" w:eastAsia="Book Antiqua" w:hAnsi="Book Antiqua" w:cs="Book Antiqua"/>
          <w:kern w:val="0"/>
          <w:sz w:val="22"/>
          <w:szCs w:val="22"/>
          <w:lang w:val="es-ES"/>
          <w14:ligatures w14:val="none"/>
        </w:rPr>
        <w:sectPr w:rsidR="008A22A9" w:rsidRPr="008A22A9" w:rsidSect="008A22A9">
          <w:pgSz w:w="12240" w:h="15840"/>
          <w:pgMar w:top="500" w:right="360" w:bottom="1200" w:left="720" w:header="0" w:footer="1006" w:gutter="0"/>
          <w:cols w:space="720"/>
        </w:sectPr>
      </w:pPr>
    </w:p>
    <w:p w14:paraId="5AE3A925"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sz w:val="2"/>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77"/>
        <w:gridCol w:w="1752"/>
      </w:tblGrid>
      <w:tr w:rsidR="008A22A9" w:rsidRPr="008A22A9" w14:paraId="347F6FDD" w14:textId="77777777" w:rsidTr="00194E39">
        <w:trPr>
          <w:trHeight w:val="326"/>
        </w:trPr>
        <w:tc>
          <w:tcPr>
            <w:tcW w:w="9329" w:type="dxa"/>
            <w:gridSpan w:val="2"/>
            <w:shd w:val="clear" w:color="auto" w:fill="BCD5ED"/>
          </w:tcPr>
          <w:p w14:paraId="6ADCD25F" w14:textId="77777777" w:rsidR="008A22A9" w:rsidRPr="008A22A9" w:rsidRDefault="008A22A9" w:rsidP="008A22A9">
            <w:pPr>
              <w:spacing w:before="19" w:line="287" w:lineRule="exact"/>
              <w:ind w:left="7" w:right="3"/>
              <w:jc w:val="center"/>
              <w:rPr>
                <w:rFonts w:ascii="Book Antiqua" w:eastAsia="Book Antiqua" w:hAnsi="Book Antiqua" w:cs="Book Antiqua"/>
                <w:b/>
                <w:lang w:val="es-ES"/>
              </w:rPr>
            </w:pPr>
            <w:r w:rsidRPr="008A22A9">
              <w:rPr>
                <w:rFonts w:ascii="Book Antiqua" w:eastAsia="Book Antiqua" w:hAnsi="Book Antiqua" w:cs="Book Antiqua"/>
                <w:b/>
                <w:lang w:val="es-ES"/>
              </w:rPr>
              <w:t>DOCUMENTACION</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LEGAL</w:t>
            </w:r>
          </w:p>
        </w:tc>
      </w:tr>
      <w:tr w:rsidR="008A22A9" w:rsidRPr="008A22A9" w14:paraId="681504A5" w14:textId="77777777" w:rsidTr="00194E39">
        <w:trPr>
          <w:trHeight w:val="321"/>
        </w:trPr>
        <w:tc>
          <w:tcPr>
            <w:tcW w:w="9329" w:type="dxa"/>
            <w:gridSpan w:val="2"/>
            <w:shd w:val="clear" w:color="auto" w:fill="BCD5ED"/>
          </w:tcPr>
          <w:p w14:paraId="17F333C0" w14:textId="77777777" w:rsidR="008A22A9" w:rsidRPr="008A22A9" w:rsidRDefault="008A22A9" w:rsidP="008A22A9">
            <w:pPr>
              <w:spacing w:before="14" w:line="287" w:lineRule="exact"/>
              <w:ind w:left="7"/>
              <w:jc w:val="center"/>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lang w:val="es-ES"/>
              </w:rPr>
              <w:t>evaluar:</w:t>
            </w:r>
            <w:r w:rsidRPr="008A22A9">
              <w:rPr>
                <w:rFonts w:ascii="Book Antiqua" w:eastAsia="Book Antiqua" w:hAnsi="Book Antiqua" w:cs="Book Antiqua"/>
                <w:b/>
                <w:spacing w:val="-5"/>
                <w:lang w:val="es-ES"/>
              </w:rPr>
              <w:t xml:space="preserve"> </w:t>
            </w:r>
            <w:r w:rsidRPr="008A22A9">
              <w:rPr>
                <w:rFonts w:ascii="Book Antiqua" w:eastAsia="Book Antiqua" w:hAnsi="Book Antiqua" w:cs="Book Antiqua"/>
                <w:b/>
                <w:spacing w:val="-2"/>
                <w:lang w:val="es-ES"/>
              </w:rPr>
              <w:t>Elegibilidad</w:t>
            </w:r>
          </w:p>
        </w:tc>
      </w:tr>
      <w:tr w:rsidR="008A22A9" w:rsidRPr="008A22A9" w14:paraId="27E276D2" w14:textId="77777777" w:rsidTr="00194E39">
        <w:trPr>
          <w:trHeight w:val="575"/>
        </w:trPr>
        <w:tc>
          <w:tcPr>
            <w:tcW w:w="7577" w:type="dxa"/>
            <w:shd w:val="clear" w:color="auto" w:fill="BCD5ED"/>
          </w:tcPr>
          <w:p w14:paraId="09601B1E" w14:textId="77777777" w:rsidR="008A22A9" w:rsidRPr="008A22A9" w:rsidRDefault="008A22A9" w:rsidP="008A22A9">
            <w:pPr>
              <w:spacing w:before="143"/>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752" w:type="dxa"/>
            <w:shd w:val="clear" w:color="auto" w:fill="BCD5ED"/>
          </w:tcPr>
          <w:p w14:paraId="46FCF3F6" w14:textId="77777777" w:rsidR="008A22A9" w:rsidRPr="008A22A9" w:rsidRDefault="008A22A9" w:rsidP="008A22A9">
            <w:pPr>
              <w:spacing w:line="288" w:lineRule="exact"/>
              <w:ind w:left="13" w:right="5"/>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712808B2" w14:textId="77777777" w:rsidR="008A22A9" w:rsidRPr="008A22A9" w:rsidRDefault="008A22A9" w:rsidP="008A22A9">
            <w:pPr>
              <w:spacing w:line="267" w:lineRule="exact"/>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599C6F61" w14:textId="77777777" w:rsidTr="00194E39">
        <w:trPr>
          <w:trHeight w:val="897"/>
        </w:trPr>
        <w:tc>
          <w:tcPr>
            <w:tcW w:w="7577" w:type="dxa"/>
          </w:tcPr>
          <w:p w14:paraId="35F52E55" w14:textId="77777777" w:rsidR="008A22A9" w:rsidRPr="008A22A9" w:rsidRDefault="008A22A9" w:rsidP="008A22A9">
            <w:pPr>
              <w:spacing w:before="4"/>
              <w:ind w:left="110"/>
              <w:rPr>
                <w:rFonts w:ascii="Book Antiqua" w:eastAsia="Book Antiqua" w:hAnsi="Book Antiqua" w:cs="Book Antiqua"/>
                <w:lang w:val="es-ES"/>
              </w:rPr>
            </w:pPr>
            <w:r w:rsidRPr="008A22A9">
              <w:rPr>
                <w:rFonts w:ascii="Book Antiqua" w:eastAsia="Book Antiqua" w:hAnsi="Book Antiqua" w:cs="Book Antiqua"/>
                <w:lang w:val="es-ES"/>
              </w:rPr>
              <w:t>Copia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Registro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Mercantil</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expedido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por</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la Cámara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Comercio</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10"/>
                <w:lang w:val="es-ES"/>
              </w:rPr>
              <w:t>y</w:t>
            </w:r>
          </w:p>
          <w:p w14:paraId="19FF36C4" w14:textId="77777777" w:rsidR="008A22A9" w:rsidRPr="008A22A9" w:rsidRDefault="008A22A9" w:rsidP="008A22A9">
            <w:pPr>
              <w:spacing w:line="300" w:lineRule="atLeast"/>
              <w:ind w:left="110"/>
              <w:rPr>
                <w:rFonts w:ascii="Book Antiqua" w:eastAsia="Book Antiqua" w:hAnsi="Book Antiqua" w:cs="Book Antiqua"/>
                <w:lang w:val="es-ES"/>
              </w:rPr>
            </w:pPr>
            <w:r w:rsidRPr="008A22A9">
              <w:rPr>
                <w:rFonts w:ascii="Book Antiqua" w:eastAsia="Book Antiqua" w:hAnsi="Book Antiqua" w:cs="Book Antiqua"/>
                <w:lang w:val="es-ES"/>
              </w:rPr>
              <w:t>Producción</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correspondiente,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si</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proponente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persona</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 xml:space="preserve">jurídica </w:t>
            </w:r>
            <w:r w:rsidRPr="008A22A9">
              <w:rPr>
                <w:rFonts w:ascii="Book Antiqua" w:eastAsia="Book Antiqua" w:hAnsi="Book Antiqua" w:cs="Book Antiqua"/>
                <w:spacing w:val="-2"/>
                <w:lang w:val="es-ES"/>
              </w:rPr>
              <w:t>(vigente).</w:t>
            </w:r>
          </w:p>
        </w:tc>
        <w:tc>
          <w:tcPr>
            <w:tcW w:w="1752" w:type="dxa"/>
          </w:tcPr>
          <w:p w14:paraId="6EE4C668" w14:textId="77777777" w:rsidR="008A22A9" w:rsidRPr="008A22A9" w:rsidRDefault="008A22A9" w:rsidP="008A22A9">
            <w:pPr>
              <w:rPr>
                <w:rFonts w:ascii="Times New Roman" w:eastAsia="Book Antiqua" w:hAnsi="Book Antiqua" w:cs="Book Antiqua"/>
                <w:lang w:val="es-ES"/>
              </w:rPr>
            </w:pPr>
          </w:p>
        </w:tc>
      </w:tr>
      <w:tr w:rsidR="008A22A9" w:rsidRPr="008A22A9" w14:paraId="40EF18F5" w14:textId="77777777" w:rsidTr="00194E39">
        <w:trPr>
          <w:trHeight w:val="1186"/>
        </w:trPr>
        <w:tc>
          <w:tcPr>
            <w:tcW w:w="7577" w:type="dxa"/>
          </w:tcPr>
          <w:p w14:paraId="6169AFC8" w14:textId="77777777" w:rsidR="008A22A9" w:rsidRPr="008A22A9" w:rsidRDefault="008A22A9" w:rsidP="008A22A9">
            <w:pPr>
              <w:ind w:left="110" w:right="99"/>
              <w:jc w:val="both"/>
              <w:rPr>
                <w:rFonts w:ascii="Book Antiqua" w:eastAsia="Book Antiqua" w:hAnsi="Book Antiqua" w:cs="Book Antiqua"/>
                <w:lang w:val="es-ES"/>
              </w:rPr>
            </w:pPr>
            <w:r w:rsidRPr="008A22A9">
              <w:rPr>
                <w:rFonts w:ascii="Book Antiqua" w:eastAsia="Book Antiqua" w:hAnsi="Book Antiqua" w:cs="Book Antiqua"/>
                <w:lang w:val="es-ES"/>
              </w:rPr>
              <w:t>Copia de los Estatutos Sociales vigentes debidamente registrado en</w:t>
            </w:r>
            <w:r w:rsidRPr="008A22A9">
              <w:rPr>
                <w:rFonts w:ascii="Book Antiqua" w:eastAsia="Book Antiqua" w:hAnsi="Book Antiqua" w:cs="Book Antiqua"/>
                <w:spacing w:val="40"/>
                <w:lang w:val="es-ES"/>
              </w:rPr>
              <w:t xml:space="preserve"> </w:t>
            </w:r>
            <w:r w:rsidRPr="008A22A9">
              <w:rPr>
                <w:rFonts w:ascii="Book Antiqua" w:eastAsia="Book Antiqua" w:hAnsi="Book Antiqua" w:cs="Book Antiqua"/>
                <w:lang w:val="es-ES"/>
              </w:rPr>
              <w:t>la Cámara de Comercio y Producción correspondiente, si el proponente</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11"/>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11"/>
                <w:lang w:val="es-ES"/>
              </w:rPr>
              <w:t xml:space="preserve"> </w:t>
            </w:r>
            <w:r w:rsidRPr="008A22A9">
              <w:rPr>
                <w:rFonts w:ascii="Book Antiqua" w:eastAsia="Book Antiqua" w:hAnsi="Book Antiqua" w:cs="Book Antiqua"/>
                <w:lang w:val="es-ES"/>
              </w:rPr>
              <w:t>persona</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jurídica,</w:t>
            </w:r>
            <w:r w:rsidRPr="008A22A9">
              <w:rPr>
                <w:rFonts w:ascii="Book Antiqua" w:eastAsia="Book Antiqua" w:hAnsi="Book Antiqua" w:cs="Book Antiqua"/>
                <w:spacing w:val="14"/>
                <w:lang w:val="es-ES"/>
              </w:rPr>
              <w:t xml:space="preserve"> </w:t>
            </w:r>
            <w:r w:rsidRPr="008A22A9">
              <w:rPr>
                <w:rFonts w:ascii="Book Antiqua" w:eastAsia="Book Antiqua" w:hAnsi="Book Antiqua" w:cs="Book Antiqua"/>
                <w:lang w:val="es-ES"/>
              </w:rPr>
              <w:t>si</w:t>
            </w:r>
            <w:r w:rsidRPr="008A22A9">
              <w:rPr>
                <w:rFonts w:ascii="Book Antiqua" w:eastAsia="Book Antiqua" w:hAnsi="Book Antiqua" w:cs="Book Antiqua"/>
                <w:spacing w:val="13"/>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proponente</w:t>
            </w:r>
            <w:r w:rsidRPr="008A22A9">
              <w:rPr>
                <w:rFonts w:ascii="Book Antiqua" w:eastAsia="Book Antiqua" w:hAnsi="Book Antiqua" w:cs="Book Antiqua"/>
                <w:spacing w:val="11"/>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11"/>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12"/>
                <w:lang w:val="es-ES"/>
              </w:rPr>
              <w:t xml:space="preserve"> </w:t>
            </w:r>
            <w:r w:rsidRPr="008A22A9">
              <w:rPr>
                <w:rFonts w:ascii="Book Antiqua" w:eastAsia="Book Antiqua" w:hAnsi="Book Antiqua" w:cs="Book Antiqua"/>
                <w:spacing w:val="-2"/>
                <w:lang w:val="es-ES"/>
              </w:rPr>
              <w:t>persona</w:t>
            </w:r>
          </w:p>
          <w:p w14:paraId="2E8979CD" w14:textId="77777777" w:rsidR="008A22A9" w:rsidRPr="008A22A9" w:rsidRDefault="008A22A9" w:rsidP="008A22A9">
            <w:pPr>
              <w:spacing w:line="271" w:lineRule="exact"/>
              <w:ind w:left="110"/>
              <w:jc w:val="both"/>
              <w:rPr>
                <w:rFonts w:ascii="Book Antiqua" w:eastAsia="Book Antiqua" w:hAnsi="Book Antiqua" w:cs="Book Antiqua"/>
                <w:lang w:val="es-ES"/>
              </w:rPr>
            </w:pPr>
            <w:r w:rsidRPr="008A22A9">
              <w:rPr>
                <w:rFonts w:ascii="Book Antiqua" w:eastAsia="Book Antiqua" w:hAnsi="Book Antiqua" w:cs="Book Antiqua"/>
                <w:lang w:val="es-ES"/>
              </w:rPr>
              <w:t>jurídica</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spacing w:val="-2"/>
                <w:lang w:val="es-ES"/>
              </w:rPr>
              <w:t>(vigente).</w:t>
            </w:r>
          </w:p>
        </w:tc>
        <w:tc>
          <w:tcPr>
            <w:tcW w:w="1752" w:type="dxa"/>
          </w:tcPr>
          <w:p w14:paraId="6B1287C2" w14:textId="77777777" w:rsidR="008A22A9" w:rsidRPr="008A22A9" w:rsidRDefault="008A22A9" w:rsidP="008A22A9">
            <w:pPr>
              <w:rPr>
                <w:rFonts w:ascii="Times New Roman" w:eastAsia="Book Antiqua" w:hAnsi="Book Antiqua" w:cs="Book Antiqua"/>
                <w:lang w:val="es-ES"/>
              </w:rPr>
            </w:pPr>
          </w:p>
        </w:tc>
      </w:tr>
      <w:tr w:rsidR="008A22A9" w:rsidRPr="008A22A9" w14:paraId="13A78B82" w14:textId="77777777" w:rsidTr="00194E39">
        <w:trPr>
          <w:trHeight w:val="1195"/>
        </w:trPr>
        <w:tc>
          <w:tcPr>
            <w:tcW w:w="7577" w:type="dxa"/>
          </w:tcPr>
          <w:p w14:paraId="2F9D5608" w14:textId="77777777" w:rsidR="008A22A9" w:rsidRPr="008A22A9" w:rsidRDefault="008A22A9" w:rsidP="008A22A9">
            <w:pPr>
              <w:spacing w:before="5" w:line="242" w:lineRule="auto"/>
              <w:ind w:left="110" w:right="94"/>
              <w:jc w:val="both"/>
              <w:rPr>
                <w:rFonts w:ascii="Book Antiqua" w:eastAsia="Book Antiqua" w:hAnsi="Book Antiqua" w:cs="Book Antiqua"/>
                <w:lang w:val="es-ES"/>
              </w:rPr>
            </w:pPr>
            <w:r w:rsidRPr="008A22A9">
              <w:rPr>
                <w:rFonts w:ascii="Book Antiqua" w:eastAsia="Book Antiqua" w:hAnsi="Book Antiqua" w:cs="Book Antiqua"/>
                <w:lang w:val="es-ES"/>
              </w:rPr>
              <w:t>Copia de la nómina de accionistas y acta de la última asamblea realizada, debidamente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registrada por</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ante la</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Cámara de Comercio y Producción</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correspondiente,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si el</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proponente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persona</w:t>
            </w:r>
            <w:r w:rsidRPr="008A22A9">
              <w:rPr>
                <w:rFonts w:ascii="Book Antiqua" w:eastAsia="Book Antiqua" w:hAnsi="Book Antiqua" w:cs="Book Antiqua"/>
                <w:spacing w:val="-2"/>
                <w:lang w:val="es-ES"/>
              </w:rPr>
              <w:t xml:space="preserve"> jurídica</w:t>
            </w:r>
          </w:p>
          <w:p w14:paraId="41FA4161" w14:textId="77777777" w:rsidR="008A22A9" w:rsidRPr="008A22A9" w:rsidRDefault="008A22A9" w:rsidP="008A22A9">
            <w:pPr>
              <w:spacing w:line="267" w:lineRule="exact"/>
              <w:ind w:left="110"/>
              <w:rPr>
                <w:rFonts w:ascii="Book Antiqua" w:eastAsia="Book Antiqua" w:hAnsi="Book Antiqua" w:cs="Book Antiqua"/>
                <w:lang w:val="es-ES"/>
              </w:rPr>
            </w:pPr>
            <w:r w:rsidRPr="008A22A9">
              <w:rPr>
                <w:rFonts w:ascii="Book Antiqua" w:eastAsia="Book Antiqua" w:hAnsi="Book Antiqua" w:cs="Book Antiqua"/>
                <w:spacing w:val="-2"/>
                <w:lang w:val="es-ES"/>
              </w:rPr>
              <w:t>(vigente).</w:t>
            </w:r>
          </w:p>
        </w:tc>
        <w:tc>
          <w:tcPr>
            <w:tcW w:w="1752" w:type="dxa"/>
          </w:tcPr>
          <w:p w14:paraId="38AB033A" w14:textId="77777777" w:rsidR="008A22A9" w:rsidRPr="008A22A9" w:rsidRDefault="008A22A9" w:rsidP="008A22A9">
            <w:pPr>
              <w:rPr>
                <w:rFonts w:ascii="Times New Roman" w:eastAsia="Book Antiqua" w:hAnsi="Book Antiqua" w:cs="Book Antiqua"/>
                <w:lang w:val="es-ES"/>
              </w:rPr>
            </w:pPr>
          </w:p>
        </w:tc>
      </w:tr>
      <w:tr w:rsidR="008A22A9" w:rsidRPr="008A22A9" w14:paraId="33DAC086" w14:textId="77777777" w:rsidTr="00194E39">
        <w:trPr>
          <w:trHeight w:val="2088"/>
        </w:trPr>
        <w:tc>
          <w:tcPr>
            <w:tcW w:w="7577" w:type="dxa"/>
          </w:tcPr>
          <w:p w14:paraId="1D9FBFFD" w14:textId="77777777" w:rsidR="008A22A9" w:rsidRPr="008A22A9" w:rsidRDefault="008A22A9" w:rsidP="008A22A9">
            <w:pPr>
              <w:spacing w:before="4"/>
              <w:ind w:left="110" w:right="96"/>
              <w:jc w:val="both"/>
              <w:rPr>
                <w:rFonts w:ascii="Book Antiqua" w:eastAsia="Book Antiqua" w:hAnsi="Book Antiqua" w:cs="Book Antiqua"/>
                <w:lang w:val="es-ES"/>
              </w:rPr>
            </w:pPr>
            <w:r w:rsidRPr="008A22A9">
              <w:rPr>
                <w:rFonts w:ascii="Book Antiqua" w:eastAsia="Book Antiqua" w:hAnsi="Book Antiqua" w:cs="Book Antiqua"/>
                <w:lang w:val="es-ES"/>
              </w:rPr>
              <w:t>Copia de la nómina de accionistas y Acta de la última Asamblea realizada mediante la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cual se</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establezca expresamente la designación del actual Gerente o del Consejo de Administración, según aplique, que tiene potestad para firmar contratos a nombre de la empresa participante, debidamente registrada en la Cámara de Comercio y Producción</w:t>
            </w:r>
            <w:r w:rsidRPr="008A22A9">
              <w:rPr>
                <w:rFonts w:ascii="Book Antiqua" w:eastAsia="Book Antiqua" w:hAnsi="Book Antiqua" w:cs="Book Antiqua"/>
                <w:spacing w:val="28"/>
                <w:lang w:val="es-ES"/>
              </w:rPr>
              <w:t xml:space="preserve"> correspondiente</w:t>
            </w:r>
            <w:r w:rsidRPr="008A22A9">
              <w:rPr>
                <w:rFonts w:ascii="Book Antiqua" w:eastAsia="Book Antiqua" w:hAnsi="Book Antiqua" w:cs="Book Antiqua"/>
                <w:lang w:val="es-ES"/>
              </w:rPr>
              <w:t>,</w:t>
            </w:r>
            <w:r w:rsidRPr="008A22A9">
              <w:rPr>
                <w:rFonts w:ascii="Book Antiqua" w:eastAsia="Book Antiqua" w:hAnsi="Book Antiqua" w:cs="Book Antiqua"/>
                <w:spacing w:val="34"/>
                <w:lang w:val="es-ES"/>
              </w:rPr>
              <w:t xml:space="preserve"> si</w:t>
            </w:r>
            <w:r w:rsidRPr="008A22A9">
              <w:rPr>
                <w:rFonts w:ascii="Book Antiqua" w:eastAsia="Book Antiqua" w:hAnsi="Book Antiqua" w:cs="Book Antiqua"/>
                <w:spacing w:val="31"/>
                <w:lang w:val="es-ES"/>
              </w:rPr>
              <w:t xml:space="preserve"> el</w:t>
            </w:r>
            <w:r w:rsidRPr="008A22A9">
              <w:rPr>
                <w:rFonts w:ascii="Book Antiqua" w:eastAsia="Book Antiqua" w:hAnsi="Book Antiqua" w:cs="Book Antiqua"/>
                <w:spacing w:val="32"/>
                <w:lang w:val="es-ES"/>
              </w:rPr>
              <w:t xml:space="preserve"> proponente</w:t>
            </w:r>
            <w:r w:rsidRPr="008A22A9">
              <w:rPr>
                <w:rFonts w:ascii="Book Antiqua" w:eastAsia="Book Antiqua" w:hAnsi="Book Antiqua" w:cs="Book Antiqua"/>
                <w:spacing w:val="31"/>
                <w:lang w:val="es-ES"/>
              </w:rPr>
              <w:t xml:space="preserve"> es</w:t>
            </w:r>
            <w:r w:rsidRPr="008A22A9">
              <w:rPr>
                <w:rFonts w:ascii="Book Antiqua" w:eastAsia="Book Antiqua" w:hAnsi="Book Antiqua" w:cs="Book Antiqua"/>
                <w:spacing w:val="30"/>
                <w:lang w:val="es-ES"/>
              </w:rPr>
              <w:t xml:space="preserve"> una</w:t>
            </w:r>
            <w:r w:rsidRPr="008A22A9">
              <w:rPr>
                <w:rFonts w:ascii="Book Antiqua" w:eastAsia="Book Antiqua" w:hAnsi="Book Antiqua" w:cs="Book Antiqua"/>
                <w:spacing w:val="31"/>
                <w:lang w:val="es-ES"/>
              </w:rPr>
              <w:t xml:space="preserve"> persona</w:t>
            </w:r>
            <w:r w:rsidRPr="008A22A9">
              <w:rPr>
                <w:rFonts w:ascii="Book Antiqua" w:eastAsia="Book Antiqua" w:hAnsi="Book Antiqua" w:cs="Book Antiqua"/>
                <w:lang w:val="es-ES"/>
              </w:rPr>
              <w:t xml:space="preserve"> </w:t>
            </w:r>
            <w:r w:rsidRPr="008A22A9">
              <w:rPr>
                <w:rFonts w:ascii="Book Antiqua" w:eastAsia="Book Antiqua" w:hAnsi="Book Antiqua" w:cs="Book Antiqua"/>
                <w:spacing w:val="-2"/>
                <w:lang w:val="es-ES"/>
              </w:rPr>
              <w:t>jurídica.</w:t>
            </w:r>
          </w:p>
        </w:tc>
        <w:tc>
          <w:tcPr>
            <w:tcW w:w="1752" w:type="dxa"/>
          </w:tcPr>
          <w:p w14:paraId="14950483" w14:textId="77777777" w:rsidR="008A22A9" w:rsidRPr="008A22A9" w:rsidRDefault="008A22A9" w:rsidP="008A22A9">
            <w:pPr>
              <w:rPr>
                <w:rFonts w:ascii="Times New Roman" w:eastAsia="Book Antiqua" w:hAnsi="Book Antiqua" w:cs="Book Antiqua"/>
                <w:lang w:val="es-ES"/>
              </w:rPr>
            </w:pPr>
          </w:p>
        </w:tc>
      </w:tr>
      <w:tr w:rsidR="008A22A9" w:rsidRPr="008A22A9" w14:paraId="538FB9D1" w14:textId="77777777" w:rsidTr="00194E39">
        <w:trPr>
          <w:trHeight w:val="297"/>
        </w:trPr>
        <w:tc>
          <w:tcPr>
            <w:tcW w:w="7577" w:type="dxa"/>
          </w:tcPr>
          <w:p w14:paraId="6A18B197"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lang w:val="es-ES"/>
              </w:rPr>
              <w:t>Poder 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representación</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(Si</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spacing w:val="-2"/>
                <w:lang w:val="es-ES"/>
              </w:rPr>
              <w:t>Aplica)</w:t>
            </w:r>
          </w:p>
        </w:tc>
        <w:tc>
          <w:tcPr>
            <w:tcW w:w="1752" w:type="dxa"/>
          </w:tcPr>
          <w:p w14:paraId="5061D0AF" w14:textId="77777777" w:rsidR="008A22A9" w:rsidRPr="008A22A9" w:rsidRDefault="008A22A9" w:rsidP="008A22A9">
            <w:pPr>
              <w:rPr>
                <w:rFonts w:ascii="Times New Roman" w:eastAsia="Book Antiqua" w:hAnsi="Book Antiqua" w:cs="Book Antiqua"/>
                <w:lang w:val="es-ES"/>
              </w:rPr>
            </w:pPr>
          </w:p>
        </w:tc>
      </w:tr>
      <w:tr w:rsidR="008A22A9" w:rsidRPr="008A22A9" w14:paraId="7373E990" w14:textId="77777777" w:rsidTr="00194E39">
        <w:trPr>
          <w:trHeight w:val="599"/>
        </w:trPr>
        <w:tc>
          <w:tcPr>
            <w:tcW w:w="7577" w:type="dxa"/>
          </w:tcPr>
          <w:p w14:paraId="4BD86483" w14:textId="77777777" w:rsidR="008A22A9" w:rsidRPr="008A22A9" w:rsidRDefault="008A22A9" w:rsidP="008A22A9">
            <w:pPr>
              <w:spacing w:before="4" w:line="298" w:lineRule="exact"/>
              <w:ind w:left="110"/>
              <w:rPr>
                <w:rFonts w:ascii="Book Antiqua" w:eastAsia="Book Antiqua" w:hAnsi="Book Antiqua" w:cs="Book Antiqua"/>
                <w:lang w:val="es-ES"/>
              </w:rPr>
            </w:pPr>
            <w:r w:rsidRPr="008A22A9">
              <w:rPr>
                <w:rFonts w:ascii="Book Antiqua" w:eastAsia="Book Antiqua" w:hAnsi="Book Antiqua" w:cs="Book Antiqua"/>
                <w:lang w:val="es-ES"/>
              </w:rPr>
              <w:t>Certificación</w:t>
            </w:r>
            <w:r w:rsidRPr="008A22A9">
              <w:rPr>
                <w:rFonts w:ascii="Book Antiqua" w:eastAsia="Book Antiqua" w:hAnsi="Book Antiqua" w:cs="Book Antiqua"/>
                <w:spacing w:val="34"/>
                <w:lang w:val="es-ES"/>
              </w:rPr>
              <w:t xml:space="preserve"> </w:t>
            </w:r>
            <w:r w:rsidRPr="008A22A9">
              <w:rPr>
                <w:rFonts w:ascii="Book Antiqua" w:eastAsia="Book Antiqua" w:hAnsi="Book Antiqua" w:cs="Book Antiqua"/>
                <w:lang w:val="es-ES"/>
              </w:rPr>
              <w:t>MIPYMES</w:t>
            </w:r>
            <w:r w:rsidRPr="008A22A9">
              <w:rPr>
                <w:rFonts w:ascii="Book Antiqua" w:eastAsia="Book Antiqua" w:hAnsi="Book Antiqua" w:cs="Book Antiqua"/>
                <w:spacing w:val="39"/>
                <w:lang w:val="es-ES"/>
              </w:rPr>
              <w:t xml:space="preserve"> </w:t>
            </w:r>
            <w:r w:rsidRPr="008A22A9">
              <w:rPr>
                <w:rFonts w:ascii="Book Antiqua" w:eastAsia="Book Antiqua" w:hAnsi="Book Antiqua" w:cs="Book Antiqua"/>
                <w:lang w:val="es-ES"/>
              </w:rPr>
              <w:t>si</w:t>
            </w:r>
            <w:r w:rsidRPr="008A22A9">
              <w:rPr>
                <w:rFonts w:ascii="Book Antiqua" w:eastAsia="Book Antiqua" w:hAnsi="Book Antiqua" w:cs="Book Antiqua"/>
                <w:spacing w:val="34"/>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36"/>
                <w:lang w:val="es-ES"/>
              </w:rPr>
              <w:t xml:space="preserve"> </w:t>
            </w:r>
            <w:r w:rsidRPr="008A22A9">
              <w:rPr>
                <w:rFonts w:ascii="Book Antiqua" w:eastAsia="Book Antiqua" w:hAnsi="Book Antiqua" w:cs="Book Antiqua"/>
                <w:lang w:val="es-ES"/>
              </w:rPr>
              <w:t>proponente</w:t>
            </w:r>
            <w:r w:rsidRPr="008A22A9">
              <w:rPr>
                <w:rFonts w:ascii="Book Antiqua" w:eastAsia="Book Antiqua" w:hAnsi="Book Antiqua" w:cs="Book Antiqua"/>
                <w:spacing w:val="36"/>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33"/>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39"/>
                <w:lang w:val="es-ES"/>
              </w:rPr>
              <w:t xml:space="preserve"> </w:t>
            </w:r>
            <w:r w:rsidRPr="008A22A9">
              <w:rPr>
                <w:rFonts w:ascii="Book Antiqua" w:eastAsia="Book Antiqua" w:hAnsi="Book Antiqua" w:cs="Book Antiqua"/>
                <w:lang w:val="es-ES"/>
              </w:rPr>
              <w:t>MIPYMES</w:t>
            </w:r>
            <w:r w:rsidRPr="008A22A9">
              <w:rPr>
                <w:rFonts w:ascii="Book Antiqua" w:eastAsia="Book Antiqua" w:hAnsi="Book Antiqua" w:cs="Book Antiqua"/>
                <w:spacing w:val="37"/>
                <w:lang w:val="es-ES"/>
              </w:rPr>
              <w:t xml:space="preserve"> </w:t>
            </w:r>
            <w:r w:rsidRPr="008A22A9">
              <w:rPr>
                <w:rFonts w:ascii="Book Antiqua" w:eastAsia="Book Antiqua" w:hAnsi="Book Antiqua" w:cs="Book Antiqua"/>
                <w:spacing w:val="-2"/>
                <w:lang w:val="es-ES"/>
              </w:rPr>
              <w:t>vigente</w:t>
            </w:r>
          </w:p>
          <w:p w14:paraId="4794CA69" w14:textId="77777777" w:rsidR="008A22A9" w:rsidRPr="008A22A9" w:rsidRDefault="008A22A9" w:rsidP="008A22A9">
            <w:pPr>
              <w:spacing w:line="277" w:lineRule="exact"/>
              <w:ind w:left="110"/>
              <w:rPr>
                <w:rFonts w:ascii="Book Antiqua" w:eastAsia="Book Antiqua" w:hAnsi="Book Antiqua" w:cs="Book Antiqua"/>
                <w:lang w:val="es-ES"/>
              </w:rPr>
            </w:pPr>
            <w:r w:rsidRPr="008A22A9">
              <w:rPr>
                <w:rFonts w:ascii="Book Antiqua" w:eastAsia="Book Antiqua" w:hAnsi="Book Antiqua" w:cs="Book Antiqua"/>
                <w:lang w:val="es-ES"/>
              </w:rPr>
              <w:t>(cuando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aplique)</w:t>
            </w:r>
          </w:p>
        </w:tc>
        <w:tc>
          <w:tcPr>
            <w:tcW w:w="1752" w:type="dxa"/>
          </w:tcPr>
          <w:p w14:paraId="3225E94C" w14:textId="77777777" w:rsidR="008A22A9" w:rsidRPr="008A22A9" w:rsidRDefault="008A22A9" w:rsidP="008A22A9">
            <w:pPr>
              <w:rPr>
                <w:rFonts w:ascii="Times New Roman" w:eastAsia="Book Antiqua" w:hAnsi="Book Antiqua" w:cs="Book Antiqua"/>
                <w:lang w:val="es-ES"/>
              </w:rPr>
            </w:pPr>
          </w:p>
        </w:tc>
      </w:tr>
      <w:tr w:rsidR="008A22A9" w:rsidRPr="008A22A9" w14:paraId="35E2C988" w14:textId="77777777" w:rsidTr="00194E39">
        <w:trPr>
          <w:trHeight w:val="594"/>
        </w:trPr>
        <w:tc>
          <w:tcPr>
            <w:tcW w:w="7577" w:type="dxa"/>
          </w:tcPr>
          <w:p w14:paraId="40D43B2A" w14:textId="77777777" w:rsidR="008A22A9" w:rsidRPr="008A22A9" w:rsidRDefault="008A22A9" w:rsidP="008A22A9">
            <w:pPr>
              <w:spacing w:before="4" w:line="298" w:lineRule="exact"/>
              <w:ind w:left="110"/>
              <w:rPr>
                <w:rFonts w:ascii="Book Antiqua" w:eastAsia="Book Antiqua" w:hAnsi="Book Antiqua" w:cs="Book Antiqua"/>
                <w:lang w:val="es-ES"/>
              </w:rPr>
            </w:pPr>
            <w:r w:rsidRPr="008A22A9">
              <w:rPr>
                <w:rFonts w:ascii="Book Antiqua" w:eastAsia="Book Antiqua" w:hAnsi="Book Antiqua" w:cs="Book Antiqua"/>
                <w:lang w:val="es-ES"/>
              </w:rPr>
              <w:t>Copia</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2"/>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cédula</w:t>
            </w:r>
            <w:r w:rsidRPr="008A22A9">
              <w:rPr>
                <w:rFonts w:ascii="Book Antiqua" w:eastAsia="Book Antiqua" w:hAnsi="Book Antiqua" w:cs="Book Antiqua"/>
                <w:spacing w:val="4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Identidad</w:t>
            </w:r>
            <w:r w:rsidRPr="008A22A9">
              <w:rPr>
                <w:rFonts w:ascii="Book Antiqua" w:eastAsia="Book Antiqua" w:hAnsi="Book Antiqua" w:cs="Book Antiqua"/>
                <w:spacing w:val="44"/>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44"/>
                <w:lang w:val="es-ES"/>
              </w:rPr>
              <w:t xml:space="preserve"> </w:t>
            </w:r>
            <w:r w:rsidRPr="008A22A9">
              <w:rPr>
                <w:rFonts w:ascii="Book Antiqua" w:eastAsia="Book Antiqua" w:hAnsi="Book Antiqua" w:cs="Book Antiqua"/>
                <w:lang w:val="es-ES"/>
              </w:rPr>
              <w:t>Electoral</w:t>
            </w:r>
            <w:r w:rsidRPr="008A22A9">
              <w:rPr>
                <w:rFonts w:ascii="Book Antiqua" w:eastAsia="Book Antiqua" w:hAnsi="Book Antiqua" w:cs="Book Antiqua"/>
                <w:spacing w:val="44"/>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lang w:val="es-ES"/>
              </w:rPr>
              <w:t>proponente</w:t>
            </w:r>
            <w:r w:rsidRPr="008A22A9">
              <w:rPr>
                <w:rFonts w:ascii="Book Antiqua" w:eastAsia="Book Antiqua" w:hAnsi="Book Antiqua" w:cs="Book Antiqua"/>
                <w:spacing w:val="47"/>
                <w:lang w:val="es-ES"/>
              </w:rPr>
              <w:t xml:space="preserve"> </w:t>
            </w:r>
            <w:r w:rsidRPr="008A22A9">
              <w:rPr>
                <w:rFonts w:ascii="Book Antiqua" w:eastAsia="Book Antiqua" w:hAnsi="Book Antiqua" w:cs="Book Antiqua"/>
                <w:lang w:val="es-ES"/>
              </w:rPr>
              <w:t>o</w:t>
            </w:r>
            <w:r w:rsidRPr="008A22A9">
              <w:rPr>
                <w:rFonts w:ascii="Book Antiqua" w:eastAsia="Book Antiqua" w:hAnsi="Book Antiqua" w:cs="Book Antiqua"/>
                <w:spacing w:val="41"/>
                <w:lang w:val="es-ES"/>
              </w:rPr>
              <w:t xml:space="preserve"> </w:t>
            </w:r>
            <w:r w:rsidRPr="008A22A9">
              <w:rPr>
                <w:rFonts w:ascii="Book Antiqua" w:eastAsia="Book Antiqua" w:hAnsi="Book Antiqua" w:cs="Book Antiqua"/>
                <w:spacing w:val="-5"/>
                <w:lang w:val="es-ES"/>
              </w:rPr>
              <w:t>del</w:t>
            </w:r>
          </w:p>
          <w:p w14:paraId="28EE8BDB" w14:textId="77777777" w:rsidR="008A22A9" w:rsidRPr="008A22A9" w:rsidRDefault="008A22A9" w:rsidP="008A22A9">
            <w:pPr>
              <w:spacing w:line="272" w:lineRule="exact"/>
              <w:ind w:left="110"/>
              <w:rPr>
                <w:rFonts w:ascii="Book Antiqua" w:eastAsia="Book Antiqua" w:hAnsi="Book Antiqua" w:cs="Book Antiqua"/>
                <w:lang w:val="es-ES"/>
              </w:rPr>
            </w:pPr>
            <w:r w:rsidRPr="008A22A9">
              <w:rPr>
                <w:rFonts w:ascii="Book Antiqua" w:eastAsia="Book Antiqua" w:hAnsi="Book Antiqua" w:cs="Book Antiqua"/>
                <w:lang w:val="es-ES"/>
              </w:rPr>
              <w:t>represéntate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si el proponente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es</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una</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persona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2"/>
                <w:lang w:val="es-ES"/>
              </w:rPr>
              <w:t>jurídica</w:t>
            </w:r>
          </w:p>
        </w:tc>
        <w:tc>
          <w:tcPr>
            <w:tcW w:w="1752" w:type="dxa"/>
          </w:tcPr>
          <w:p w14:paraId="627822FA" w14:textId="77777777" w:rsidR="008A22A9" w:rsidRPr="008A22A9" w:rsidRDefault="008A22A9" w:rsidP="008A22A9">
            <w:pPr>
              <w:rPr>
                <w:rFonts w:ascii="Times New Roman" w:eastAsia="Book Antiqua" w:hAnsi="Book Antiqua" w:cs="Book Antiqua"/>
                <w:lang w:val="es-ES"/>
              </w:rPr>
            </w:pPr>
          </w:p>
        </w:tc>
      </w:tr>
      <w:tr w:rsidR="008A22A9" w:rsidRPr="008A22A9" w14:paraId="7D863DB1" w14:textId="77777777" w:rsidTr="00194E39">
        <w:trPr>
          <w:trHeight w:val="892"/>
        </w:trPr>
        <w:tc>
          <w:tcPr>
            <w:tcW w:w="7577" w:type="dxa"/>
          </w:tcPr>
          <w:p w14:paraId="585A31C8" w14:textId="77777777" w:rsidR="008A22A9" w:rsidRPr="008A22A9" w:rsidRDefault="008A22A9" w:rsidP="008A22A9">
            <w:pPr>
              <w:spacing w:before="4"/>
              <w:ind w:left="110"/>
              <w:rPr>
                <w:rFonts w:ascii="Book Antiqua" w:eastAsia="Book Antiqua" w:hAnsi="Book Antiqua" w:cs="Book Antiqua"/>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Compromiso</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Ético</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Proveedores</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Estado,</w:t>
            </w:r>
            <w:r w:rsidRPr="008A22A9">
              <w:rPr>
                <w:rFonts w:ascii="Book Antiqua" w:eastAsia="Book Antiqua" w:hAnsi="Book Antiqua" w:cs="Book Antiqua"/>
                <w:spacing w:val="40"/>
                <w:lang w:val="es-ES"/>
              </w:rPr>
              <w:t xml:space="preserve"> </w:t>
            </w:r>
            <w:r w:rsidRPr="008A22A9">
              <w:rPr>
                <w:rFonts w:ascii="Book Antiqua" w:eastAsia="Book Antiqua" w:hAnsi="Book Antiqua" w:cs="Book Antiqua"/>
                <w:lang w:val="es-ES"/>
              </w:rPr>
              <w:t>debidamente</w:t>
            </w:r>
            <w:r w:rsidRPr="008A22A9">
              <w:rPr>
                <w:rFonts w:ascii="Book Antiqua" w:eastAsia="Book Antiqua" w:hAnsi="Book Antiqua" w:cs="Book Antiqua"/>
                <w:spacing w:val="54"/>
                <w:lang w:val="es-ES"/>
              </w:rPr>
              <w:t xml:space="preserve"> </w:t>
            </w:r>
            <w:r w:rsidRPr="008A22A9">
              <w:rPr>
                <w:rFonts w:ascii="Book Antiqua" w:eastAsia="Book Antiqua" w:hAnsi="Book Antiqua" w:cs="Book Antiqua"/>
                <w:lang w:val="es-ES"/>
              </w:rPr>
              <w:t>firmado</w:t>
            </w:r>
            <w:r w:rsidRPr="008A22A9">
              <w:rPr>
                <w:rFonts w:ascii="Book Antiqua" w:eastAsia="Book Antiqua" w:hAnsi="Book Antiqua" w:cs="Book Antiqua"/>
                <w:spacing w:val="54"/>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61"/>
                <w:lang w:val="es-ES"/>
              </w:rPr>
              <w:t xml:space="preserve"> </w:t>
            </w:r>
            <w:r w:rsidRPr="008A22A9">
              <w:rPr>
                <w:rFonts w:ascii="Book Antiqua" w:eastAsia="Book Antiqua" w:hAnsi="Book Antiqua" w:cs="Book Antiqua"/>
                <w:lang w:val="es-ES"/>
              </w:rPr>
              <w:t>sellado,</w:t>
            </w:r>
            <w:r w:rsidRPr="008A22A9">
              <w:rPr>
                <w:rFonts w:ascii="Book Antiqua" w:eastAsia="Book Antiqua" w:hAnsi="Book Antiqua" w:cs="Book Antiqua"/>
                <w:spacing w:val="58"/>
                <w:lang w:val="es-ES"/>
              </w:rPr>
              <w:t xml:space="preserve"> </w:t>
            </w:r>
            <w:r w:rsidRPr="008A22A9">
              <w:rPr>
                <w:rFonts w:ascii="Book Antiqua" w:eastAsia="Book Antiqua" w:hAnsi="Book Antiqua" w:cs="Book Antiqua"/>
                <w:lang w:val="es-ES"/>
              </w:rPr>
              <w:t>tanto</w:t>
            </w:r>
            <w:r w:rsidRPr="008A22A9">
              <w:rPr>
                <w:rFonts w:ascii="Book Antiqua" w:eastAsia="Book Antiqua" w:hAnsi="Book Antiqua" w:cs="Book Antiqua"/>
                <w:spacing w:val="60"/>
                <w:lang w:val="es-ES"/>
              </w:rPr>
              <w:t xml:space="preserve"> </w:t>
            </w:r>
            <w:r w:rsidRPr="008A22A9">
              <w:rPr>
                <w:rFonts w:ascii="Book Antiqua" w:eastAsia="Book Antiqua" w:hAnsi="Book Antiqua" w:cs="Book Antiqua"/>
                <w:lang w:val="es-ES"/>
              </w:rPr>
              <w:t>para</w:t>
            </w:r>
            <w:r w:rsidRPr="008A22A9">
              <w:rPr>
                <w:rFonts w:ascii="Book Antiqua" w:eastAsia="Book Antiqua" w:hAnsi="Book Antiqua" w:cs="Book Antiqua"/>
                <w:spacing w:val="55"/>
                <w:lang w:val="es-ES"/>
              </w:rPr>
              <w:t xml:space="preserve"> </w:t>
            </w:r>
            <w:r w:rsidRPr="008A22A9">
              <w:rPr>
                <w:rFonts w:ascii="Book Antiqua" w:eastAsia="Book Antiqua" w:hAnsi="Book Antiqua" w:cs="Book Antiqua"/>
                <w:lang w:val="es-ES"/>
              </w:rPr>
              <w:t>personas</w:t>
            </w:r>
            <w:r w:rsidRPr="008A22A9">
              <w:rPr>
                <w:rFonts w:ascii="Book Antiqua" w:eastAsia="Book Antiqua" w:hAnsi="Book Antiqua" w:cs="Book Antiqua"/>
                <w:spacing w:val="54"/>
                <w:lang w:val="es-ES"/>
              </w:rPr>
              <w:t xml:space="preserve"> </w:t>
            </w:r>
            <w:r w:rsidRPr="008A22A9">
              <w:rPr>
                <w:rFonts w:ascii="Book Antiqua" w:eastAsia="Book Antiqua" w:hAnsi="Book Antiqua" w:cs="Book Antiqua"/>
                <w:lang w:val="es-ES"/>
              </w:rPr>
              <w:t>físicas</w:t>
            </w:r>
            <w:r w:rsidRPr="008A22A9">
              <w:rPr>
                <w:rFonts w:ascii="Book Antiqua" w:eastAsia="Book Antiqua" w:hAnsi="Book Antiqua" w:cs="Book Antiqua"/>
                <w:spacing w:val="60"/>
                <w:lang w:val="es-ES"/>
              </w:rPr>
              <w:t xml:space="preserve"> </w:t>
            </w:r>
            <w:r w:rsidRPr="008A22A9">
              <w:rPr>
                <w:rFonts w:ascii="Book Antiqua" w:eastAsia="Book Antiqua" w:hAnsi="Book Antiqua" w:cs="Book Antiqua"/>
                <w:spacing w:val="-4"/>
                <w:lang w:val="es-ES"/>
              </w:rPr>
              <w:t>como</w:t>
            </w:r>
          </w:p>
          <w:p w14:paraId="1734BB85" w14:textId="77777777" w:rsidR="008A22A9" w:rsidRPr="008A22A9" w:rsidRDefault="008A22A9" w:rsidP="008A22A9">
            <w:pPr>
              <w:spacing w:line="272" w:lineRule="exact"/>
              <w:ind w:left="110"/>
              <w:rPr>
                <w:rFonts w:ascii="Book Antiqua" w:eastAsia="Book Antiqua" w:hAnsi="Book Antiqua" w:cs="Book Antiqua"/>
                <w:lang w:val="es-ES"/>
              </w:rPr>
            </w:pPr>
            <w:r w:rsidRPr="008A22A9">
              <w:rPr>
                <w:rFonts w:ascii="Book Antiqua" w:eastAsia="Book Antiqua" w:hAnsi="Book Antiqua" w:cs="Book Antiqua"/>
                <w:spacing w:val="-2"/>
                <w:lang w:val="es-ES"/>
              </w:rPr>
              <w:t>jurídicas.</w:t>
            </w:r>
          </w:p>
        </w:tc>
        <w:tc>
          <w:tcPr>
            <w:tcW w:w="1752" w:type="dxa"/>
          </w:tcPr>
          <w:p w14:paraId="5D0AAC70" w14:textId="77777777" w:rsidR="008A22A9" w:rsidRPr="008A22A9" w:rsidRDefault="008A22A9" w:rsidP="008A22A9">
            <w:pPr>
              <w:rPr>
                <w:rFonts w:ascii="Times New Roman" w:eastAsia="Book Antiqua" w:hAnsi="Book Antiqua" w:cs="Book Antiqua"/>
                <w:lang w:val="es-ES"/>
              </w:rPr>
            </w:pPr>
          </w:p>
        </w:tc>
      </w:tr>
      <w:tr w:rsidR="008A22A9" w:rsidRPr="008A22A9" w14:paraId="6AF26054" w14:textId="77777777" w:rsidTr="00194E39">
        <w:trPr>
          <w:trHeight w:val="897"/>
        </w:trPr>
        <w:tc>
          <w:tcPr>
            <w:tcW w:w="7577" w:type="dxa"/>
          </w:tcPr>
          <w:p w14:paraId="21F9BCEB" w14:textId="77777777" w:rsidR="008A22A9" w:rsidRPr="008A22A9" w:rsidRDefault="008A22A9" w:rsidP="008A22A9">
            <w:pPr>
              <w:spacing w:line="298" w:lineRule="exact"/>
              <w:ind w:left="110" w:right="95"/>
              <w:jc w:val="both"/>
              <w:rPr>
                <w:rFonts w:ascii="Book Antiqua" w:eastAsia="Book Antiqua" w:hAnsi="Book Antiqua" w:cs="Book Antiqua"/>
                <w:lang w:val="es-ES"/>
              </w:rPr>
            </w:pPr>
            <w:r w:rsidRPr="008A22A9">
              <w:rPr>
                <w:rFonts w:ascii="Book Antiqua" w:eastAsia="Book Antiqua" w:hAnsi="Book Antiqua" w:cs="Book Antiqua"/>
                <w:lang w:val="es-ES"/>
              </w:rPr>
              <w:t>Declaración Jurada Notariada del oferente manifestando que no se encuentra dentro de las prohibiciones en el artículo 8 numeral 3 y artículo 14 de la Ley núm. 340-06 y sus modificaciones.</w:t>
            </w:r>
          </w:p>
        </w:tc>
        <w:tc>
          <w:tcPr>
            <w:tcW w:w="1752" w:type="dxa"/>
          </w:tcPr>
          <w:p w14:paraId="04D1428A" w14:textId="77777777" w:rsidR="008A22A9" w:rsidRPr="008A22A9" w:rsidRDefault="008A22A9" w:rsidP="008A22A9">
            <w:pPr>
              <w:rPr>
                <w:rFonts w:ascii="Times New Roman" w:eastAsia="Book Antiqua" w:hAnsi="Book Antiqua" w:cs="Book Antiqua"/>
                <w:lang w:val="es-ES"/>
              </w:rPr>
            </w:pPr>
          </w:p>
        </w:tc>
      </w:tr>
      <w:tr w:rsidR="008A22A9" w:rsidRPr="008A22A9" w14:paraId="646B2710" w14:textId="77777777" w:rsidTr="00194E39">
        <w:trPr>
          <w:trHeight w:val="893"/>
        </w:trPr>
        <w:tc>
          <w:tcPr>
            <w:tcW w:w="7577" w:type="dxa"/>
          </w:tcPr>
          <w:p w14:paraId="6F665932" w14:textId="77777777" w:rsidR="008A22A9" w:rsidRPr="008A22A9" w:rsidRDefault="008A22A9" w:rsidP="008A22A9">
            <w:pPr>
              <w:tabs>
                <w:tab w:val="left" w:pos="1649"/>
                <w:tab w:val="left" w:pos="2637"/>
                <w:tab w:val="left" w:pos="3669"/>
                <w:tab w:val="left" w:pos="4282"/>
                <w:tab w:val="left" w:pos="5486"/>
                <w:tab w:val="left" w:pos="7219"/>
              </w:tabs>
              <w:spacing w:before="4"/>
              <w:ind w:left="110" w:right="97"/>
              <w:rPr>
                <w:rFonts w:ascii="Book Antiqua" w:eastAsia="Book Antiqua" w:hAnsi="Book Antiqua" w:cs="Book Antiqua"/>
                <w:lang w:val="es-ES"/>
              </w:rPr>
            </w:pPr>
            <w:r w:rsidRPr="008A22A9">
              <w:rPr>
                <w:rFonts w:ascii="Book Antiqua" w:eastAsia="Book Antiqua" w:hAnsi="Book Antiqua" w:cs="Book Antiqua"/>
                <w:spacing w:val="-2"/>
                <w:lang w:val="es-ES"/>
              </w:rPr>
              <w:t>Declaración</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Jurada</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notaria</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del</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oferente,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manifestando</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 xml:space="preserve">su </w:t>
            </w:r>
            <w:r w:rsidRPr="008A22A9">
              <w:rPr>
                <w:rFonts w:ascii="Book Antiqua" w:eastAsia="Book Antiqua" w:hAnsi="Book Antiqua" w:cs="Book Antiqua"/>
                <w:lang w:val="es-ES"/>
              </w:rPr>
              <w:t>compromiso</w:t>
            </w:r>
            <w:r w:rsidRPr="008A22A9">
              <w:rPr>
                <w:rFonts w:ascii="Book Antiqua" w:eastAsia="Book Antiqua" w:hAnsi="Book Antiqua" w:cs="Book Antiqua"/>
                <w:spacing w:val="31"/>
                <w:lang w:val="es-ES"/>
              </w:rPr>
              <w:t xml:space="preserve"> </w:t>
            </w:r>
            <w:r w:rsidRPr="008A22A9">
              <w:rPr>
                <w:rFonts w:ascii="Book Antiqua" w:eastAsia="Book Antiqua" w:hAnsi="Book Antiqua" w:cs="Book Antiqua"/>
                <w:lang w:val="es-ES"/>
              </w:rPr>
              <w:t>en</w:t>
            </w:r>
            <w:r w:rsidRPr="008A22A9">
              <w:rPr>
                <w:rFonts w:ascii="Book Antiqua" w:eastAsia="Book Antiqua" w:hAnsi="Book Antiqua" w:cs="Book Antiqua"/>
                <w:spacing w:val="33"/>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34"/>
                <w:lang w:val="es-ES"/>
              </w:rPr>
              <w:t xml:space="preserve"> </w:t>
            </w:r>
            <w:r w:rsidRPr="008A22A9">
              <w:rPr>
                <w:rFonts w:ascii="Book Antiqua" w:eastAsia="Book Antiqua" w:hAnsi="Book Antiqua" w:cs="Book Antiqua"/>
                <w:lang w:val="es-ES"/>
              </w:rPr>
              <w:t>cumplimento</w:t>
            </w:r>
            <w:r w:rsidRPr="008A22A9">
              <w:rPr>
                <w:rFonts w:ascii="Book Antiqua" w:eastAsia="Book Antiqua" w:hAnsi="Book Antiqua" w:cs="Book Antiqua"/>
                <w:spacing w:val="3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29"/>
                <w:lang w:val="es-ES"/>
              </w:rPr>
              <w:t xml:space="preserve"> </w:t>
            </w:r>
            <w:r w:rsidRPr="008A22A9">
              <w:rPr>
                <w:rFonts w:ascii="Book Antiqua" w:eastAsia="Book Antiqua" w:hAnsi="Book Antiqua" w:cs="Book Antiqua"/>
                <w:lang w:val="es-ES"/>
              </w:rPr>
              <w:t>las</w:t>
            </w:r>
            <w:r w:rsidRPr="008A22A9">
              <w:rPr>
                <w:rFonts w:ascii="Book Antiqua" w:eastAsia="Book Antiqua" w:hAnsi="Book Antiqua" w:cs="Book Antiqua"/>
                <w:spacing w:val="28"/>
                <w:lang w:val="es-ES"/>
              </w:rPr>
              <w:t xml:space="preserve"> </w:t>
            </w:r>
            <w:r w:rsidRPr="008A22A9">
              <w:rPr>
                <w:rFonts w:ascii="Book Antiqua" w:eastAsia="Book Antiqua" w:hAnsi="Book Antiqua" w:cs="Book Antiqua"/>
                <w:lang w:val="es-ES"/>
              </w:rPr>
              <w:t>disposiciones</w:t>
            </w:r>
            <w:r w:rsidRPr="008A22A9">
              <w:rPr>
                <w:rFonts w:ascii="Book Antiqua" w:eastAsia="Book Antiqua" w:hAnsi="Book Antiqua" w:cs="Book Antiqua"/>
                <w:spacing w:val="31"/>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31"/>
                <w:lang w:val="es-ES"/>
              </w:rPr>
              <w:t xml:space="preserve"> </w:t>
            </w:r>
            <w:r w:rsidRPr="008A22A9">
              <w:rPr>
                <w:rFonts w:ascii="Book Antiqua" w:eastAsia="Book Antiqua" w:hAnsi="Book Antiqua" w:cs="Book Antiqua"/>
                <w:lang w:val="es-ES"/>
              </w:rPr>
              <w:t>Art.</w:t>
            </w:r>
            <w:r w:rsidRPr="008A22A9">
              <w:rPr>
                <w:rFonts w:ascii="Book Antiqua" w:eastAsia="Book Antiqua" w:hAnsi="Book Antiqua" w:cs="Book Antiqua"/>
                <w:spacing w:val="35"/>
                <w:lang w:val="es-ES"/>
              </w:rPr>
              <w:t xml:space="preserve"> </w:t>
            </w:r>
            <w:r w:rsidRPr="008A22A9">
              <w:rPr>
                <w:rFonts w:ascii="Book Antiqua" w:eastAsia="Book Antiqua" w:hAnsi="Book Antiqua" w:cs="Book Antiqua"/>
                <w:lang w:val="es-ES"/>
              </w:rPr>
              <w:t>135</w:t>
            </w:r>
            <w:r w:rsidRPr="008A22A9">
              <w:rPr>
                <w:rFonts w:ascii="Book Antiqua" w:eastAsia="Book Antiqua" w:hAnsi="Book Antiqua" w:cs="Book Antiqua"/>
                <w:spacing w:val="28"/>
                <w:lang w:val="es-ES"/>
              </w:rPr>
              <w:t xml:space="preserve"> </w:t>
            </w:r>
            <w:r w:rsidRPr="008A22A9">
              <w:rPr>
                <w:rFonts w:ascii="Book Antiqua" w:eastAsia="Book Antiqua" w:hAnsi="Book Antiqua" w:cs="Book Antiqua"/>
                <w:spacing w:val="-10"/>
                <w:lang w:val="es-ES"/>
              </w:rPr>
              <w:t>y</w:t>
            </w:r>
          </w:p>
          <w:p w14:paraId="4478B58C" w14:textId="77777777" w:rsidR="008A22A9" w:rsidRPr="008A22A9" w:rsidRDefault="008A22A9" w:rsidP="008A22A9">
            <w:pPr>
              <w:spacing w:line="272" w:lineRule="exact"/>
              <w:ind w:left="110"/>
              <w:rPr>
                <w:rFonts w:ascii="Book Antiqua" w:eastAsia="Book Antiqua" w:hAnsi="Book Antiqua" w:cs="Book Antiqua"/>
                <w:lang w:val="es-ES"/>
              </w:rPr>
            </w:pPr>
            <w:r w:rsidRPr="008A22A9">
              <w:rPr>
                <w:rFonts w:ascii="Book Antiqua" w:eastAsia="Book Antiqua" w:hAnsi="Book Antiqua" w:cs="Book Antiqua"/>
                <w:lang w:val="es-ES"/>
              </w:rPr>
              <w:t>137</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Código</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Trabajo</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Republica</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spacing w:val="-2"/>
                <w:lang w:val="es-ES"/>
              </w:rPr>
              <w:t>Dominicana.</w:t>
            </w:r>
          </w:p>
        </w:tc>
        <w:tc>
          <w:tcPr>
            <w:tcW w:w="1752" w:type="dxa"/>
          </w:tcPr>
          <w:p w14:paraId="65D9825D" w14:textId="77777777" w:rsidR="008A22A9" w:rsidRPr="008A22A9" w:rsidRDefault="008A22A9" w:rsidP="008A22A9">
            <w:pPr>
              <w:rPr>
                <w:rFonts w:ascii="Times New Roman" w:eastAsia="Book Antiqua" w:hAnsi="Book Antiqua" w:cs="Book Antiqua"/>
                <w:lang w:val="es-ES"/>
              </w:rPr>
            </w:pPr>
          </w:p>
        </w:tc>
      </w:tr>
      <w:tr w:rsidR="008A22A9" w:rsidRPr="008A22A9" w14:paraId="7BF97DC8" w14:textId="77777777" w:rsidTr="00194E39">
        <w:trPr>
          <w:trHeight w:val="897"/>
        </w:trPr>
        <w:tc>
          <w:tcPr>
            <w:tcW w:w="7577" w:type="dxa"/>
          </w:tcPr>
          <w:p w14:paraId="7DC6859F" w14:textId="77777777" w:rsidR="008A22A9" w:rsidRPr="008A22A9" w:rsidRDefault="008A22A9" w:rsidP="008A22A9">
            <w:pPr>
              <w:spacing w:line="298" w:lineRule="exact"/>
              <w:ind w:left="110" w:right="98"/>
              <w:jc w:val="both"/>
              <w:rPr>
                <w:rFonts w:ascii="Book Antiqua" w:eastAsia="Book Antiqua" w:hAnsi="Book Antiqua" w:cs="Book Antiqua"/>
                <w:lang w:val="es-ES"/>
              </w:rPr>
            </w:pPr>
            <w:r w:rsidRPr="008A22A9">
              <w:rPr>
                <w:rFonts w:ascii="Book Antiqua" w:eastAsia="Book Antiqua" w:hAnsi="Book Antiqua" w:cs="Book Antiqua"/>
                <w:lang w:val="es-ES"/>
              </w:rPr>
              <w:t>Autorización</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por</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escrito,</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donde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el</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oferente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autoriza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al</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Ayuntamiento Municipal</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 xml:space="preserve">de San </w:t>
            </w:r>
            <w:proofErr w:type="spellStart"/>
            <w:r w:rsidRPr="008A22A9">
              <w:rPr>
                <w:rFonts w:ascii="Book Antiqua" w:eastAsia="Book Antiqua" w:hAnsi="Book Antiqua" w:cs="Book Antiqua"/>
                <w:lang w:val="es-ES"/>
              </w:rPr>
              <w:t>Cristobal</w:t>
            </w:r>
            <w:proofErr w:type="spellEnd"/>
            <w:r w:rsidRPr="008A22A9">
              <w:rPr>
                <w:rFonts w:ascii="Book Antiqua" w:eastAsia="Book Antiqua" w:hAnsi="Book Antiqua" w:cs="Book Antiqua"/>
                <w:lang w:val="es-ES"/>
              </w:rPr>
              <w:t>,</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a realizar todas</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las investigaciones requeridas y necesarias para determinar la idoneidad del proponente.</w:t>
            </w:r>
          </w:p>
        </w:tc>
        <w:tc>
          <w:tcPr>
            <w:tcW w:w="1752" w:type="dxa"/>
          </w:tcPr>
          <w:p w14:paraId="44012BC8" w14:textId="77777777" w:rsidR="008A22A9" w:rsidRPr="008A22A9" w:rsidRDefault="008A22A9" w:rsidP="008A22A9">
            <w:pPr>
              <w:rPr>
                <w:rFonts w:ascii="Times New Roman" w:eastAsia="Book Antiqua" w:hAnsi="Book Antiqua" w:cs="Book Antiqua"/>
                <w:lang w:val="es-ES"/>
              </w:rPr>
            </w:pPr>
          </w:p>
        </w:tc>
      </w:tr>
      <w:tr w:rsidR="008A22A9" w:rsidRPr="008A22A9" w14:paraId="269ADCAE" w14:textId="77777777" w:rsidTr="00194E39">
        <w:trPr>
          <w:trHeight w:val="595"/>
        </w:trPr>
        <w:tc>
          <w:tcPr>
            <w:tcW w:w="7577" w:type="dxa"/>
          </w:tcPr>
          <w:p w14:paraId="2D5B519A" w14:textId="77777777" w:rsidR="008A22A9" w:rsidRPr="008A22A9" w:rsidRDefault="008A22A9" w:rsidP="008A22A9">
            <w:pPr>
              <w:spacing w:before="5" w:line="298" w:lineRule="exact"/>
              <w:ind w:left="110"/>
              <w:rPr>
                <w:rFonts w:ascii="Book Antiqua" w:eastAsia="Book Antiqua" w:hAnsi="Book Antiqua" w:cs="Book Antiqua"/>
                <w:lang w:val="es-ES"/>
              </w:rPr>
            </w:pPr>
            <w:r w:rsidRPr="008A22A9">
              <w:rPr>
                <w:rFonts w:ascii="Book Antiqua" w:eastAsia="Book Antiqua" w:hAnsi="Book Antiqua" w:cs="Book Antiqua"/>
                <w:lang w:val="es-ES"/>
              </w:rPr>
              <w:t>Certificación</w:t>
            </w:r>
            <w:r w:rsidRPr="008A22A9">
              <w:rPr>
                <w:rFonts w:ascii="Book Antiqua" w:eastAsia="Book Antiqua" w:hAnsi="Book Antiqua" w:cs="Book Antiqua"/>
                <w:spacing w:val="49"/>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54"/>
                <w:lang w:val="es-ES"/>
              </w:rPr>
              <w:t xml:space="preserve"> </w:t>
            </w:r>
            <w:r w:rsidRPr="008A22A9">
              <w:rPr>
                <w:rFonts w:ascii="Book Antiqua" w:eastAsia="Book Antiqua" w:hAnsi="Book Antiqua" w:cs="Book Antiqua"/>
                <w:lang w:val="es-ES"/>
              </w:rPr>
              <w:t>CODIA</w:t>
            </w:r>
            <w:r w:rsidRPr="008A22A9">
              <w:rPr>
                <w:rFonts w:ascii="Book Antiqua" w:eastAsia="Book Antiqua" w:hAnsi="Book Antiqua" w:cs="Book Antiqua"/>
                <w:spacing w:val="54"/>
                <w:lang w:val="es-ES"/>
              </w:rPr>
              <w:t xml:space="preserve"> </w:t>
            </w:r>
            <w:r w:rsidRPr="008A22A9">
              <w:rPr>
                <w:rFonts w:ascii="Book Antiqua" w:eastAsia="Book Antiqua" w:hAnsi="Book Antiqua" w:cs="Book Antiqua"/>
                <w:lang w:val="es-ES"/>
              </w:rPr>
              <w:t>vigente</w:t>
            </w:r>
            <w:r w:rsidRPr="008A22A9">
              <w:rPr>
                <w:rFonts w:ascii="Book Antiqua" w:eastAsia="Book Antiqua" w:hAnsi="Book Antiqua" w:cs="Book Antiqua"/>
                <w:spacing w:val="52"/>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52"/>
                <w:lang w:val="es-ES"/>
              </w:rPr>
              <w:t xml:space="preserve"> </w:t>
            </w:r>
            <w:r w:rsidRPr="008A22A9">
              <w:rPr>
                <w:rFonts w:ascii="Book Antiqua" w:eastAsia="Book Antiqua" w:hAnsi="Book Antiqua" w:cs="Book Antiqua"/>
                <w:lang w:val="es-ES"/>
              </w:rPr>
              <w:t>copia</w:t>
            </w:r>
            <w:r w:rsidRPr="008A22A9">
              <w:rPr>
                <w:rFonts w:ascii="Book Antiqua" w:eastAsia="Book Antiqua" w:hAnsi="Book Antiqua" w:cs="Book Antiqua"/>
                <w:spacing w:val="52"/>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58"/>
                <w:lang w:val="es-ES"/>
              </w:rPr>
              <w:t xml:space="preserve"> </w:t>
            </w:r>
            <w:r w:rsidRPr="008A22A9">
              <w:rPr>
                <w:rFonts w:ascii="Book Antiqua" w:eastAsia="Book Antiqua" w:hAnsi="Book Antiqua" w:cs="Book Antiqua"/>
                <w:lang w:val="es-ES"/>
              </w:rPr>
              <w:t>carnet</w:t>
            </w:r>
            <w:r w:rsidRPr="008A22A9">
              <w:rPr>
                <w:rFonts w:ascii="Book Antiqua" w:eastAsia="Book Antiqua" w:hAnsi="Book Antiqua" w:cs="Book Antiqua"/>
                <w:spacing w:val="50"/>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55"/>
                <w:lang w:val="es-ES"/>
              </w:rPr>
              <w:t xml:space="preserve"> </w:t>
            </w:r>
            <w:r w:rsidRPr="008A22A9">
              <w:rPr>
                <w:rFonts w:ascii="Book Antiqua" w:eastAsia="Book Antiqua" w:hAnsi="Book Antiqua" w:cs="Book Antiqua"/>
                <w:spacing w:val="-2"/>
                <w:lang w:val="es-ES"/>
              </w:rPr>
              <w:t>ingeniero</w:t>
            </w:r>
          </w:p>
          <w:p w14:paraId="235642CF" w14:textId="77777777" w:rsidR="008A22A9" w:rsidRPr="008A22A9" w:rsidRDefault="008A22A9" w:rsidP="008A22A9">
            <w:pPr>
              <w:spacing w:line="272" w:lineRule="exact"/>
              <w:ind w:left="110"/>
              <w:rPr>
                <w:rFonts w:ascii="Book Antiqua" w:eastAsia="Book Antiqua" w:hAnsi="Book Antiqua" w:cs="Book Antiqua"/>
                <w:lang w:val="es-ES"/>
              </w:rPr>
            </w:pPr>
            <w:r w:rsidRPr="008A22A9">
              <w:rPr>
                <w:rFonts w:ascii="Book Antiqua" w:eastAsia="Book Antiqua" w:hAnsi="Book Antiqua" w:cs="Book Antiqua"/>
                <w:lang w:val="es-ES"/>
              </w:rPr>
              <w:t>responsable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ejecución</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spacing w:val="-4"/>
                <w:lang w:val="es-ES"/>
              </w:rPr>
              <w:t>obra</w:t>
            </w:r>
          </w:p>
        </w:tc>
        <w:tc>
          <w:tcPr>
            <w:tcW w:w="1752" w:type="dxa"/>
          </w:tcPr>
          <w:p w14:paraId="3F4DCC13" w14:textId="77777777" w:rsidR="008A22A9" w:rsidRPr="008A22A9" w:rsidRDefault="008A22A9" w:rsidP="008A22A9">
            <w:pPr>
              <w:rPr>
                <w:rFonts w:ascii="Times New Roman" w:eastAsia="Book Antiqua" w:hAnsi="Book Antiqua" w:cs="Book Antiqua"/>
                <w:lang w:val="es-ES"/>
              </w:rPr>
            </w:pPr>
          </w:p>
        </w:tc>
      </w:tr>
    </w:tbl>
    <w:p w14:paraId="1E10C8A5" w14:textId="77777777" w:rsidR="008A22A9" w:rsidRPr="008A22A9" w:rsidRDefault="008A22A9" w:rsidP="008A22A9">
      <w:pPr>
        <w:widowControl w:val="0"/>
        <w:autoSpaceDE w:val="0"/>
        <w:autoSpaceDN w:val="0"/>
        <w:spacing w:after="0" w:line="240" w:lineRule="auto"/>
        <w:rPr>
          <w:rFonts w:ascii="Times New Roman" w:eastAsia="Book Antiqua" w:hAnsi="Book Antiqua" w:cs="Book Antiqua"/>
          <w:kern w:val="0"/>
          <w:sz w:val="22"/>
          <w:szCs w:val="22"/>
          <w:lang w:val="es-ES"/>
          <w14:ligatures w14:val="none"/>
        </w:rPr>
        <w:sectPr w:rsidR="008A22A9" w:rsidRPr="008A22A9" w:rsidSect="008A22A9">
          <w:pgSz w:w="12240" w:h="15840"/>
          <w:pgMar w:top="540" w:right="360" w:bottom="1200" w:left="720" w:header="0" w:footer="1006" w:gutter="0"/>
          <w:cols w:space="720"/>
        </w:sectPr>
      </w:pPr>
    </w:p>
    <w:p w14:paraId="04EE15B9" w14:textId="77777777" w:rsidR="008A22A9" w:rsidRPr="008A22A9" w:rsidRDefault="008A22A9" w:rsidP="008A22A9">
      <w:pPr>
        <w:widowControl w:val="0"/>
        <w:numPr>
          <w:ilvl w:val="2"/>
          <w:numId w:val="13"/>
        </w:numPr>
        <w:tabs>
          <w:tab w:val="left" w:pos="1996"/>
        </w:tabs>
        <w:autoSpaceDE w:val="0"/>
        <w:autoSpaceDN w:val="0"/>
        <w:spacing w:before="66" w:after="0" w:line="240" w:lineRule="auto"/>
        <w:ind w:left="1996" w:hanging="719"/>
        <w:jc w:val="both"/>
        <w:outlineLvl w:val="0"/>
        <w:rPr>
          <w:rFonts w:ascii="Book Antiqua" w:eastAsia="Book Antiqua" w:hAnsi="Book Antiqua" w:cs="Book Antiqua"/>
          <w:b/>
          <w:bCs/>
          <w:kern w:val="0"/>
          <w:lang w:val="es-ES"/>
          <w14:ligatures w14:val="none"/>
        </w:rPr>
      </w:pPr>
      <w:bookmarkStart w:id="60" w:name="12.1.2_Metodología_y_Criterios_de_Evalua"/>
      <w:bookmarkStart w:id="61" w:name="_bookmark18"/>
      <w:bookmarkEnd w:id="60"/>
      <w:bookmarkEnd w:id="61"/>
      <w:r w:rsidRPr="008A22A9">
        <w:rPr>
          <w:rFonts w:ascii="Book Antiqua" w:eastAsia="Book Antiqua" w:hAnsi="Book Antiqua" w:cs="Book Antiqua"/>
          <w:b/>
          <w:bCs/>
          <w:kern w:val="0"/>
          <w:lang w:val="es-ES"/>
          <w14:ligatures w14:val="none"/>
        </w:rPr>
        <w:lastRenderedPageBreak/>
        <w:t>Metodología</w:t>
      </w:r>
      <w:r w:rsidRPr="008A22A9">
        <w:rPr>
          <w:rFonts w:ascii="Book Antiqua" w:eastAsia="Book Antiqua" w:hAnsi="Book Antiqua" w:cs="Book Antiqua"/>
          <w:b/>
          <w:bCs/>
          <w:spacing w:val="-8"/>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Criterios</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Evaluación</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la Documentación</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spacing w:val="-2"/>
          <w:kern w:val="0"/>
          <w:lang w:val="es-ES"/>
          <w14:ligatures w14:val="none"/>
        </w:rPr>
        <w:t>Financiera</w:t>
      </w:r>
    </w:p>
    <w:p w14:paraId="3CC3FB07" w14:textId="77777777" w:rsidR="008A22A9" w:rsidRPr="008A22A9" w:rsidRDefault="008A22A9" w:rsidP="008A22A9">
      <w:pPr>
        <w:widowControl w:val="0"/>
        <w:autoSpaceDE w:val="0"/>
        <w:autoSpaceDN w:val="0"/>
        <w:spacing w:before="17" w:after="0" w:line="240" w:lineRule="auto"/>
        <w:rPr>
          <w:rFonts w:ascii="Book Antiqua" w:eastAsia="Book Antiqua" w:hAnsi="Book Antiqua" w:cs="Book Antiqua"/>
          <w:b/>
          <w:kern w:val="0"/>
          <w:lang w:val="es-ES"/>
          <w14:ligatures w14:val="none"/>
        </w:rPr>
      </w:pPr>
    </w:p>
    <w:p w14:paraId="45820473"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La Documentación Financiera debe permitir validar que el oferente/proponente cuenta con estabilidad financiera para ejecutar satisfactoriamente el eventual contrato. En tal sentido, el Oferente/Proponente debe acreditar su capacidad financiera con los documentos requeridos en la letra (b) del Numeral 12.1.1, de la sección Credenciales Sobre A” sobre </w:t>
      </w:r>
      <w:r w:rsidRPr="008A22A9">
        <w:rPr>
          <w:rFonts w:ascii="Book Antiqua" w:eastAsia="Book Antiqua" w:hAnsi="Book Antiqua" w:cs="Book Antiqua"/>
          <w:b/>
          <w:kern w:val="0"/>
          <w:lang w:val="es-ES"/>
          <w14:ligatures w14:val="none"/>
        </w:rPr>
        <w:t>“</w:t>
      </w:r>
      <w:r w:rsidRPr="008A22A9">
        <w:rPr>
          <w:rFonts w:ascii="Book Antiqua" w:eastAsia="Book Antiqua" w:hAnsi="Book Antiqua" w:cs="Book Antiqua"/>
          <w:kern w:val="0"/>
          <w:lang w:val="es-ES"/>
          <w14:ligatures w14:val="none"/>
        </w:rPr>
        <w:t>Documentación Financiera” del presente Pliego de Condiciones, que solo podrá ser evaluada bajo la metodología Cumple/No Cumple.</w:t>
      </w:r>
    </w:p>
    <w:p w14:paraId="27F17F81" w14:textId="77777777" w:rsidR="008A22A9" w:rsidRPr="008A22A9" w:rsidRDefault="008A22A9" w:rsidP="008A22A9">
      <w:pPr>
        <w:widowControl w:val="0"/>
        <w:numPr>
          <w:ilvl w:val="1"/>
          <w:numId w:val="14"/>
        </w:numPr>
        <w:tabs>
          <w:tab w:val="left" w:pos="1439"/>
        </w:tabs>
        <w:autoSpaceDE w:val="0"/>
        <w:autoSpaceDN w:val="0"/>
        <w:spacing w:before="289" w:after="0" w:line="296"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Índice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 solvencia</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ACTIVO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TOTAL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PASIVO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TOTAL</w:t>
      </w:r>
    </w:p>
    <w:p w14:paraId="76B53587" w14:textId="77777777" w:rsidR="008A22A9" w:rsidRPr="008A22A9" w:rsidRDefault="008A22A9" w:rsidP="008A22A9">
      <w:pPr>
        <w:widowControl w:val="0"/>
        <w:autoSpaceDE w:val="0"/>
        <w:autoSpaceDN w:val="0"/>
        <w:spacing w:after="0" w:line="240" w:lineRule="auto"/>
        <w:ind w:left="1080" w:right="6165" w:firstLine="62"/>
        <w:rPr>
          <w:rFonts w:ascii="Book Antiqua" w:eastAsia="Book Antiqua" w:hAnsi="Book Antiqua" w:cs="Book Antiqua"/>
          <w:b/>
          <w:i/>
          <w:kern w:val="0"/>
          <w:szCs w:val="22"/>
          <w:lang w:val="es-ES"/>
          <w14:ligatures w14:val="none"/>
        </w:rPr>
      </w:pPr>
      <w:r w:rsidRPr="008A22A9">
        <w:rPr>
          <w:rFonts w:ascii="Book Antiqua" w:eastAsia="Book Antiqua" w:hAnsi="Book Antiqua" w:cs="Book Antiqua"/>
          <w:b/>
          <w:kern w:val="0"/>
          <w:szCs w:val="22"/>
          <w:lang w:val="es-ES"/>
          <w14:ligatures w14:val="none"/>
        </w:rPr>
        <w:t xml:space="preserve">Límite establecido: Mayor 1.20 </w:t>
      </w:r>
      <w:r w:rsidRPr="008A22A9">
        <w:rPr>
          <w:rFonts w:ascii="Book Antiqua" w:eastAsia="Book Antiqua" w:hAnsi="Book Antiqua" w:cs="Book Antiqua"/>
          <w:i/>
          <w:kern w:val="0"/>
          <w:szCs w:val="22"/>
          <w:lang w:val="es-ES"/>
          <w14:ligatures w14:val="none"/>
        </w:rPr>
        <w:t>Mayor</w:t>
      </w:r>
      <w:r w:rsidRPr="008A22A9">
        <w:rPr>
          <w:rFonts w:ascii="Book Antiqua" w:eastAsia="Book Antiqua" w:hAnsi="Book Antiqua" w:cs="Book Antiqua"/>
          <w:i/>
          <w:spacing w:val="-7"/>
          <w:kern w:val="0"/>
          <w:szCs w:val="22"/>
          <w:lang w:val="es-ES"/>
          <w14:ligatures w14:val="none"/>
        </w:rPr>
        <w:t xml:space="preserve"> </w:t>
      </w:r>
      <w:r w:rsidRPr="008A22A9">
        <w:rPr>
          <w:rFonts w:ascii="Book Antiqua" w:eastAsia="Book Antiqua" w:hAnsi="Book Antiqua" w:cs="Book Antiqua"/>
          <w:i/>
          <w:kern w:val="0"/>
          <w:szCs w:val="22"/>
          <w:lang w:val="es-ES"/>
          <w14:ligatures w14:val="none"/>
        </w:rPr>
        <w:t>o</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i/>
          <w:kern w:val="0"/>
          <w:szCs w:val="22"/>
          <w:lang w:val="es-ES"/>
          <w14:ligatures w14:val="none"/>
        </w:rPr>
        <w:t>igual</w:t>
      </w:r>
      <w:r w:rsidRPr="008A22A9">
        <w:rPr>
          <w:rFonts w:ascii="Book Antiqua" w:eastAsia="Book Antiqua" w:hAnsi="Book Antiqua" w:cs="Book Antiqua"/>
          <w:i/>
          <w:spacing w:val="-5"/>
          <w:kern w:val="0"/>
          <w:szCs w:val="22"/>
          <w:lang w:val="es-ES"/>
          <w14:ligatures w14:val="none"/>
        </w:rPr>
        <w:t xml:space="preserve"> </w:t>
      </w:r>
      <w:r w:rsidRPr="008A22A9">
        <w:rPr>
          <w:rFonts w:ascii="Book Antiqua" w:eastAsia="Book Antiqua" w:hAnsi="Book Antiqua" w:cs="Book Antiqua"/>
          <w:i/>
          <w:kern w:val="0"/>
          <w:szCs w:val="22"/>
          <w:lang w:val="es-ES"/>
          <w14:ligatures w14:val="none"/>
        </w:rPr>
        <w:t>que</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i/>
          <w:kern w:val="0"/>
          <w:szCs w:val="22"/>
          <w:lang w:val="es-ES"/>
          <w14:ligatures w14:val="none"/>
        </w:rPr>
        <w:t>&gt;</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i/>
          <w:kern w:val="0"/>
          <w:szCs w:val="22"/>
          <w:lang w:val="es-ES"/>
          <w14:ligatures w14:val="none"/>
        </w:rPr>
        <w:t>1.20</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b/>
          <w:i/>
          <w:kern w:val="0"/>
          <w:szCs w:val="22"/>
          <w:lang w:val="es-ES"/>
          <w14:ligatures w14:val="none"/>
        </w:rPr>
        <w:t xml:space="preserve">(Cumple) </w:t>
      </w:r>
      <w:r w:rsidRPr="008A22A9">
        <w:rPr>
          <w:rFonts w:ascii="Book Antiqua" w:eastAsia="Book Antiqua" w:hAnsi="Book Antiqua" w:cs="Book Antiqua"/>
          <w:i/>
          <w:kern w:val="0"/>
          <w:szCs w:val="22"/>
          <w:lang w:val="es-ES"/>
          <w14:ligatures w14:val="none"/>
        </w:rPr>
        <w:t xml:space="preserve">Menor que &lt; 1.20 </w:t>
      </w:r>
      <w:r w:rsidRPr="008A22A9">
        <w:rPr>
          <w:rFonts w:ascii="Book Antiqua" w:eastAsia="Book Antiqua" w:hAnsi="Book Antiqua" w:cs="Book Antiqua"/>
          <w:b/>
          <w:i/>
          <w:kern w:val="0"/>
          <w:szCs w:val="22"/>
          <w:lang w:val="es-ES"/>
          <w14:ligatures w14:val="none"/>
        </w:rPr>
        <w:t>(No cumple)</w:t>
      </w:r>
    </w:p>
    <w:p w14:paraId="20D368B1"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b/>
          <w:i/>
          <w:kern w:val="0"/>
          <w:lang w:val="es-ES"/>
          <w14:ligatures w14:val="none"/>
        </w:rPr>
      </w:pPr>
    </w:p>
    <w:p w14:paraId="69641076" w14:textId="77777777" w:rsidR="008A22A9" w:rsidRPr="008A22A9" w:rsidRDefault="008A22A9" w:rsidP="008A22A9">
      <w:pPr>
        <w:widowControl w:val="0"/>
        <w:numPr>
          <w:ilvl w:val="1"/>
          <w:numId w:val="14"/>
        </w:numPr>
        <w:tabs>
          <w:tab w:val="left" w:pos="1439"/>
        </w:tabs>
        <w:autoSpaceDE w:val="0"/>
        <w:autoSpaceDN w:val="0"/>
        <w:spacing w:after="0" w:line="296"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Índice</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liquidez</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corriente =</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ACTIVO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CORRIENTE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PASIVO</w:t>
      </w:r>
      <w:r w:rsidRPr="008A22A9">
        <w:rPr>
          <w:rFonts w:ascii="Book Antiqua" w:eastAsia="Book Antiqua" w:hAnsi="Book Antiqua" w:cs="Book Antiqua"/>
          <w:spacing w:val="-2"/>
          <w:kern w:val="0"/>
          <w:szCs w:val="22"/>
          <w:lang w:val="es-ES"/>
          <w14:ligatures w14:val="none"/>
        </w:rPr>
        <w:t xml:space="preserve"> CORRIENTE</w:t>
      </w:r>
    </w:p>
    <w:p w14:paraId="3ED8679E" w14:textId="77777777" w:rsidR="008A22A9" w:rsidRPr="008A22A9" w:rsidRDefault="008A22A9" w:rsidP="008A22A9">
      <w:pPr>
        <w:widowControl w:val="0"/>
        <w:autoSpaceDE w:val="0"/>
        <w:autoSpaceDN w:val="0"/>
        <w:spacing w:after="0" w:line="240" w:lineRule="auto"/>
        <w:ind w:left="1080" w:right="6165" w:firstLine="62"/>
        <w:rPr>
          <w:rFonts w:ascii="Book Antiqua" w:eastAsia="Book Antiqua" w:hAnsi="Book Antiqua" w:cs="Book Antiqua"/>
          <w:b/>
          <w:i/>
          <w:kern w:val="0"/>
          <w:szCs w:val="22"/>
          <w:lang w:val="es-ES"/>
          <w14:ligatures w14:val="none"/>
        </w:rPr>
      </w:pPr>
      <w:r w:rsidRPr="008A22A9">
        <w:rPr>
          <w:rFonts w:ascii="Book Antiqua" w:eastAsia="Book Antiqua" w:hAnsi="Book Antiqua" w:cs="Book Antiqua"/>
          <w:b/>
          <w:kern w:val="0"/>
          <w:szCs w:val="22"/>
          <w:lang w:val="es-ES"/>
          <w14:ligatures w14:val="none"/>
        </w:rPr>
        <w:t xml:space="preserve">Límite establecido: Mayor 0.9 </w:t>
      </w:r>
      <w:r w:rsidRPr="008A22A9">
        <w:rPr>
          <w:rFonts w:ascii="Book Antiqua" w:eastAsia="Book Antiqua" w:hAnsi="Book Antiqua" w:cs="Book Antiqua"/>
          <w:i/>
          <w:kern w:val="0"/>
          <w:szCs w:val="22"/>
          <w:lang w:val="es-ES"/>
          <w14:ligatures w14:val="none"/>
        </w:rPr>
        <w:t>Mayor</w:t>
      </w:r>
      <w:r w:rsidRPr="008A22A9">
        <w:rPr>
          <w:rFonts w:ascii="Book Antiqua" w:eastAsia="Book Antiqua" w:hAnsi="Book Antiqua" w:cs="Book Antiqua"/>
          <w:i/>
          <w:spacing w:val="-7"/>
          <w:kern w:val="0"/>
          <w:szCs w:val="22"/>
          <w:lang w:val="es-ES"/>
          <w14:ligatures w14:val="none"/>
        </w:rPr>
        <w:t xml:space="preserve"> </w:t>
      </w:r>
      <w:r w:rsidRPr="008A22A9">
        <w:rPr>
          <w:rFonts w:ascii="Book Antiqua" w:eastAsia="Book Antiqua" w:hAnsi="Book Antiqua" w:cs="Book Antiqua"/>
          <w:i/>
          <w:kern w:val="0"/>
          <w:szCs w:val="22"/>
          <w:lang w:val="es-ES"/>
          <w14:ligatures w14:val="none"/>
        </w:rPr>
        <w:t>o</w:t>
      </w:r>
      <w:r w:rsidRPr="008A22A9">
        <w:rPr>
          <w:rFonts w:ascii="Book Antiqua" w:eastAsia="Book Antiqua" w:hAnsi="Book Antiqua" w:cs="Book Antiqua"/>
          <w:i/>
          <w:spacing w:val="-5"/>
          <w:kern w:val="0"/>
          <w:szCs w:val="22"/>
          <w:lang w:val="es-ES"/>
          <w14:ligatures w14:val="none"/>
        </w:rPr>
        <w:t xml:space="preserve"> </w:t>
      </w:r>
      <w:r w:rsidRPr="008A22A9">
        <w:rPr>
          <w:rFonts w:ascii="Book Antiqua" w:eastAsia="Book Antiqua" w:hAnsi="Book Antiqua" w:cs="Book Antiqua"/>
          <w:i/>
          <w:kern w:val="0"/>
          <w:szCs w:val="22"/>
          <w:lang w:val="es-ES"/>
          <w14:ligatures w14:val="none"/>
        </w:rPr>
        <w:t>igual</w:t>
      </w:r>
      <w:r w:rsidRPr="008A22A9">
        <w:rPr>
          <w:rFonts w:ascii="Book Antiqua" w:eastAsia="Book Antiqua" w:hAnsi="Book Antiqua" w:cs="Book Antiqua"/>
          <w:i/>
          <w:spacing w:val="-8"/>
          <w:kern w:val="0"/>
          <w:szCs w:val="22"/>
          <w:lang w:val="es-ES"/>
          <w14:ligatures w14:val="none"/>
        </w:rPr>
        <w:t xml:space="preserve"> </w:t>
      </w:r>
      <w:r w:rsidRPr="008A22A9">
        <w:rPr>
          <w:rFonts w:ascii="Book Antiqua" w:eastAsia="Book Antiqua" w:hAnsi="Book Antiqua" w:cs="Book Antiqua"/>
          <w:i/>
          <w:kern w:val="0"/>
          <w:szCs w:val="22"/>
          <w:lang w:val="es-ES"/>
          <w14:ligatures w14:val="none"/>
        </w:rPr>
        <w:t>que</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i/>
          <w:kern w:val="0"/>
          <w:szCs w:val="22"/>
          <w:lang w:val="es-ES"/>
          <w14:ligatures w14:val="none"/>
        </w:rPr>
        <w:t>&gt;</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i/>
          <w:kern w:val="0"/>
          <w:szCs w:val="22"/>
          <w:lang w:val="es-ES"/>
          <w14:ligatures w14:val="none"/>
        </w:rPr>
        <w:t>0.9</w:t>
      </w:r>
      <w:r w:rsidRPr="008A22A9">
        <w:rPr>
          <w:rFonts w:ascii="Book Antiqua" w:eastAsia="Book Antiqua" w:hAnsi="Book Antiqua" w:cs="Book Antiqua"/>
          <w:i/>
          <w:spacing w:val="-6"/>
          <w:kern w:val="0"/>
          <w:szCs w:val="22"/>
          <w:lang w:val="es-ES"/>
          <w14:ligatures w14:val="none"/>
        </w:rPr>
        <w:t xml:space="preserve"> </w:t>
      </w:r>
      <w:r w:rsidRPr="008A22A9">
        <w:rPr>
          <w:rFonts w:ascii="Book Antiqua" w:eastAsia="Book Antiqua" w:hAnsi="Book Antiqua" w:cs="Book Antiqua"/>
          <w:b/>
          <w:i/>
          <w:kern w:val="0"/>
          <w:szCs w:val="22"/>
          <w:lang w:val="es-ES"/>
          <w14:ligatures w14:val="none"/>
        </w:rPr>
        <w:t xml:space="preserve">(Cumple) </w:t>
      </w:r>
      <w:r w:rsidRPr="008A22A9">
        <w:rPr>
          <w:rFonts w:ascii="Book Antiqua" w:eastAsia="Book Antiqua" w:hAnsi="Book Antiqua" w:cs="Book Antiqua"/>
          <w:i/>
          <w:kern w:val="0"/>
          <w:szCs w:val="22"/>
          <w:lang w:val="es-ES"/>
          <w14:ligatures w14:val="none"/>
        </w:rPr>
        <w:t xml:space="preserve">Menor que &lt; 0.9 </w:t>
      </w:r>
      <w:r w:rsidRPr="008A22A9">
        <w:rPr>
          <w:rFonts w:ascii="Book Antiqua" w:eastAsia="Book Antiqua" w:hAnsi="Book Antiqua" w:cs="Book Antiqua"/>
          <w:b/>
          <w:i/>
          <w:kern w:val="0"/>
          <w:szCs w:val="22"/>
          <w:lang w:val="es-ES"/>
          <w14:ligatures w14:val="none"/>
        </w:rPr>
        <w:t>(No cumple)</w:t>
      </w:r>
    </w:p>
    <w:p w14:paraId="0F0BEFB1" w14:textId="77777777" w:rsidR="008A22A9" w:rsidRPr="008A22A9" w:rsidRDefault="008A22A9" w:rsidP="008A22A9">
      <w:pPr>
        <w:widowControl w:val="0"/>
        <w:autoSpaceDE w:val="0"/>
        <w:autoSpaceDN w:val="0"/>
        <w:spacing w:before="11" w:after="0" w:line="240" w:lineRule="auto"/>
        <w:rPr>
          <w:rFonts w:ascii="Book Antiqua" w:eastAsia="Book Antiqua" w:hAnsi="Book Antiqua" w:cs="Book Antiqua"/>
          <w:b/>
          <w:i/>
          <w:kern w:val="0"/>
          <w:lang w:val="es-ES"/>
          <w14:ligatures w14:val="none"/>
        </w:rPr>
      </w:pPr>
    </w:p>
    <w:p w14:paraId="57F7243A" w14:textId="77777777" w:rsidR="008A22A9" w:rsidRPr="008A22A9" w:rsidRDefault="008A22A9" w:rsidP="008A22A9">
      <w:pPr>
        <w:widowControl w:val="0"/>
        <w:numPr>
          <w:ilvl w:val="1"/>
          <w:numId w:val="14"/>
        </w:numPr>
        <w:tabs>
          <w:tab w:val="left" w:pos="1440"/>
        </w:tabs>
        <w:autoSpaceDE w:val="0"/>
        <w:autoSpaceDN w:val="0"/>
        <w:spacing w:after="0" w:line="298" w:lineRule="exact"/>
        <w:ind w:left="1440" w:hanging="360"/>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Índice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endeudamiento=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PASIVO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TOTAL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PATRIMONIO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4"/>
          <w:kern w:val="0"/>
          <w:szCs w:val="22"/>
          <w:lang w:val="es-ES"/>
          <w14:ligatures w14:val="none"/>
        </w:rPr>
        <w:t>NETO</w:t>
      </w:r>
    </w:p>
    <w:p w14:paraId="3F35B77C" w14:textId="77777777" w:rsidR="008A22A9" w:rsidRPr="008A22A9" w:rsidRDefault="008A22A9" w:rsidP="008A22A9">
      <w:pPr>
        <w:widowControl w:val="0"/>
        <w:autoSpaceDE w:val="0"/>
        <w:autoSpaceDN w:val="0"/>
        <w:spacing w:before="2" w:after="0" w:line="237" w:lineRule="auto"/>
        <w:ind w:left="1205" w:right="6165" w:hanging="63"/>
        <w:rPr>
          <w:rFonts w:ascii="Book Antiqua" w:eastAsia="Book Antiqua" w:hAnsi="Book Antiqua" w:cs="Book Antiqua"/>
          <w:b/>
          <w:i/>
          <w:kern w:val="0"/>
          <w:szCs w:val="22"/>
          <w:lang w:val="es-ES"/>
          <w14:ligatures w14:val="none"/>
        </w:rPr>
      </w:pPr>
      <w:r w:rsidRPr="008A22A9">
        <w:rPr>
          <w:rFonts w:ascii="Book Antiqua" w:eastAsia="Book Antiqua" w:hAnsi="Book Antiqua" w:cs="Book Antiqua"/>
          <w:b/>
          <w:kern w:val="0"/>
          <w:szCs w:val="22"/>
          <w:lang w:val="es-ES"/>
          <w14:ligatures w14:val="none"/>
        </w:rPr>
        <w:t xml:space="preserve">Límite establecido: Menor 1.50 </w:t>
      </w:r>
      <w:r w:rsidRPr="008A22A9">
        <w:rPr>
          <w:rFonts w:ascii="Book Antiqua" w:eastAsia="Book Antiqua" w:hAnsi="Book Antiqua" w:cs="Book Antiqua"/>
          <w:i/>
          <w:kern w:val="0"/>
          <w:szCs w:val="22"/>
          <w:lang w:val="es-ES"/>
          <w14:ligatures w14:val="none"/>
        </w:rPr>
        <w:t>Menor o igual que &lt; 1.50</w:t>
      </w:r>
      <w:r w:rsidRPr="008A22A9">
        <w:rPr>
          <w:rFonts w:ascii="Book Antiqua" w:eastAsia="Book Antiqua" w:hAnsi="Book Antiqua" w:cs="Book Antiqua"/>
          <w:i/>
          <w:spacing w:val="40"/>
          <w:kern w:val="0"/>
          <w:szCs w:val="22"/>
          <w:lang w:val="es-ES"/>
          <w14:ligatures w14:val="none"/>
        </w:rPr>
        <w:t xml:space="preserve"> </w:t>
      </w:r>
      <w:r w:rsidRPr="008A22A9">
        <w:rPr>
          <w:rFonts w:ascii="Book Antiqua" w:eastAsia="Book Antiqua" w:hAnsi="Book Antiqua" w:cs="Book Antiqua"/>
          <w:b/>
          <w:i/>
          <w:kern w:val="0"/>
          <w:szCs w:val="22"/>
          <w:lang w:val="es-ES"/>
          <w14:ligatures w14:val="none"/>
        </w:rPr>
        <w:t xml:space="preserve">(Cumple) </w:t>
      </w:r>
      <w:r w:rsidRPr="008A22A9">
        <w:rPr>
          <w:rFonts w:ascii="Book Antiqua" w:eastAsia="Book Antiqua" w:hAnsi="Book Antiqua" w:cs="Book Antiqua"/>
          <w:i/>
          <w:kern w:val="0"/>
          <w:szCs w:val="22"/>
          <w:lang w:val="es-ES"/>
          <w14:ligatures w14:val="none"/>
        </w:rPr>
        <w:t xml:space="preserve">Mayor que &gt; 1.50 </w:t>
      </w:r>
      <w:r w:rsidRPr="008A22A9">
        <w:rPr>
          <w:rFonts w:ascii="Book Antiqua" w:eastAsia="Book Antiqua" w:hAnsi="Book Antiqua" w:cs="Book Antiqua"/>
          <w:b/>
          <w:i/>
          <w:kern w:val="0"/>
          <w:szCs w:val="22"/>
          <w:lang w:val="es-ES"/>
          <w14:ligatures w14:val="none"/>
        </w:rPr>
        <w:t>(No Cumple)</w:t>
      </w:r>
    </w:p>
    <w:p w14:paraId="0ACCF7E7" w14:textId="77777777" w:rsidR="008A22A9" w:rsidRPr="008A22A9" w:rsidRDefault="008A22A9" w:rsidP="008A22A9">
      <w:pPr>
        <w:widowControl w:val="0"/>
        <w:autoSpaceDE w:val="0"/>
        <w:autoSpaceDN w:val="0"/>
        <w:spacing w:before="20" w:after="0" w:line="240" w:lineRule="auto"/>
        <w:rPr>
          <w:rFonts w:ascii="Book Antiqua" w:eastAsia="Book Antiqua" w:hAnsi="Book Antiqua" w:cs="Book Antiqua"/>
          <w:b/>
          <w:i/>
          <w:kern w:val="0"/>
          <w:lang w:val="es-ES"/>
          <w14:ligatures w14:val="none"/>
        </w:rPr>
      </w:pPr>
    </w:p>
    <w:p w14:paraId="744F02F3" w14:textId="77777777" w:rsidR="008A22A9" w:rsidRPr="008A22A9" w:rsidRDefault="008A22A9" w:rsidP="008A22A9">
      <w:pPr>
        <w:widowControl w:val="0"/>
        <w:autoSpaceDE w:val="0"/>
        <w:autoSpaceDN w:val="0"/>
        <w:spacing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el Oferente/Proponente es un consorcio, acreditará los indicadores de capacidad financiera de la siguiente manera</w:t>
      </w:r>
    </w:p>
    <w:p w14:paraId="163120A9" w14:textId="77777777" w:rsidR="008A22A9" w:rsidRPr="008A22A9" w:rsidRDefault="008A22A9" w:rsidP="008A22A9">
      <w:pPr>
        <w:widowControl w:val="0"/>
        <w:numPr>
          <w:ilvl w:val="2"/>
          <w:numId w:val="14"/>
        </w:numPr>
        <w:tabs>
          <w:tab w:val="left" w:pos="1621"/>
        </w:tabs>
        <w:autoSpaceDE w:val="0"/>
        <w:autoSpaceDN w:val="0"/>
        <w:spacing w:before="297" w:after="0" w:line="240" w:lineRule="auto"/>
        <w:ind w:right="107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En caso de que la oferta sea presentada por un consorcio o promesa de consorcio, se considerarán los estados financieros de la empresa líder del consorcio, la cual deberá tener una participación mínima del 50%.</w:t>
      </w:r>
    </w:p>
    <w:p w14:paraId="75BEBAF3" w14:textId="77777777" w:rsidR="008A22A9" w:rsidRPr="008A22A9" w:rsidRDefault="008A22A9" w:rsidP="008A22A9">
      <w:pPr>
        <w:widowControl w:val="0"/>
        <w:numPr>
          <w:ilvl w:val="2"/>
          <w:numId w:val="14"/>
        </w:numPr>
        <w:tabs>
          <w:tab w:val="left" w:pos="1621"/>
        </w:tabs>
        <w:autoSpaceDE w:val="0"/>
        <w:autoSpaceDN w:val="0"/>
        <w:spacing w:after="0" w:line="240" w:lineRule="auto"/>
        <w:ind w:right="1072"/>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En caso de que la oferta sea presentada por un consorcio se aceptará la sumatoria de la partida de patrimonio de sus últimos Estados Financieros presentados por las empresas que conforman el consorcio, para alcanzar con el monto mínimo requerido.</w:t>
      </w:r>
    </w:p>
    <w:p w14:paraId="3116E807" w14:textId="77777777" w:rsidR="008A22A9" w:rsidRPr="008A22A9" w:rsidRDefault="008A22A9" w:rsidP="008A22A9">
      <w:pPr>
        <w:widowControl w:val="0"/>
        <w:autoSpaceDE w:val="0"/>
        <w:autoSpaceDN w:val="0"/>
        <w:spacing w:after="0" w:line="240" w:lineRule="auto"/>
        <w:ind w:left="1440"/>
        <w:jc w:val="both"/>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56D00FCF"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sz w:val="2"/>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3404"/>
        <w:gridCol w:w="1704"/>
      </w:tblGrid>
      <w:tr w:rsidR="008A22A9" w:rsidRPr="008A22A9" w14:paraId="766C8E6D" w14:textId="77777777" w:rsidTr="00194E39">
        <w:trPr>
          <w:trHeight w:val="427"/>
        </w:trPr>
        <w:tc>
          <w:tcPr>
            <w:tcW w:w="9641" w:type="dxa"/>
            <w:gridSpan w:val="3"/>
            <w:shd w:val="clear" w:color="auto" w:fill="BCD5ED"/>
          </w:tcPr>
          <w:p w14:paraId="06FB6C0B" w14:textId="77777777" w:rsidR="008A22A9" w:rsidRPr="008A22A9" w:rsidRDefault="008A22A9" w:rsidP="008A22A9">
            <w:pPr>
              <w:spacing w:before="72"/>
              <w:ind w:left="12"/>
              <w:jc w:val="center"/>
              <w:rPr>
                <w:rFonts w:ascii="Book Antiqua" w:eastAsia="Book Antiqua" w:hAnsi="Book Antiqua" w:cs="Book Antiqua"/>
                <w:b/>
                <w:lang w:val="es-ES"/>
              </w:rPr>
            </w:pPr>
            <w:r w:rsidRPr="008A22A9">
              <w:rPr>
                <w:rFonts w:ascii="Book Antiqua" w:eastAsia="Book Antiqua" w:hAnsi="Book Antiqua" w:cs="Book Antiqua"/>
                <w:b/>
                <w:lang w:val="es-ES"/>
              </w:rPr>
              <w:t>Documentación</w:t>
            </w:r>
            <w:r w:rsidRPr="008A22A9">
              <w:rPr>
                <w:rFonts w:ascii="Book Antiqua" w:eastAsia="Book Antiqua" w:hAnsi="Book Antiqua" w:cs="Book Antiqua"/>
                <w:b/>
                <w:spacing w:val="-6"/>
                <w:lang w:val="es-ES"/>
              </w:rPr>
              <w:t xml:space="preserve"> </w:t>
            </w:r>
            <w:r w:rsidRPr="008A22A9">
              <w:rPr>
                <w:rFonts w:ascii="Book Antiqua" w:eastAsia="Book Antiqua" w:hAnsi="Book Antiqua" w:cs="Book Antiqua"/>
                <w:b/>
                <w:spacing w:val="-2"/>
                <w:lang w:val="es-ES"/>
              </w:rPr>
              <w:t>Financiera</w:t>
            </w:r>
          </w:p>
        </w:tc>
      </w:tr>
      <w:tr w:rsidR="008A22A9" w:rsidRPr="008A22A9" w14:paraId="7958A0D1" w14:textId="77777777" w:rsidTr="00194E39">
        <w:trPr>
          <w:trHeight w:val="580"/>
        </w:trPr>
        <w:tc>
          <w:tcPr>
            <w:tcW w:w="4533" w:type="dxa"/>
            <w:shd w:val="clear" w:color="auto" w:fill="BCD5ED"/>
          </w:tcPr>
          <w:p w14:paraId="3DA0E0C9" w14:textId="77777777" w:rsidR="008A22A9" w:rsidRPr="008A22A9" w:rsidRDefault="008A22A9" w:rsidP="008A22A9">
            <w:pPr>
              <w:spacing w:before="148"/>
              <w:ind w:left="1315"/>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3404" w:type="dxa"/>
            <w:shd w:val="clear" w:color="auto" w:fill="BCD5ED"/>
          </w:tcPr>
          <w:p w14:paraId="5FDC5C27" w14:textId="77777777" w:rsidR="008A22A9" w:rsidRPr="008A22A9" w:rsidRDefault="008A22A9" w:rsidP="008A22A9">
            <w:pPr>
              <w:spacing w:before="148"/>
              <w:ind w:left="537"/>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704" w:type="dxa"/>
            <w:shd w:val="clear" w:color="auto" w:fill="BCD5ED"/>
          </w:tcPr>
          <w:p w14:paraId="23C83BE8" w14:textId="77777777" w:rsidR="008A22A9" w:rsidRPr="008A22A9" w:rsidRDefault="008A22A9" w:rsidP="008A22A9">
            <w:pPr>
              <w:spacing w:line="289" w:lineRule="exact"/>
              <w:ind w:left="14" w:right="5"/>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53AEF0CC" w14:textId="77777777" w:rsidR="008A22A9" w:rsidRPr="008A22A9" w:rsidRDefault="008A22A9" w:rsidP="008A22A9">
            <w:pPr>
              <w:spacing w:before="3" w:line="268" w:lineRule="exact"/>
              <w:ind w:left="14"/>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5898AADF" w14:textId="77777777" w:rsidTr="00194E39">
        <w:trPr>
          <w:trHeight w:val="3087"/>
        </w:trPr>
        <w:tc>
          <w:tcPr>
            <w:tcW w:w="4533" w:type="dxa"/>
            <w:vMerge w:val="restart"/>
          </w:tcPr>
          <w:p w14:paraId="581E628B" w14:textId="77777777" w:rsidR="008A22A9" w:rsidRPr="008A22A9" w:rsidRDefault="008A22A9" w:rsidP="008A22A9">
            <w:pPr>
              <w:rPr>
                <w:rFonts w:ascii="Book Antiqua" w:eastAsia="Book Antiqua" w:hAnsi="Book Antiqua" w:cs="Book Antiqua"/>
                <w:lang w:val="es-ES"/>
              </w:rPr>
            </w:pPr>
          </w:p>
          <w:p w14:paraId="20B748A3" w14:textId="77777777" w:rsidR="008A22A9" w:rsidRPr="008A22A9" w:rsidRDefault="008A22A9" w:rsidP="008A22A9">
            <w:pPr>
              <w:rPr>
                <w:rFonts w:ascii="Book Antiqua" w:eastAsia="Book Antiqua" w:hAnsi="Book Antiqua" w:cs="Book Antiqua"/>
                <w:lang w:val="es-ES"/>
              </w:rPr>
            </w:pPr>
          </w:p>
          <w:p w14:paraId="326A5C66" w14:textId="77777777" w:rsidR="008A22A9" w:rsidRPr="008A22A9" w:rsidRDefault="008A22A9" w:rsidP="008A22A9">
            <w:pPr>
              <w:spacing w:before="75"/>
              <w:rPr>
                <w:rFonts w:ascii="Book Antiqua" w:eastAsia="Book Antiqua" w:hAnsi="Book Antiqua" w:cs="Book Antiqua"/>
                <w:lang w:val="es-ES"/>
              </w:rPr>
            </w:pPr>
          </w:p>
          <w:p w14:paraId="35677DF6" w14:textId="77777777" w:rsidR="008A22A9" w:rsidRPr="008A22A9" w:rsidRDefault="008A22A9" w:rsidP="008A22A9">
            <w:pPr>
              <w:spacing w:line="298" w:lineRule="exact"/>
              <w:ind w:left="110"/>
              <w:jc w:val="both"/>
              <w:rPr>
                <w:rFonts w:ascii="Book Antiqua" w:eastAsia="Book Antiqua" w:hAnsi="Book Antiqua" w:cs="Book Antiqua"/>
                <w:lang w:val="es-ES"/>
              </w:rPr>
            </w:pPr>
            <w:r w:rsidRPr="008A22A9">
              <w:rPr>
                <w:rFonts w:ascii="Book Antiqua" w:eastAsia="Book Antiqua" w:hAnsi="Book Antiqua" w:cs="Book Antiqua"/>
                <w:lang w:val="es-ES"/>
              </w:rPr>
              <w:t>Índice</w:t>
            </w:r>
            <w:r w:rsidRPr="008A22A9">
              <w:rPr>
                <w:rFonts w:ascii="Book Antiqua" w:eastAsia="Book Antiqua" w:hAnsi="Book Antiqua" w:cs="Book Antiqua"/>
                <w:spacing w:val="2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25"/>
                <w:lang w:val="es-ES"/>
              </w:rPr>
              <w:t xml:space="preserve"> </w:t>
            </w:r>
            <w:r w:rsidRPr="008A22A9">
              <w:rPr>
                <w:rFonts w:ascii="Book Antiqua" w:eastAsia="Book Antiqua" w:hAnsi="Book Antiqua" w:cs="Book Antiqua"/>
                <w:lang w:val="es-ES"/>
              </w:rPr>
              <w:t>solvencia</w:t>
            </w:r>
            <w:r w:rsidRPr="008A22A9">
              <w:rPr>
                <w:rFonts w:ascii="Book Antiqua" w:eastAsia="Book Antiqua" w:hAnsi="Book Antiqua" w:cs="Book Antiqua"/>
                <w:spacing w:val="24"/>
                <w:lang w:val="es-ES"/>
              </w:rPr>
              <w:t xml:space="preserve"> </w:t>
            </w:r>
            <w:r w:rsidRPr="008A22A9">
              <w:rPr>
                <w:rFonts w:ascii="Book Antiqua" w:eastAsia="Book Antiqua" w:hAnsi="Book Antiqua" w:cs="Book Antiqua"/>
                <w:lang w:val="es-ES"/>
              </w:rPr>
              <w:t>=</w:t>
            </w:r>
            <w:r w:rsidRPr="008A22A9">
              <w:rPr>
                <w:rFonts w:ascii="Book Antiqua" w:eastAsia="Book Antiqua" w:hAnsi="Book Antiqua" w:cs="Book Antiqua"/>
                <w:spacing w:val="23"/>
                <w:lang w:val="es-ES"/>
              </w:rPr>
              <w:t xml:space="preserve"> </w:t>
            </w:r>
            <w:r w:rsidRPr="008A22A9">
              <w:rPr>
                <w:rFonts w:ascii="Book Antiqua" w:eastAsia="Book Antiqua" w:hAnsi="Book Antiqua" w:cs="Book Antiqua"/>
                <w:lang w:val="es-ES"/>
              </w:rPr>
              <w:t>ACTIVO</w:t>
            </w:r>
            <w:r w:rsidRPr="008A22A9">
              <w:rPr>
                <w:rFonts w:ascii="Book Antiqua" w:eastAsia="Book Antiqua" w:hAnsi="Book Antiqua" w:cs="Book Antiqua"/>
                <w:spacing w:val="20"/>
                <w:lang w:val="es-ES"/>
              </w:rPr>
              <w:t xml:space="preserve"> </w:t>
            </w:r>
            <w:r w:rsidRPr="008A22A9">
              <w:rPr>
                <w:rFonts w:ascii="Book Antiqua" w:eastAsia="Book Antiqua" w:hAnsi="Book Antiqua" w:cs="Book Antiqua"/>
                <w:spacing w:val="-4"/>
                <w:lang w:val="es-ES"/>
              </w:rPr>
              <w:t>TOTAL</w:t>
            </w:r>
          </w:p>
          <w:p w14:paraId="5E581617" w14:textId="77777777" w:rsidR="008A22A9" w:rsidRPr="008A22A9" w:rsidRDefault="008A22A9" w:rsidP="008A22A9">
            <w:pPr>
              <w:spacing w:before="2" w:line="237" w:lineRule="auto"/>
              <w:ind w:left="110" w:right="163"/>
              <w:jc w:val="both"/>
              <w:rPr>
                <w:rFonts w:ascii="Book Antiqua" w:eastAsia="Book Antiqua" w:hAnsi="Book Antiqua" w:cs="Book Antiqua"/>
                <w:b/>
                <w:i/>
                <w:lang w:val="es-ES"/>
              </w:rPr>
            </w:pPr>
            <w:r w:rsidRPr="008A22A9">
              <w:rPr>
                <w:rFonts w:ascii="Book Antiqua" w:eastAsia="Book Antiqua" w:hAnsi="Book Antiqua" w:cs="Book Antiqua"/>
                <w:lang w:val="es-ES"/>
              </w:rPr>
              <w:t xml:space="preserve">/ PASIVO TOTAL. </w:t>
            </w:r>
            <w:r w:rsidRPr="008A22A9">
              <w:rPr>
                <w:rFonts w:ascii="Book Antiqua" w:eastAsia="Book Antiqua" w:hAnsi="Book Antiqua" w:cs="Book Antiqua"/>
                <w:b/>
                <w:lang w:val="es-ES"/>
              </w:rPr>
              <w:t xml:space="preserve">Límite establecido: Mayor 1.20 </w:t>
            </w:r>
            <w:r w:rsidRPr="008A22A9">
              <w:rPr>
                <w:rFonts w:ascii="Book Antiqua" w:eastAsia="Book Antiqua" w:hAnsi="Book Antiqua" w:cs="Book Antiqua"/>
                <w:i/>
                <w:lang w:val="es-ES"/>
              </w:rPr>
              <w:t xml:space="preserve">Mayor o igual que &gt; 1.20 </w:t>
            </w:r>
            <w:r w:rsidRPr="008A22A9">
              <w:rPr>
                <w:rFonts w:ascii="Book Antiqua" w:eastAsia="Book Antiqua" w:hAnsi="Book Antiqua" w:cs="Book Antiqua"/>
                <w:b/>
                <w:i/>
                <w:lang w:val="es-ES"/>
              </w:rPr>
              <w:t xml:space="preserve">(Cumple) </w:t>
            </w:r>
            <w:r w:rsidRPr="008A22A9">
              <w:rPr>
                <w:rFonts w:ascii="Book Antiqua" w:eastAsia="Book Antiqua" w:hAnsi="Book Antiqua" w:cs="Book Antiqua"/>
                <w:i/>
                <w:lang w:val="es-ES"/>
              </w:rPr>
              <w:t xml:space="preserve">Menor que &lt; 1.20 </w:t>
            </w:r>
            <w:r w:rsidRPr="008A22A9">
              <w:rPr>
                <w:rFonts w:ascii="Book Antiqua" w:eastAsia="Book Antiqua" w:hAnsi="Book Antiqua" w:cs="Book Antiqua"/>
                <w:b/>
                <w:i/>
                <w:lang w:val="es-ES"/>
              </w:rPr>
              <w:t>(No cumple)</w:t>
            </w:r>
          </w:p>
          <w:p w14:paraId="74545462" w14:textId="77777777" w:rsidR="008A22A9" w:rsidRPr="008A22A9" w:rsidRDefault="008A22A9" w:rsidP="008A22A9">
            <w:pPr>
              <w:spacing w:before="297"/>
              <w:ind w:left="110" w:right="167"/>
              <w:jc w:val="both"/>
              <w:rPr>
                <w:rFonts w:ascii="Book Antiqua" w:eastAsia="Book Antiqua" w:hAnsi="Book Antiqua" w:cs="Book Antiqua"/>
                <w:lang w:val="es-ES"/>
              </w:rPr>
            </w:pPr>
            <w:r w:rsidRPr="008A22A9">
              <w:rPr>
                <w:rFonts w:ascii="Book Antiqua" w:eastAsia="Book Antiqua" w:hAnsi="Book Antiqua" w:cs="Book Antiqua"/>
                <w:lang w:val="es-ES"/>
              </w:rPr>
              <w:t>Índice de liquidez corriente = ACTIVO CORRIENTE</w:t>
            </w:r>
            <w:r w:rsidRPr="008A22A9">
              <w:rPr>
                <w:rFonts w:ascii="Book Antiqua" w:eastAsia="Book Antiqua" w:hAnsi="Book Antiqua" w:cs="Book Antiqua"/>
                <w:spacing w:val="50"/>
                <w:lang w:val="es-ES"/>
              </w:rPr>
              <w:t xml:space="preserve"> </w:t>
            </w:r>
            <w:r w:rsidRPr="008A22A9">
              <w:rPr>
                <w:rFonts w:ascii="Book Antiqua" w:eastAsia="Book Antiqua" w:hAnsi="Book Antiqua" w:cs="Book Antiqua"/>
                <w:lang w:val="es-ES"/>
              </w:rPr>
              <w:t>/</w:t>
            </w:r>
            <w:r w:rsidRPr="008A22A9">
              <w:rPr>
                <w:rFonts w:ascii="Book Antiqua" w:eastAsia="Book Antiqua" w:hAnsi="Book Antiqua" w:cs="Book Antiqua"/>
                <w:spacing w:val="51"/>
                <w:lang w:val="es-ES"/>
              </w:rPr>
              <w:t xml:space="preserve"> </w:t>
            </w:r>
            <w:r w:rsidRPr="008A22A9">
              <w:rPr>
                <w:rFonts w:ascii="Book Antiqua" w:eastAsia="Book Antiqua" w:hAnsi="Book Antiqua" w:cs="Book Antiqua"/>
                <w:lang w:val="es-ES"/>
              </w:rPr>
              <w:t>PASIVO</w:t>
            </w:r>
            <w:r w:rsidRPr="008A22A9">
              <w:rPr>
                <w:rFonts w:ascii="Book Antiqua" w:eastAsia="Book Antiqua" w:hAnsi="Book Antiqua" w:cs="Book Antiqua"/>
                <w:spacing w:val="52"/>
                <w:lang w:val="es-ES"/>
              </w:rPr>
              <w:t xml:space="preserve"> </w:t>
            </w:r>
            <w:r w:rsidRPr="008A22A9">
              <w:rPr>
                <w:rFonts w:ascii="Book Antiqua" w:eastAsia="Book Antiqua" w:hAnsi="Book Antiqua" w:cs="Book Antiqua"/>
                <w:spacing w:val="-2"/>
                <w:lang w:val="es-ES"/>
              </w:rPr>
              <w:t>CORRIENTE.</w:t>
            </w:r>
          </w:p>
          <w:p w14:paraId="6236203F" w14:textId="77777777" w:rsidR="008A22A9" w:rsidRPr="008A22A9" w:rsidRDefault="008A22A9" w:rsidP="008A22A9">
            <w:pPr>
              <w:ind w:left="110" w:right="560"/>
              <w:rPr>
                <w:rFonts w:ascii="Book Antiqua" w:eastAsia="Book Antiqua" w:hAnsi="Book Antiqua" w:cs="Book Antiqua"/>
                <w:b/>
                <w:i/>
                <w:lang w:val="es-ES"/>
              </w:rPr>
            </w:pPr>
            <w:r w:rsidRPr="008A22A9">
              <w:rPr>
                <w:rFonts w:ascii="Book Antiqua" w:eastAsia="Book Antiqua" w:hAnsi="Book Antiqua" w:cs="Book Antiqua"/>
                <w:b/>
                <w:lang w:val="es-ES"/>
              </w:rPr>
              <w:t xml:space="preserve">Límite establecido: Mayor 0.9 </w:t>
            </w:r>
            <w:r w:rsidRPr="008A22A9">
              <w:rPr>
                <w:rFonts w:ascii="Book Antiqua" w:eastAsia="Book Antiqua" w:hAnsi="Book Antiqua" w:cs="Book Antiqua"/>
                <w:i/>
                <w:lang w:val="es-ES"/>
              </w:rPr>
              <w:t>Mayor</w:t>
            </w:r>
            <w:r w:rsidRPr="008A22A9">
              <w:rPr>
                <w:rFonts w:ascii="Book Antiqua" w:eastAsia="Book Antiqua" w:hAnsi="Book Antiqua" w:cs="Book Antiqua"/>
                <w:i/>
                <w:spacing w:val="-7"/>
                <w:lang w:val="es-ES"/>
              </w:rPr>
              <w:t xml:space="preserve"> </w:t>
            </w:r>
            <w:r w:rsidRPr="008A22A9">
              <w:rPr>
                <w:rFonts w:ascii="Book Antiqua" w:eastAsia="Book Antiqua" w:hAnsi="Book Antiqua" w:cs="Book Antiqua"/>
                <w:i/>
                <w:lang w:val="es-ES"/>
              </w:rPr>
              <w:t>o</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i/>
                <w:lang w:val="es-ES"/>
              </w:rPr>
              <w:t>igual</w:t>
            </w:r>
            <w:r w:rsidRPr="008A22A9">
              <w:rPr>
                <w:rFonts w:ascii="Book Antiqua" w:eastAsia="Book Antiqua" w:hAnsi="Book Antiqua" w:cs="Book Antiqua"/>
                <w:i/>
                <w:spacing w:val="-5"/>
                <w:lang w:val="es-ES"/>
              </w:rPr>
              <w:t xml:space="preserve"> </w:t>
            </w:r>
            <w:r w:rsidRPr="008A22A9">
              <w:rPr>
                <w:rFonts w:ascii="Book Antiqua" w:eastAsia="Book Antiqua" w:hAnsi="Book Antiqua" w:cs="Book Antiqua"/>
                <w:i/>
                <w:lang w:val="es-ES"/>
              </w:rPr>
              <w:t>que</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i/>
                <w:lang w:val="es-ES"/>
              </w:rPr>
              <w:t>&gt;</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i/>
                <w:lang w:val="es-ES"/>
              </w:rPr>
              <w:t>0.9</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b/>
                <w:i/>
                <w:lang w:val="es-ES"/>
              </w:rPr>
              <w:t xml:space="preserve">(Cumple) </w:t>
            </w:r>
            <w:r w:rsidRPr="008A22A9">
              <w:rPr>
                <w:rFonts w:ascii="Book Antiqua" w:eastAsia="Book Antiqua" w:hAnsi="Book Antiqua" w:cs="Book Antiqua"/>
                <w:i/>
                <w:lang w:val="es-ES"/>
              </w:rPr>
              <w:t xml:space="preserve">Menor que &lt; 0.9 </w:t>
            </w:r>
            <w:r w:rsidRPr="008A22A9">
              <w:rPr>
                <w:rFonts w:ascii="Book Antiqua" w:eastAsia="Book Antiqua" w:hAnsi="Book Antiqua" w:cs="Book Antiqua"/>
                <w:b/>
                <w:i/>
                <w:lang w:val="es-ES"/>
              </w:rPr>
              <w:t>(No cumple)</w:t>
            </w:r>
          </w:p>
          <w:p w14:paraId="517FF969" w14:textId="77777777" w:rsidR="008A22A9" w:rsidRPr="008A22A9" w:rsidRDefault="008A22A9" w:rsidP="008A22A9">
            <w:pPr>
              <w:tabs>
                <w:tab w:val="left" w:pos="973"/>
                <w:tab w:val="left" w:pos="1242"/>
                <w:tab w:val="left" w:pos="1697"/>
                <w:tab w:val="left" w:pos="3612"/>
              </w:tabs>
              <w:spacing w:before="297"/>
              <w:ind w:left="110" w:right="167"/>
              <w:rPr>
                <w:rFonts w:ascii="Book Antiqua" w:eastAsia="Book Antiqua" w:hAnsi="Book Antiqua" w:cs="Book Antiqua"/>
                <w:lang w:val="es-ES"/>
              </w:rPr>
            </w:pPr>
            <w:r w:rsidRPr="008A22A9">
              <w:rPr>
                <w:rFonts w:ascii="Book Antiqua" w:eastAsia="Book Antiqua" w:hAnsi="Book Antiqua" w:cs="Book Antiqua"/>
                <w:spacing w:val="-2"/>
                <w:lang w:val="es-ES"/>
              </w:rPr>
              <w:t>Índice</w:t>
            </w:r>
            <w:r w:rsidRPr="008A22A9">
              <w:rPr>
                <w:rFonts w:ascii="Book Antiqua" w:eastAsia="Book Antiqua" w:hAnsi="Book Antiqua" w:cs="Book Antiqua"/>
                <w:lang w:val="es-ES"/>
              </w:rPr>
              <w:tab/>
              <w:t>de</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endeudamiento=</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 xml:space="preserve">PASIVO </w:t>
            </w:r>
            <w:r w:rsidRPr="008A22A9">
              <w:rPr>
                <w:rFonts w:ascii="Book Antiqua" w:eastAsia="Book Antiqua" w:hAnsi="Book Antiqua" w:cs="Book Antiqua"/>
                <w:spacing w:val="-2"/>
                <w:lang w:val="es-ES"/>
              </w:rPr>
              <w:t>TOTAL</w:t>
            </w:r>
            <w:r w:rsidRPr="008A22A9">
              <w:rPr>
                <w:rFonts w:ascii="Book Antiqua" w:eastAsia="Book Antiqua" w:hAnsi="Book Antiqua" w:cs="Book Antiqua"/>
                <w:lang w:val="es-ES"/>
              </w:rPr>
              <w:tab/>
            </w:r>
            <w:r w:rsidRPr="008A22A9">
              <w:rPr>
                <w:rFonts w:ascii="Book Antiqua" w:eastAsia="Book Antiqua" w:hAnsi="Book Antiqua" w:cs="Book Antiqua"/>
                <w:lang w:val="es-ES"/>
              </w:rPr>
              <w:tab/>
            </w:r>
            <w:r w:rsidRPr="008A22A9">
              <w:rPr>
                <w:rFonts w:ascii="Book Antiqua" w:eastAsia="Book Antiqua" w:hAnsi="Book Antiqua" w:cs="Book Antiqua"/>
                <w:spacing w:val="-10"/>
                <w:lang w:val="es-ES"/>
              </w:rPr>
              <w:t>/</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PATRIMONIO</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NETO.</w:t>
            </w:r>
          </w:p>
          <w:p w14:paraId="359019E5" w14:textId="77777777" w:rsidR="008A22A9" w:rsidRPr="008A22A9" w:rsidRDefault="008A22A9" w:rsidP="008A22A9">
            <w:pPr>
              <w:ind w:left="110" w:right="560"/>
              <w:rPr>
                <w:rFonts w:ascii="Book Antiqua" w:eastAsia="Book Antiqua" w:hAnsi="Book Antiqua" w:cs="Book Antiqua"/>
                <w:b/>
                <w:i/>
                <w:lang w:val="es-ES"/>
              </w:rPr>
            </w:pPr>
            <w:r w:rsidRPr="008A22A9">
              <w:rPr>
                <w:rFonts w:ascii="Book Antiqua" w:eastAsia="Book Antiqua" w:hAnsi="Book Antiqua" w:cs="Book Antiqua"/>
                <w:b/>
                <w:lang w:val="es-ES"/>
              </w:rPr>
              <w:t xml:space="preserve">Límite establecido: Menor 1.50 </w:t>
            </w:r>
            <w:r w:rsidRPr="008A22A9">
              <w:rPr>
                <w:rFonts w:ascii="Book Antiqua" w:eastAsia="Book Antiqua" w:hAnsi="Book Antiqua" w:cs="Book Antiqua"/>
                <w:i/>
                <w:lang w:val="es-ES"/>
              </w:rPr>
              <w:t>Menor</w:t>
            </w:r>
            <w:r w:rsidRPr="008A22A9">
              <w:rPr>
                <w:rFonts w:ascii="Book Antiqua" w:eastAsia="Book Antiqua" w:hAnsi="Book Antiqua" w:cs="Book Antiqua"/>
                <w:i/>
                <w:spacing w:val="-7"/>
                <w:lang w:val="es-ES"/>
              </w:rPr>
              <w:t xml:space="preserve"> </w:t>
            </w:r>
            <w:r w:rsidRPr="008A22A9">
              <w:rPr>
                <w:rFonts w:ascii="Book Antiqua" w:eastAsia="Book Antiqua" w:hAnsi="Book Antiqua" w:cs="Book Antiqua"/>
                <w:i/>
                <w:lang w:val="es-ES"/>
              </w:rPr>
              <w:t>o</w:t>
            </w:r>
            <w:r w:rsidRPr="008A22A9">
              <w:rPr>
                <w:rFonts w:ascii="Book Antiqua" w:eastAsia="Book Antiqua" w:hAnsi="Book Antiqua" w:cs="Book Antiqua"/>
                <w:i/>
                <w:spacing w:val="-5"/>
                <w:lang w:val="es-ES"/>
              </w:rPr>
              <w:t xml:space="preserve"> </w:t>
            </w:r>
            <w:r w:rsidRPr="008A22A9">
              <w:rPr>
                <w:rFonts w:ascii="Book Antiqua" w:eastAsia="Book Antiqua" w:hAnsi="Book Antiqua" w:cs="Book Antiqua"/>
                <w:i/>
                <w:lang w:val="es-ES"/>
              </w:rPr>
              <w:t>igual</w:t>
            </w:r>
            <w:r w:rsidRPr="008A22A9">
              <w:rPr>
                <w:rFonts w:ascii="Book Antiqua" w:eastAsia="Book Antiqua" w:hAnsi="Book Antiqua" w:cs="Book Antiqua"/>
                <w:i/>
                <w:spacing w:val="-4"/>
                <w:lang w:val="es-ES"/>
              </w:rPr>
              <w:t xml:space="preserve"> </w:t>
            </w:r>
            <w:r w:rsidRPr="008A22A9">
              <w:rPr>
                <w:rFonts w:ascii="Book Antiqua" w:eastAsia="Book Antiqua" w:hAnsi="Book Antiqua" w:cs="Book Antiqua"/>
                <w:i/>
                <w:lang w:val="es-ES"/>
              </w:rPr>
              <w:t>que</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i/>
                <w:lang w:val="es-ES"/>
              </w:rPr>
              <w:t>&lt;</w:t>
            </w:r>
            <w:r w:rsidRPr="008A22A9">
              <w:rPr>
                <w:rFonts w:ascii="Book Antiqua" w:eastAsia="Book Antiqua" w:hAnsi="Book Antiqua" w:cs="Book Antiqua"/>
                <w:i/>
                <w:spacing w:val="-6"/>
                <w:lang w:val="es-ES"/>
              </w:rPr>
              <w:t xml:space="preserve"> </w:t>
            </w:r>
            <w:r w:rsidRPr="008A22A9">
              <w:rPr>
                <w:rFonts w:ascii="Book Antiqua" w:eastAsia="Book Antiqua" w:hAnsi="Book Antiqua" w:cs="Book Antiqua"/>
                <w:i/>
                <w:lang w:val="es-ES"/>
              </w:rPr>
              <w:t>1.50</w:t>
            </w:r>
            <w:r w:rsidRPr="008A22A9">
              <w:rPr>
                <w:rFonts w:ascii="Book Antiqua" w:eastAsia="Book Antiqua" w:hAnsi="Book Antiqua" w:cs="Book Antiqua"/>
                <w:i/>
                <w:spacing w:val="40"/>
                <w:lang w:val="es-ES"/>
              </w:rPr>
              <w:t xml:space="preserve"> </w:t>
            </w:r>
            <w:r w:rsidRPr="008A22A9">
              <w:rPr>
                <w:rFonts w:ascii="Book Antiqua" w:eastAsia="Book Antiqua" w:hAnsi="Book Antiqua" w:cs="Book Antiqua"/>
                <w:b/>
                <w:i/>
                <w:lang w:val="es-ES"/>
              </w:rPr>
              <w:t xml:space="preserve">(Cumple) </w:t>
            </w:r>
            <w:r w:rsidRPr="008A22A9">
              <w:rPr>
                <w:rFonts w:ascii="Book Antiqua" w:eastAsia="Book Antiqua" w:hAnsi="Book Antiqua" w:cs="Book Antiqua"/>
                <w:i/>
                <w:lang w:val="es-ES"/>
              </w:rPr>
              <w:t xml:space="preserve">Mayor que &gt; 1.50 </w:t>
            </w:r>
            <w:r w:rsidRPr="008A22A9">
              <w:rPr>
                <w:rFonts w:ascii="Book Antiqua" w:eastAsia="Book Antiqua" w:hAnsi="Book Antiqua" w:cs="Book Antiqua"/>
                <w:b/>
                <w:i/>
                <w:lang w:val="es-ES"/>
              </w:rPr>
              <w:t>(No Cumple)</w:t>
            </w:r>
          </w:p>
        </w:tc>
        <w:tc>
          <w:tcPr>
            <w:tcW w:w="3404" w:type="dxa"/>
          </w:tcPr>
          <w:p w14:paraId="743E3D7B" w14:textId="77777777" w:rsidR="008A22A9" w:rsidRPr="008A22A9" w:rsidRDefault="008A22A9" w:rsidP="008A22A9">
            <w:pPr>
              <w:spacing w:before="57"/>
              <w:ind w:left="110" w:right="88"/>
              <w:jc w:val="both"/>
              <w:rPr>
                <w:rFonts w:ascii="Book Antiqua" w:eastAsia="Book Antiqua" w:hAnsi="Book Antiqua" w:cs="Book Antiqua"/>
                <w:lang w:val="es-ES"/>
              </w:rPr>
            </w:pPr>
            <w:r w:rsidRPr="008A22A9">
              <w:rPr>
                <w:rFonts w:ascii="Book Antiqua" w:eastAsia="Book Antiqua" w:hAnsi="Book Antiqua" w:cs="Book Antiqua"/>
                <w:lang w:val="es-ES"/>
              </w:rPr>
              <w:t>Copia de las Declaraciones Juradas Anuales del</w:t>
            </w:r>
            <w:r w:rsidRPr="008A22A9">
              <w:rPr>
                <w:rFonts w:ascii="Book Antiqua" w:eastAsia="Book Antiqua" w:hAnsi="Book Antiqua" w:cs="Book Antiqua"/>
                <w:spacing w:val="40"/>
                <w:lang w:val="es-ES"/>
              </w:rPr>
              <w:t xml:space="preserve"> </w:t>
            </w:r>
            <w:r w:rsidRPr="008A22A9">
              <w:rPr>
                <w:rFonts w:ascii="Book Antiqua" w:eastAsia="Book Antiqua" w:hAnsi="Book Antiqua" w:cs="Book Antiqua"/>
                <w:lang w:val="es-ES"/>
              </w:rPr>
              <w:t>Impuesto Sobre la Renta de Sociedades y Personas Físicas presentadas ante la Dirección General de Impuestos Internos (Formularios IR-1 e IR-2),</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los últimos</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 xml:space="preserve">ejercicios contables consecutivos 2022 y </w:t>
            </w:r>
            <w:r w:rsidRPr="008A22A9">
              <w:rPr>
                <w:rFonts w:ascii="Book Antiqua" w:eastAsia="Book Antiqua" w:hAnsi="Book Antiqua" w:cs="Book Antiqua"/>
                <w:spacing w:val="-2"/>
                <w:lang w:val="es-ES"/>
              </w:rPr>
              <w:t>2023.</w:t>
            </w:r>
          </w:p>
        </w:tc>
        <w:tc>
          <w:tcPr>
            <w:tcW w:w="1704" w:type="dxa"/>
          </w:tcPr>
          <w:p w14:paraId="12C988FA" w14:textId="77777777" w:rsidR="008A22A9" w:rsidRPr="008A22A9" w:rsidRDefault="008A22A9" w:rsidP="008A22A9">
            <w:pPr>
              <w:rPr>
                <w:rFonts w:ascii="Times New Roman" w:eastAsia="Book Antiqua" w:hAnsi="Book Antiqua" w:cs="Book Antiqua"/>
                <w:lang w:val="es-ES"/>
              </w:rPr>
            </w:pPr>
          </w:p>
        </w:tc>
      </w:tr>
      <w:tr w:rsidR="008A22A9" w:rsidRPr="008A22A9" w14:paraId="655723B8" w14:textId="77777777" w:rsidTr="00194E39">
        <w:trPr>
          <w:trHeight w:val="3528"/>
        </w:trPr>
        <w:tc>
          <w:tcPr>
            <w:tcW w:w="4533" w:type="dxa"/>
            <w:vMerge/>
            <w:tcBorders>
              <w:top w:val="nil"/>
            </w:tcBorders>
          </w:tcPr>
          <w:p w14:paraId="73E014DC" w14:textId="77777777" w:rsidR="008A22A9" w:rsidRPr="008A22A9" w:rsidRDefault="008A22A9" w:rsidP="008A22A9">
            <w:pPr>
              <w:rPr>
                <w:rFonts w:ascii="Book Antiqua" w:eastAsia="Book Antiqua" w:hAnsi="Book Antiqua" w:cs="Book Antiqua"/>
                <w:sz w:val="2"/>
                <w:szCs w:val="2"/>
                <w:lang w:val="es-ES"/>
              </w:rPr>
            </w:pPr>
          </w:p>
        </w:tc>
        <w:tc>
          <w:tcPr>
            <w:tcW w:w="3404" w:type="dxa"/>
          </w:tcPr>
          <w:p w14:paraId="768D32AE" w14:textId="77777777" w:rsidR="008A22A9" w:rsidRPr="008A22A9" w:rsidRDefault="008A22A9" w:rsidP="008A22A9">
            <w:pPr>
              <w:spacing w:before="4"/>
              <w:ind w:left="110" w:right="89"/>
              <w:jc w:val="both"/>
              <w:rPr>
                <w:rFonts w:ascii="Book Antiqua" w:eastAsia="Book Antiqua" w:hAnsi="Book Antiqua" w:cs="Book Antiqua"/>
                <w:lang w:val="es-ES"/>
              </w:rPr>
            </w:pPr>
            <w:r w:rsidRPr="008A22A9">
              <w:rPr>
                <w:rFonts w:ascii="Book Antiqua" w:eastAsia="Book Antiqua" w:hAnsi="Book Antiqua" w:cs="Book Antiqua"/>
                <w:lang w:val="es-ES"/>
              </w:rPr>
              <w:t>Estados Financieros de los últimos dos (2) ejercicios contables consecutivos 2022 y 2023, certificados por una firma de auditores o un Contador Público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Autorizado (CPA), donde se verificará lo siguiente: a) Índice de Solvencia, b) Índice de Liquidez Corriente y c) Capital de Trabajo.</w:t>
            </w:r>
          </w:p>
        </w:tc>
        <w:tc>
          <w:tcPr>
            <w:tcW w:w="1704" w:type="dxa"/>
          </w:tcPr>
          <w:p w14:paraId="21DE39AB" w14:textId="77777777" w:rsidR="008A22A9" w:rsidRPr="008A22A9" w:rsidRDefault="008A22A9" w:rsidP="008A22A9">
            <w:pPr>
              <w:rPr>
                <w:rFonts w:ascii="Times New Roman" w:eastAsia="Book Antiqua" w:hAnsi="Book Antiqua" w:cs="Book Antiqua"/>
                <w:lang w:val="es-ES"/>
              </w:rPr>
            </w:pPr>
          </w:p>
        </w:tc>
      </w:tr>
      <w:tr w:rsidR="008A22A9" w:rsidRPr="008A22A9" w14:paraId="7E03FF43" w14:textId="77777777" w:rsidTr="00194E39">
        <w:trPr>
          <w:trHeight w:val="1790"/>
        </w:trPr>
        <w:tc>
          <w:tcPr>
            <w:tcW w:w="4533" w:type="dxa"/>
          </w:tcPr>
          <w:p w14:paraId="5B023870" w14:textId="77777777" w:rsidR="008A22A9" w:rsidRPr="008A22A9" w:rsidRDefault="008A22A9" w:rsidP="008A22A9">
            <w:pPr>
              <w:rPr>
                <w:rFonts w:ascii="Book Antiqua" w:eastAsia="Book Antiqua" w:hAnsi="Book Antiqua" w:cs="Book Antiqua"/>
                <w:lang w:val="es-ES"/>
              </w:rPr>
            </w:pPr>
          </w:p>
          <w:p w14:paraId="7F3BFE6B" w14:textId="77777777" w:rsidR="008A22A9" w:rsidRPr="008A22A9" w:rsidRDefault="008A22A9" w:rsidP="008A22A9">
            <w:pPr>
              <w:spacing w:before="3"/>
              <w:rPr>
                <w:rFonts w:ascii="Book Antiqua" w:eastAsia="Book Antiqua" w:hAnsi="Book Antiqua" w:cs="Book Antiqua"/>
                <w:lang w:val="es-ES"/>
              </w:rPr>
            </w:pPr>
          </w:p>
          <w:p w14:paraId="3B9C57FE" w14:textId="77777777" w:rsidR="008A22A9" w:rsidRPr="008A22A9" w:rsidRDefault="008A22A9" w:rsidP="008A22A9">
            <w:pPr>
              <w:tabs>
                <w:tab w:val="left" w:pos="1477"/>
                <w:tab w:val="left" w:pos="3060"/>
                <w:tab w:val="left" w:pos="3684"/>
              </w:tabs>
              <w:spacing w:line="244" w:lineRule="auto"/>
              <w:ind w:left="110" w:right="96"/>
              <w:rPr>
                <w:rFonts w:ascii="Book Antiqua" w:eastAsia="Book Antiqua" w:hAnsi="Book Antiqua" w:cs="Book Antiqua"/>
                <w:lang w:val="es-ES"/>
              </w:rPr>
            </w:pPr>
            <w:r w:rsidRPr="008A22A9">
              <w:rPr>
                <w:rFonts w:ascii="Book Antiqua" w:eastAsia="Book Antiqua" w:hAnsi="Book Antiqua" w:cs="Book Antiqua"/>
                <w:spacing w:val="-2"/>
                <w:lang w:val="es-ES"/>
              </w:rPr>
              <w:t>Presentar</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Referencias</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crédito comercial</w:t>
            </w:r>
          </w:p>
        </w:tc>
        <w:tc>
          <w:tcPr>
            <w:tcW w:w="3404" w:type="dxa"/>
          </w:tcPr>
          <w:p w14:paraId="77E86E55" w14:textId="77777777" w:rsidR="008A22A9" w:rsidRPr="008A22A9" w:rsidRDefault="008A22A9" w:rsidP="008A22A9">
            <w:pPr>
              <w:tabs>
                <w:tab w:val="left" w:pos="1612"/>
              </w:tabs>
              <w:spacing w:before="4"/>
              <w:ind w:left="110" w:right="92"/>
              <w:jc w:val="both"/>
              <w:rPr>
                <w:rFonts w:ascii="Book Antiqua" w:eastAsia="Book Antiqua" w:hAnsi="Book Antiqua" w:cs="Book Antiqua"/>
                <w:lang w:val="es-ES"/>
              </w:rPr>
            </w:pPr>
            <w:r w:rsidRPr="008A22A9">
              <w:rPr>
                <w:rFonts w:ascii="Book Antiqua" w:eastAsia="Book Antiqua" w:hAnsi="Book Antiqua" w:cs="Book Antiqua"/>
                <w:lang w:val="es-ES"/>
              </w:rPr>
              <w:t xml:space="preserve">Presentar dos (2) referencias de crédito comercial de suplidores relacionados al rubro especificado en el </w:t>
            </w:r>
            <w:r w:rsidRPr="008A22A9">
              <w:rPr>
                <w:rFonts w:ascii="Book Antiqua" w:eastAsia="Book Antiqua" w:hAnsi="Book Antiqua" w:cs="Book Antiqua"/>
                <w:spacing w:val="-2"/>
                <w:lang w:val="es-ES"/>
              </w:rPr>
              <w:t>presente</w:t>
            </w:r>
            <w:r w:rsidRPr="008A22A9">
              <w:rPr>
                <w:rFonts w:ascii="Book Antiqua" w:eastAsia="Book Antiqua" w:hAnsi="Book Antiqua" w:cs="Book Antiqua"/>
                <w:lang w:val="es-ES"/>
              </w:rPr>
              <w:tab/>
              <w:t>proceso</w:t>
            </w:r>
            <w:r w:rsidRPr="008A22A9">
              <w:rPr>
                <w:rFonts w:ascii="Book Antiqua" w:eastAsia="Book Antiqua" w:hAnsi="Book Antiqua" w:cs="Book Antiqua"/>
                <w:spacing w:val="58"/>
                <w:w w:val="150"/>
                <w:lang w:val="es-ES"/>
              </w:rPr>
              <w:t xml:space="preserve">    </w:t>
            </w:r>
            <w:r w:rsidRPr="008A22A9">
              <w:rPr>
                <w:rFonts w:ascii="Book Antiqua" w:eastAsia="Book Antiqua" w:hAnsi="Book Antiqua" w:cs="Book Antiqua"/>
                <w:spacing w:val="-5"/>
                <w:lang w:val="es-ES"/>
              </w:rPr>
              <w:t>de</w:t>
            </w:r>
          </w:p>
          <w:p w14:paraId="2ADDA286" w14:textId="77777777" w:rsidR="008A22A9" w:rsidRPr="008A22A9" w:rsidRDefault="008A22A9" w:rsidP="008A22A9">
            <w:pPr>
              <w:spacing w:before="2" w:line="273" w:lineRule="exact"/>
              <w:ind w:left="110"/>
              <w:rPr>
                <w:rFonts w:ascii="Book Antiqua" w:eastAsia="Book Antiqua" w:hAnsi="Book Antiqua" w:cs="Book Antiqua"/>
                <w:lang w:val="es-ES"/>
              </w:rPr>
            </w:pPr>
            <w:r w:rsidRPr="008A22A9">
              <w:rPr>
                <w:rFonts w:ascii="Book Antiqua" w:eastAsia="Book Antiqua" w:hAnsi="Book Antiqua" w:cs="Book Antiqua"/>
                <w:spacing w:val="-2"/>
                <w:lang w:val="es-ES"/>
              </w:rPr>
              <w:t>licitación.</w:t>
            </w:r>
          </w:p>
        </w:tc>
        <w:tc>
          <w:tcPr>
            <w:tcW w:w="1704" w:type="dxa"/>
          </w:tcPr>
          <w:p w14:paraId="13B0BB09" w14:textId="77777777" w:rsidR="008A22A9" w:rsidRPr="008A22A9" w:rsidRDefault="008A22A9" w:rsidP="008A22A9">
            <w:pPr>
              <w:rPr>
                <w:rFonts w:ascii="Times New Roman" w:eastAsia="Book Antiqua" w:hAnsi="Book Antiqua" w:cs="Book Antiqua"/>
                <w:lang w:val="es-ES"/>
              </w:rPr>
            </w:pPr>
          </w:p>
        </w:tc>
      </w:tr>
      <w:tr w:rsidR="008A22A9" w:rsidRPr="008A22A9" w14:paraId="4B174B86" w14:textId="77777777" w:rsidTr="00194E39">
        <w:trPr>
          <w:trHeight w:val="1027"/>
        </w:trPr>
        <w:tc>
          <w:tcPr>
            <w:tcW w:w="4533" w:type="dxa"/>
          </w:tcPr>
          <w:p w14:paraId="7A64B9FA" w14:textId="77777777" w:rsidR="008A22A9" w:rsidRPr="008A22A9" w:rsidRDefault="008A22A9" w:rsidP="008A22A9">
            <w:pPr>
              <w:spacing w:before="71"/>
              <w:rPr>
                <w:rFonts w:ascii="Book Antiqua" w:eastAsia="Book Antiqua" w:hAnsi="Book Antiqua" w:cs="Book Antiqua"/>
                <w:lang w:val="es-ES"/>
              </w:rPr>
            </w:pPr>
          </w:p>
          <w:p w14:paraId="053FA9C7" w14:textId="77777777" w:rsidR="008A22A9" w:rsidRPr="008A22A9" w:rsidRDefault="008A22A9" w:rsidP="008A22A9">
            <w:pPr>
              <w:ind w:left="110"/>
              <w:rPr>
                <w:rFonts w:ascii="Book Antiqua" w:eastAsia="Book Antiqua" w:hAnsi="Book Antiqua" w:cs="Book Antiqua"/>
                <w:lang w:val="es-ES"/>
              </w:rPr>
            </w:pPr>
            <w:r w:rsidRPr="008A22A9">
              <w:rPr>
                <w:rFonts w:ascii="Book Antiqua" w:eastAsia="Book Antiqua" w:hAnsi="Book Antiqua" w:cs="Book Antiqua"/>
                <w:lang w:val="es-ES"/>
              </w:rPr>
              <w:t xml:space="preserve">Referencias </w:t>
            </w:r>
            <w:r w:rsidRPr="008A22A9">
              <w:rPr>
                <w:rFonts w:ascii="Book Antiqua" w:eastAsia="Book Antiqua" w:hAnsi="Book Antiqua" w:cs="Book Antiqua"/>
                <w:spacing w:val="-2"/>
                <w:lang w:val="es-ES"/>
              </w:rPr>
              <w:t>Bancarias</w:t>
            </w:r>
          </w:p>
        </w:tc>
        <w:tc>
          <w:tcPr>
            <w:tcW w:w="3404" w:type="dxa"/>
          </w:tcPr>
          <w:p w14:paraId="7660F7CE" w14:textId="77777777" w:rsidR="008A22A9" w:rsidRPr="008A22A9" w:rsidRDefault="008A22A9" w:rsidP="008A22A9">
            <w:pPr>
              <w:tabs>
                <w:tab w:val="left" w:pos="1876"/>
                <w:tab w:val="left" w:pos="3018"/>
              </w:tabs>
              <w:spacing w:before="71"/>
              <w:ind w:left="110" w:right="91"/>
              <w:jc w:val="both"/>
              <w:rPr>
                <w:rFonts w:ascii="Book Antiqua" w:eastAsia="Book Antiqua" w:hAnsi="Book Antiqua" w:cs="Book Antiqua"/>
                <w:lang w:val="es-ES"/>
              </w:rPr>
            </w:pPr>
            <w:r w:rsidRPr="008A22A9">
              <w:rPr>
                <w:rFonts w:ascii="Book Antiqua" w:eastAsia="Book Antiqua" w:hAnsi="Book Antiqua" w:cs="Book Antiqua"/>
                <w:spacing w:val="-2"/>
                <w:lang w:val="es-ES"/>
              </w:rPr>
              <w:t>Presentar</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dos</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 xml:space="preserve">(2) </w:t>
            </w:r>
            <w:r w:rsidRPr="008A22A9">
              <w:rPr>
                <w:rFonts w:ascii="Book Antiqua" w:eastAsia="Book Antiqua" w:hAnsi="Book Antiqua" w:cs="Book Antiqua"/>
                <w:lang w:val="es-ES"/>
              </w:rPr>
              <w:t xml:space="preserve">certificaciones de referencia </w:t>
            </w:r>
            <w:r w:rsidRPr="008A22A9">
              <w:rPr>
                <w:rFonts w:ascii="Book Antiqua" w:eastAsia="Book Antiqua" w:hAnsi="Book Antiqua" w:cs="Book Antiqua"/>
                <w:spacing w:val="-2"/>
                <w:lang w:val="es-ES"/>
              </w:rPr>
              <w:t>bancaria</w:t>
            </w:r>
          </w:p>
        </w:tc>
        <w:tc>
          <w:tcPr>
            <w:tcW w:w="1704" w:type="dxa"/>
          </w:tcPr>
          <w:p w14:paraId="010F82BD" w14:textId="77777777" w:rsidR="008A22A9" w:rsidRPr="008A22A9" w:rsidRDefault="008A22A9" w:rsidP="008A22A9">
            <w:pPr>
              <w:rPr>
                <w:rFonts w:ascii="Times New Roman" w:eastAsia="Book Antiqua" w:hAnsi="Book Antiqua" w:cs="Book Antiqua"/>
                <w:lang w:val="es-ES"/>
              </w:rPr>
            </w:pPr>
          </w:p>
        </w:tc>
      </w:tr>
    </w:tbl>
    <w:p w14:paraId="57B93CBB" w14:textId="77777777" w:rsidR="008A22A9" w:rsidRPr="008A22A9" w:rsidRDefault="008A22A9" w:rsidP="008A22A9">
      <w:pPr>
        <w:widowControl w:val="0"/>
        <w:numPr>
          <w:ilvl w:val="2"/>
          <w:numId w:val="13"/>
        </w:numPr>
        <w:tabs>
          <w:tab w:val="left" w:pos="1714"/>
        </w:tabs>
        <w:autoSpaceDE w:val="0"/>
        <w:autoSpaceDN w:val="0"/>
        <w:spacing w:before="271" w:after="0" w:line="240" w:lineRule="auto"/>
        <w:ind w:left="1714" w:hanging="720"/>
        <w:outlineLvl w:val="0"/>
        <w:rPr>
          <w:rFonts w:ascii="Book Antiqua" w:eastAsia="Book Antiqua" w:hAnsi="Book Antiqua" w:cs="Book Antiqua"/>
          <w:b/>
          <w:bCs/>
          <w:kern w:val="0"/>
          <w:lang w:val="es-ES"/>
          <w14:ligatures w14:val="none"/>
        </w:rPr>
      </w:pPr>
      <w:bookmarkStart w:id="62" w:name="12.1.3_Metodología_y_Criterios_de_Evalua"/>
      <w:bookmarkStart w:id="63" w:name="_bookmark19"/>
      <w:bookmarkEnd w:id="62"/>
      <w:bookmarkEnd w:id="63"/>
      <w:r w:rsidRPr="008A22A9">
        <w:rPr>
          <w:rFonts w:ascii="Book Antiqua" w:eastAsia="Book Antiqua" w:hAnsi="Book Antiqua" w:cs="Book Antiqua"/>
          <w:b/>
          <w:bCs/>
          <w:kern w:val="0"/>
          <w:lang w:val="es-ES"/>
          <w14:ligatures w14:val="none"/>
        </w:rPr>
        <w:t>Metodología</w:t>
      </w:r>
      <w:r w:rsidRPr="008A22A9">
        <w:rPr>
          <w:rFonts w:ascii="Book Antiqua" w:eastAsia="Book Antiqua" w:hAnsi="Book Antiqua" w:cs="Book Antiqua"/>
          <w:b/>
          <w:bCs/>
          <w:spacing w:val="-8"/>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Criterios</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Evaluación</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la Documentación</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spacing w:val="-2"/>
          <w:kern w:val="0"/>
          <w:lang w:val="es-ES"/>
          <w14:ligatures w14:val="none"/>
        </w:rPr>
        <w:t>Técnica</w:t>
      </w:r>
    </w:p>
    <w:p w14:paraId="785BAA32" w14:textId="77777777" w:rsidR="008A22A9" w:rsidRPr="008A22A9" w:rsidRDefault="008A22A9" w:rsidP="008A22A9">
      <w:pPr>
        <w:widowControl w:val="0"/>
        <w:autoSpaceDE w:val="0"/>
        <w:autoSpaceDN w:val="0"/>
        <w:spacing w:before="277"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ofertas deberán contener la Documentación Técnica solicitada en letra (c) del Numeral 12.1.1, de la sección Credenciales Sobre A” sobre “Documentación Técnica”, para demostrar los aspectos de experiencia del oferente, experiencia del personal propuesto y capacidad técnica para cumplir con Las Especificaciones Técnicas descritas en el presente Pliego de Condiciones, la cual será evaluada bajo la metodología Cumple/No Cumple. En la metodología de evaluación Cumple/No Cumple, todos los documentos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convierten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habilitantes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obligatorios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oferta,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deberán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ser</w:t>
      </w:r>
    </w:p>
    <w:p w14:paraId="6F9D3F51"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40" w:right="360" w:bottom="1200" w:left="720" w:header="0" w:footer="1006" w:gutter="0"/>
          <w:cols w:space="720"/>
        </w:sectPr>
      </w:pPr>
    </w:p>
    <w:p w14:paraId="7E92E9B4" w14:textId="77777777" w:rsidR="008A22A9" w:rsidRPr="008A22A9" w:rsidRDefault="008A22A9" w:rsidP="008A22A9">
      <w:pPr>
        <w:widowControl w:val="0"/>
        <w:autoSpaceDE w:val="0"/>
        <w:autoSpaceDN w:val="0"/>
        <w:spacing w:before="71"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cumplidos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totalmente</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oferentes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puedan</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resultar</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habilitados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79"/>
          <w:kern w:val="0"/>
          <w:lang w:val="es-ES"/>
          <w14:ligatures w14:val="none"/>
        </w:rPr>
        <w:t xml:space="preserve"> </w:t>
      </w:r>
      <w:r w:rsidRPr="008A22A9">
        <w:rPr>
          <w:rFonts w:ascii="Book Antiqua" w:eastAsia="Book Antiqua" w:hAnsi="Book Antiqua" w:cs="Book Antiqua"/>
          <w:kern w:val="0"/>
          <w:lang w:val="es-ES"/>
          <w14:ligatures w14:val="none"/>
        </w:rPr>
        <w:t>la segunda etapa, es decir, para la apertura y evaluación de las Ofertas Económicas.</w:t>
      </w:r>
    </w:p>
    <w:p w14:paraId="651C9227" w14:textId="77777777" w:rsidR="008A22A9" w:rsidRPr="008A22A9" w:rsidRDefault="008A22A9" w:rsidP="008A22A9">
      <w:pPr>
        <w:widowControl w:val="0"/>
        <w:autoSpaceDE w:val="0"/>
        <w:autoSpaceDN w:val="0"/>
        <w:spacing w:before="268" w:after="0" w:line="240" w:lineRule="auto"/>
        <w:ind w:left="720"/>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forma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evaluación será</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spacing w:val="-2"/>
          <w:kern w:val="0"/>
          <w:lang w:val="es-ES"/>
          <w14:ligatures w14:val="none"/>
        </w:rPr>
        <w:t>siguiente:</w:t>
      </w:r>
    </w:p>
    <w:p w14:paraId="141FD470" w14:textId="77777777" w:rsidR="008A22A9" w:rsidRPr="008A22A9" w:rsidRDefault="008A22A9" w:rsidP="008A22A9">
      <w:pPr>
        <w:widowControl w:val="0"/>
        <w:autoSpaceDE w:val="0"/>
        <w:autoSpaceDN w:val="0"/>
        <w:spacing w:before="19" w:after="0" w:line="240" w:lineRule="auto"/>
        <w:rPr>
          <w:rFonts w:ascii="Book Antiqua" w:eastAsia="Book Antiqua" w:hAnsi="Book Antiqua" w:cs="Book Antiqua"/>
          <w:kern w:val="0"/>
          <w:sz w:val="20"/>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4677"/>
        <w:gridCol w:w="1422"/>
      </w:tblGrid>
      <w:tr w:rsidR="008A22A9" w:rsidRPr="008A22A9" w14:paraId="4DB57CCD" w14:textId="77777777" w:rsidTr="00194E39">
        <w:trPr>
          <w:trHeight w:hRule="exact" w:val="273"/>
        </w:trPr>
        <w:tc>
          <w:tcPr>
            <w:tcW w:w="9360" w:type="dxa"/>
            <w:gridSpan w:val="3"/>
            <w:shd w:val="clear" w:color="auto" w:fill="D9E1F3"/>
          </w:tcPr>
          <w:p w14:paraId="2425803D" w14:textId="77777777" w:rsidR="008A22A9" w:rsidRPr="008A22A9" w:rsidRDefault="008A22A9" w:rsidP="008A22A9">
            <w:pPr>
              <w:spacing w:line="244" w:lineRule="exact"/>
              <w:jc w:val="center"/>
              <w:rPr>
                <w:rFonts w:ascii="Book Antiqua" w:eastAsia="Book Antiqua" w:hAnsi="Book Antiqua" w:cs="Book Antiqua"/>
                <w:b/>
                <w:lang w:val="es-ES"/>
              </w:rPr>
            </w:pPr>
            <w:r w:rsidRPr="008A22A9">
              <w:rPr>
                <w:rFonts w:ascii="Book Antiqua" w:eastAsia="Book Antiqua" w:hAnsi="Book Antiqua" w:cs="Book Antiqua"/>
                <w:b/>
                <w:lang w:val="es-ES"/>
              </w:rPr>
              <w:t>Propuesta</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spacing w:val="-2"/>
                <w:lang w:val="es-ES"/>
              </w:rPr>
              <w:t>Técnica</w:t>
            </w:r>
          </w:p>
        </w:tc>
      </w:tr>
      <w:tr w:rsidR="008A22A9" w:rsidRPr="008A22A9" w14:paraId="34856C81" w14:textId="77777777" w:rsidTr="00194E39">
        <w:trPr>
          <w:trHeight w:hRule="exact" w:val="542"/>
        </w:trPr>
        <w:tc>
          <w:tcPr>
            <w:tcW w:w="3261" w:type="dxa"/>
            <w:shd w:val="clear" w:color="auto" w:fill="D9E1F3"/>
          </w:tcPr>
          <w:p w14:paraId="468199BE" w14:textId="77777777" w:rsidR="008A22A9" w:rsidRPr="008A22A9" w:rsidRDefault="008A22A9" w:rsidP="008A22A9">
            <w:pPr>
              <w:spacing w:before="134"/>
              <w:ind w:right="1"/>
              <w:jc w:val="center"/>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2"/>
                <w:lang w:val="es-ES"/>
              </w:rPr>
              <w:t>evaluar</w:t>
            </w:r>
          </w:p>
        </w:tc>
        <w:tc>
          <w:tcPr>
            <w:tcW w:w="4677" w:type="dxa"/>
            <w:shd w:val="clear" w:color="auto" w:fill="D9E1F3"/>
          </w:tcPr>
          <w:p w14:paraId="74F3DC9F" w14:textId="77777777" w:rsidR="008A22A9" w:rsidRPr="008A22A9" w:rsidRDefault="008A22A9" w:rsidP="008A22A9">
            <w:pPr>
              <w:spacing w:before="134"/>
              <w:ind w:left="1257"/>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5"/>
                <w:lang w:val="es-ES"/>
              </w:rPr>
              <w:t xml:space="preserve"> </w:t>
            </w:r>
            <w:r w:rsidRPr="008A22A9">
              <w:rPr>
                <w:rFonts w:ascii="Book Antiqua" w:eastAsia="Book Antiqua" w:hAnsi="Book Antiqua" w:cs="Book Antiqua"/>
                <w:b/>
                <w:spacing w:val="-2"/>
                <w:lang w:val="es-ES"/>
              </w:rPr>
              <w:t>evaluar</w:t>
            </w:r>
          </w:p>
        </w:tc>
        <w:tc>
          <w:tcPr>
            <w:tcW w:w="1422" w:type="dxa"/>
            <w:shd w:val="clear" w:color="auto" w:fill="D9E1F3"/>
          </w:tcPr>
          <w:p w14:paraId="4A63AE5B" w14:textId="77777777" w:rsidR="008A22A9" w:rsidRPr="008A22A9" w:rsidRDefault="008A22A9" w:rsidP="008A22A9">
            <w:pPr>
              <w:ind w:left="8" w:right="8"/>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6D24B6CB" w14:textId="77777777" w:rsidR="008A22A9" w:rsidRPr="008A22A9" w:rsidRDefault="008A22A9" w:rsidP="008A22A9">
            <w:pPr>
              <w:spacing w:before="3" w:line="244" w:lineRule="exact"/>
              <w:ind w:left="8"/>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Cumple</w:t>
            </w:r>
          </w:p>
        </w:tc>
      </w:tr>
      <w:tr w:rsidR="008A22A9" w:rsidRPr="008A22A9" w14:paraId="156E7338" w14:textId="77777777" w:rsidTr="00194E39">
        <w:trPr>
          <w:trHeight w:hRule="exact" w:val="604"/>
        </w:trPr>
        <w:tc>
          <w:tcPr>
            <w:tcW w:w="3261" w:type="dxa"/>
            <w:tcBorders>
              <w:bottom w:val="nil"/>
            </w:tcBorders>
          </w:tcPr>
          <w:p w14:paraId="7DA053EC" w14:textId="77777777" w:rsidR="008A22A9" w:rsidRPr="008A22A9" w:rsidRDefault="008A22A9" w:rsidP="008A22A9">
            <w:pPr>
              <w:rPr>
                <w:rFonts w:ascii="Times New Roman" w:eastAsia="Book Antiqua" w:hAnsi="Book Antiqua" w:cs="Book Antiqua"/>
                <w:lang w:val="es-ES"/>
              </w:rPr>
            </w:pPr>
          </w:p>
        </w:tc>
        <w:tc>
          <w:tcPr>
            <w:tcW w:w="4677" w:type="dxa"/>
          </w:tcPr>
          <w:p w14:paraId="0AC07462" w14:textId="77777777" w:rsidR="008A22A9" w:rsidRPr="008A22A9" w:rsidRDefault="008A22A9" w:rsidP="008A22A9">
            <w:pPr>
              <w:spacing w:before="4"/>
              <w:ind w:left="100"/>
              <w:rPr>
                <w:rFonts w:ascii="Book Antiqua" w:eastAsia="Book Antiqua" w:hAnsi="Book Antiqua" w:cs="Book Antiqua"/>
                <w:lang w:val="es-ES"/>
              </w:rPr>
            </w:pPr>
            <w:r w:rsidRPr="008A22A9">
              <w:rPr>
                <w:rFonts w:ascii="Book Antiqua" w:eastAsia="Book Antiqua" w:hAnsi="Book Antiqua" w:cs="Book Antiqua"/>
                <w:lang w:val="es-ES"/>
              </w:rPr>
              <w:t>Enfoque</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metodología</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spacing w:val="-2"/>
                <w:lang w:val="es-ES"/>
              </w:rPr>
              <w:t>trabajo</w:t>
            </w:r>
          </w:p>
        </w:tc>
        <w:tc>
          <w:tcPr>
            <w:tcW w:w="1422" w:type="dxa"/>
          </w:tcPr>
          <w:p w14:paraId="143D7998" w14:textId="77777777" w:rsidR="008A22A9" w:rsidRPr="008A22A9" w:rsidRDefault="008A22A9" w:rsidP="008A22A9">
            <w:pPr>
              <w:rPr>
                <w:rFonts w:ascii="Times New Roman" w:eastAsia="Book Antiqua" w:hAnsi="Book Antiqua" w:cs="Book Antiqua"/>
                <w:lang w:val="es-ES"/>
              </w:rPr>
            </w:pPr>
          </w:p>
        </w:tc>
      </w:tr>
      <w:tr w:rsidR="008A22A9" w:rsidRPr="008A22A9" w14:paraId="4535A75C" w14:textId="77777777" w:rsidTr="00194E39">
        <w:trPr>
          <w:trHeight w:hRule="exact" w:val="465"/>
        </w:trPr>
        <w:tc>
          <w:tcPr>
            <w:tcW w:w="3261" w:type="dxa"/>
            <w:tcBorders>
              <w:top w:val="nil"/>
              <w:bottom w:val="nil"/>
            </w:tcBorders>
          </w:tcPr>
          <w:p w14:paraId="4946EB42" w14:textId="77777777" w:rsidR="008A22A9" w:rsidRPr="008A22A9" w:rsidRDefault="008A22A9" w:rsidP="008A22A9">
            <w:pPr>
              <w:spacing w:before="163" w:line="282" w:lineRule="exact"/>
              <w:ind w:right="69"/>
              <w:jc w:val="center"/>
              <w:rPr>
                <w:rFonts w:ascii="Book Antiqua" w:eastAsia="Book Antiqua" w:hAnsi="Book Antiqua" w:cs="Book Antiqua"/>
                <w:lang w:val="es-ES"/>
              </w:rPr>
            </w:pPr>
            <w:r w:rsidRPr="008A22A9">
              <w:rPr>
                <w:rFonts w:ascii="Book Antiqua" w:eastAsia="Book Antiqua" w:hAnsi="Book Antiqua" w:cs="Book Antiqua"/>
                <w:lang w:val="es-ES"/>
              </w:rPr>
              <w:t>Experiencia</w:t>
            </w:r>
            <w:r w:rsidRPr="008A22A9">
              <w:rPr>
                <w:rFonts w:ascii="Book Antiqua" w:eastAsia="Book Antiqua" w:hAnsi="Book Antiqua" w:cs="Book Antiqua"/>
                <w:spacing w:val="24"/>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26"/>
                <w:lang w:val="es-ES"/>
              </w:rPr>
              <w:t xml:space="preserve"> </w:t>
            </w:r>
            <w:r w:rsidRPr="008A22A9">
              <w:rPr>
                <w:rFonts w:ascii="Book Antiqua" w:eastAsia="Book Antiqua" w:hAnsi="Book Antiqua" w:cs="Book Antiqua"/>
                <w:lang w:val="es-ES"/>
              </w:rPr>
              <w:t>oferente</w:t>
            </w:r>
            <w:r w:rsidRPr="008A22A9">
              <w:rPr>
                <w:rFonts w:ascii="Book Antiqua" w:eastAsia="Book Antiqua" w:hAnsi="Book Antiqua" w:cs="Book Antiqua"/>
                <w:spacing w:val="26"/>
                <w:lang w:val="es-ES"/>
              </w:rPr>
              <w:t xml:space="preserve"> </w:t>
            </w:r>
            <w:r w:rsidRPr="008A22A9">
              <w:rPr>
                <w:rFonts w:ascii="Book Antiqua" w:eastAsia="Book Antiqua" w:hAnsi="Book Antiqua" w:cs="Book Antiqua"/>
                <w:spacing w:val="-5"/>
                <w:lang w:val="es-ES"/>
              </w:rPr>
              <w:t>en</w:t>
            </w:r>
          </w:p>
        </w:tc>
        <w:tc>
          <w:tcPr>
            <w:tcW w:w="4677" w:type="dxa"/>
            <w:vMerge w:val="restart"/>
          </w:tcPr>
          <w:p w14:paraId="40BC1A7E" w14:textId="77777777" w:rsidR="008A22A9" w:rsidRPr="008A22A9" w:rsidRDefault="008A22A9" w:rsidP="008A22A9">
            <w:pPr>
              <w:spacing w:before="230"/>
              <w:ind w:left="100"/>
              <w:rPr>
                <w:rFonts w:ascii="Book Antiqua" w:eastAsia="Book Antiqua" w:hAnsi="Book Antiqua" w:cs="Book Antiqua"/>
                <w:lang w:val="es-ES"/>
              </w:rPr>
            </w:pPr>
            <w:r w:rsidRPr="008A22A9">
              <w:rPr>
                <w:rFonts w:ascii="Book Antiqua" w:eastAsia="Book Antiqua" w:hAnsi="Book Antiqua" w:cs="Book Antiqua"/>
                <w:lang w:val="es-ES"/>
              </w:rPr>
              <w:t>Plan</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2"/>
                <w:lang w:val="es-ES"/>
              </w:rPr>
              <w:t xml:space="preserve"> trabajo</w:t>
            </w:r>
          </w:p>
        </w:tc>
        <w:tc>
          <w:tcPr>
            <w:tcW w:w="1422" w:type="dxa"/>
            <w:vMerge w:val="restart"/>
          </w:tcPr>
          <w:p w14:paraId="0B51339C" w14:textId="77777777" w:rsidR="008A22A9" w:rsidRPr="008A22A9" w:rsidRDefault="008A22A9" w:rsidP="008A22A9">
            <w:pPr>
              <w:rPr>
                <w:rFonts w:ascii="Times New Roman" w:eastAsia="Book Antiqua" w:hAnsi="Book Antiqua" w:cs="Book Antiqua"/>
                <w:lang w:val="es-ES"/>
              </w:rPr>
            </w:pPr>
          </w:p>
        </w:tc>
      </w:tr>
      <w:tr w:rsidR="008A22A9" w:rsidRPr="008A22A9" w14:paraId="72AD63F1" w14:textId="77777777" w:rsidTr="00194E39">
        <w:trPr>
          <w:trHeight w:hRule="exact" w:val="293"/>
        </w:trPr>
        <w:tc>
          <w:tcPr>
            <w:tcW w:w="3261" w:type="dxa"/>
            <w:tcBorders>
              <w:top w:val="nil"/>
              <w:bottom w:val="nil"/>
            </w:tcBorders>
          </w:tcPr>
          <w:p w14:paraId="36625D66" w14:textId="77777777" w:rsidR="008A22A9" w:rsidRPr="008A22A9" w:rsidRDefault="008A22A9" w:rsidP="008A22A9">
            <w:pPr>
              <w:spacing w:line="273" w:lineRule="exact"/>
              <w:ind w:right="65"/>
              <w:jc w:val="center"/>
              <w:rPr>
                <w:rFonts w:ascii="Book Antiqua" w:eastAsia="Book Antiqua" w:hAnsi="Book Antiqua" w:cs="Book Antiqua"/>
                <w:lang w:val="es-ES"/>
              </w:rPr>
            </w:pPr>
            <w:r w:rsidRPr="008A22A9">
              <w:rPr>
                <w:rFonts w:ascii="Book Antiqua" w:eastAsia="Book Antiqua" w:hAnsi="Book Antiqua" w:cs="Book Antiqua"/>
                <w:lang w:val="es-ES"/>
              </w:rPr>
              <w:t>la</w:t>
            </w:r>
            <w:r w:rsidRPr="008A22A9">
              <w:rPr>
                <w:rFonts w:ascii="Book Antiqua" w:eastAsia="Book Antiqua" w:hAnsi="Book Antiqua" w:cs="Book Antiqua"/>
                <w:spacing w:val="36"/>
                <w:lang w:val="es-ES"/>
              </w:rPr>
              <w:t xml:space="preserve"> </w:t>
            </w:r>
            <w:r w:rsidRPr="008A22A9">
              <w:rPr>
                <w:rFonts w:ascii="Book Antiqua" w:eastAsia="Book Antiqua" w:hAnsi="Book Antiqua" w:cs="Book Antiqua"/>
                <w:lang w:val="es-ES"/>
              </w:rPr>
              <w:t>planificación</w:t>
            </w:r>
            <w:r w:rsidRPr="008A22A9">
              <w:rPr>
                <w:rFonts w:ascii="Book Antiqua" w:eastAsia="Book Antiqua" w:hAnsi="Book Antiqua" w:cs="Book Antiqua"/>
                <w:spacing w:val="37"/>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37"/>
                <w:lang w:val="es-ES"/>
              </w:rPr>
              <w:t xml:space="preserve"> </w:t>
            </w:r>
            <w:r w:rsidRPr="008A22A9">
              <w:rPr>
                <w:rFonts w:ascii="Book Antiqua" w:eastAsia="Book Antiqua" w:hAnsi="Book Antiqua" w:cs="Book Antiqua"/>
                <w:spacing w:val="-2"/>
                <w:lang w:val="es-ES"/>
              </w:rPr>
              <w:t>ejecución</w:t>
            </w:r>
          </w:p>
        </w:tc>
        <w:tc>
          <w:tcPr>
            <w:tcW w:w="4677" w:type="dxa"/>
            <w:vMerge/>
            <w:tcBorders>
              <w:top w:val="nil"/>
            </w:tcBorders>
          </w:tcPr>
          <w:p w14:paraId="76A5D7E3" w14:textId="77777777" w:rsidR="008A22A9" w:rsidRPr="008A22A9" w:rsidRDefault="008A22A9" w:rsidP="008A22A9">
            <w:pPr>
              <w:rPr>
                <w:rFonts w:ascii="Book Antiqua" w:eastAsia="Book Antiqua" w:hAnsi="Book Antiqua" w:cs="Book Antiqua"/>
                <w:sz w:val="2"/>
                <w:szCs w:val="2"/>
                <w:lang w:val="es-ES"/>
              </w:rPr>
            </w:pPr>
          </w:p>
        </w:tc>
        <w:tc>
          <w:tcPr>
            <w:tcW w:w="1422" w:type="dxa"/>
            <w:vMerge/>
            <w:tcBorders>
              <w:top w:val="nil"/>
            </w:tcBorders>
          </w:tcPr>
          <w:p w14:paraId="53580464"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20336F06" w14:textId="77777777" w:rsidTr="00194E39">
        <w:trPr>
          <w:trHeight w:hRule="exact" w:val="302"/>
        </w:trPr>
        <w:tc>
          <w:tcPr>
            <w:tcW w:w="3261" w:type="dxa"/>
            <w:tcBorders>
              <w:top w:val="nil"/>
              <w:bottom w:val="nil"/>
            </w:tcBorders>
          </w:tcPr>
          <w:p w14:paraId="00DFF8CF" w14:textId="77777777" w:rsidR="008A22A9" w:rsidRPr="008A22A9" w:rsidRDefault="008A22A9" w:rsidP="008A22A9">
            <w:pPr>
              <w:tabs>
                <w:tab w:val="left" w:pos="700"/>
                <w:tab w:val="left" w:pos="1438"/>
                <w:tab w:val="left" w:pos="2705"/>
              </w:tabs>
              <w:spacing w:line="282" w:lineRule="exact"/>
              <w:ind w:right="69"/>
              <w:jc w:val="center"/>
              <w:rPr>
                <w:rFonts w:ascii="Book Antiqua" w:eastAsia="Book Antiqua" w:hAnsi="Book Antiqua" w:cs="Book Antiqua"/>
                <w:lang w:val="es-ES"/>
              </w:rPr>
            </w:pP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los</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trabajos</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p>
        </w:tc>
        <w:tc>
          <w:tcPr>
            <w:tcW w:w="4677" w:type="dxa"/>
            <w:vMerge w:val="restart"/>
          </w:tcPr>
          <w:p w14:paraId="2B58D22D" w14:textId="77777777" w:rsidR="008A22A9" w:rsidRPr="008A22A9" w:rsidRDefault="008A22A9" w:rsidP="008A22A9">
            <w:pPr>
              <w:spacing w:before="172"/>
              <w:ind w:left="100"/>
              <w:rPr>
                <w:rFonts w:ascii="Book Antiqua" w:eastAsia="Book Antiqua" w:hAnsi="Book Antiqua" w:cs="Book Antiqua"/>
                <w:lang w:val="es-ES"/>
              </w:rPr>
            </w:pPr>
            <w:r w:rsidRPr="008A22A9">
              <w:rPr>
                <w:rFonts w:ascii="Book Antiqua" w:eastAsia="Book Antiqua" w:hAnsi="Book Antiqua" w:cs="Book Antiqua"/>
                <w:lang w:val="es-ES"/>
              </w:rPr>
              <w:t>Listado</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 Partidas</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 xml:space="preserve">con </w:t>
            </w:r>
            <w:r w:rsidRPr="008A22A9">
              <w:rPr>
                <w:rFonts w:ascii="Book Antiqua" w:eastAsia="Book Antiqua" w:hAnsi="Book Antiqua" w:cs="Book Antiqua"/>
                <w:spacing w:val="-2"/>
                <w:lang w:val="es-ES"/>
              </w:rPr>
              <w:t>volumetría</w:t>
            </w:r>
          </w:p>
        </w:tc>
        <w:tc>
          <w:tcPr>
            <w:tcW w:w="1422" w:type="dxa"/>
            <w:vMerge w:val="restart"/>
          </w:tcPr>
          <w:p w14:paraId="0983CBF0" w14:textId="77777777" w:rsidR="008A22A9" w:rsidRPr="008A22A9" w:rsidRDefault="008A22A9" w:rsidP="008A22A9">
            <w:pPr>
              <w:rPr>
                <w:rFonts w:ascii="Times New Roman" w:eastAsia="Book Antiqua" w:hAnsi="Book Antiqua" w:cs="Book Antiqua"/>
                <w:lang w:val="es-ES"/>
              </w:rPr>
            </w:pPr>
          </w:p>
        </w:tc>
      </w:tr>
      <w:tr w:rsidR="008A22A9" w:rsidRPr="008A22A9" w14:paraId="6E016F2C" w14:textId="77777777" w:rsidTr="00194E39">
        <w:trPr>
          <w:trHeight w:hRule="exact" w:val="297"/>
        </w:trPr>
        <w:tc>
          <w:tcPr>
            <w:tcW w:w="3261" w:type="dxa"/>
            <w:tcBorders>
              <w:top w:val="nil"/>
              <w:bottom w:val="nil"/>
            </w:tcBorders>
          </w:tcPr>
          <w:p w14:paraId="7036F72E" w14:textId="77777777" w:rsidR="008A22A9" w:rsidRPr="008A22A9" w:rsidRDefault="008A22A9" w:rsidP="008A22A9">
            <w:pPr>
              <w:tabs>
                <w:tab w:val="left" w:pos="1664"/>
                <w:tab w:val="left" w:pos="2250"/>
              </w:tabs>
              <w:spacing w:line="278" w:lineRule="exact"/>
              <w:ind w:right="70"/>
              <w:jc w:val="center"/>
              <w:rPr>
                <w:rFonts w:ascii="Book Antiqua" w:eastAsia="Book Antiqua" w:hAnsi="Book Antiqua" w:cs="Book Antiqua"/>
                <w:lang w:val="es-ES"/>
              </w:rPr>
            </w:pPr>
            <w:r w:rsidRPr="008A22A9">
              <w:rPr>
                <w:rFonts w:ascii="Book Antiqua" w:eastAsia="Book Antiqua" w:hAnsi="Book Antiqua" w:cs="Book Antiqua"/>
                <w:spacing w:val="-2"/>
                <w:lang w:val="es-ES"/>
              </w:rPr>
              <w:t>construcción</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aceras,</w:t>
            </w:r>
          </w:p>
        </w:tc>
        <w:tc>
          <w:tcPr>
            <w:tcW w:w="4677" w:type="dxa"/>
            <w:vMerge/>
            <w:tcBorders>
              <w:top w:val="nil"/>
            </w:tcBorders>
          </w:tcPr>
          <w:p w14:paraId="07B59889" w14:textId="77777777" w:rsidR="008A22A9" w:rsidRPr="008A22A9" w:rsidRDefault="008A22A9" w:rsidP="008A22A9">
            <w:pPr>
              <w:rPr>
                <w:rFonts w:ascii="Book Antiqua" w:eastAsia="Book Antiqua" w:hAnsi="Book Antiqua" w:cs="Book Antiqua"/>
                <w:sz w:val="2"/>
                <w:szCs w:val="2"/>
                <w:lang w:val="es-ES"/>
              </w:rPr>
            </w:pPr>
          </w:p>
        </w:tc>
        <w:tc>
          <w:tcPr>
            <w:tcW w:w="1422" w:type="dxa"/>
            <w:vMerge/>
            <w:tcBorders>
              <w:top w:val="nil"/>
            </w:tcBorders>
          </w:tcPr>
          <w:p w14:paraId="5CA98287"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0A73A523" w14:textId="77777777" w:rsidTr="00194E39">
        <w:trPr>
          <w:trHeight w:hRule="exact" w:val="38"/>
        </w:trPr>
        <w:tc>
          <w:tcPr>
            <w:tcW w:w="3261" w:type="dxa"/>
            <w:vMerge w:val="restart"/>
            <w:tcBorders>
              <w:top w:val="nil"/>
              <w:bottom w:val="nil"/>
            </w:tcBorders>
          </w:tcPr>
          <w:p w14:paraId="4812EE09" w14:textId="77777777" w:rsidR="008A22A9" w:rsidRPr="008A22A9" w:rsidRDefault="008A22A9" w:rsidP="008A22A9">
            <w:pPr>
              <w:tabs>
                <w:tab w:val="left" w:pos="1257"/>
                <w:tab w:val="left" w:pos="1621"/>
                <w:tab w:val="left" w:pos="2787"/>
              </w:tabs>
              <w:spacing w:line="278" w:lineRule="exact"/>
              <w:ind w:left="105"/>
              <w:rPr>
                <w:rFonts w:ascii="Book Antiqua" w:eastAsia="Book Antiqua" w:hAnsi="Book Antiqua" w:cs="Book Antiqua"/>
                <w:lang w:val="es-ES"/>
              </w:rPr>
            </w:pPr>
            <w:r w:rsidRPr="008A22A9">
              <w:rPr>
                <w:rFonts w:ascii="Book Antiqua" w:eastAsia="Book Antiqua" w:hAnsi="Book Antiqua" w:cs="Book Antiqua"/>
                <w:spacing w:val="-2"/>
                <w:lang w:val="es-ES"/>
              </w:rPr>
              <w:t>contenes</w:t>
            </w:r>
            <w:r w:rsidRPr="008A22A9">
              <w:rPr>
                <w:rFonts w:ascii="Book Antiqua" w:eastAsia="Book Antiqua" w:hAnsi="Book Antiqua" w:cs="Book Antiqua"/>
                <w:lang w:val="es-ES"/>
              </w:rPr>
              <w:tab/>
            </w:r>
            <w:r w:rsidRPr="008A22A9">
              <w:rPr>
                <w:rFonts w:ascii="Book Antiqua" w:eastAsia="Book Antiqua" w:hAnsi="Book Antiqua" w:cs="Book Antiqua"/>
                <w:spacing w:val="-12"/>
                <w:lang w:val="es-ES"/>
              </w:rPr>
              <w:t>y</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badenes,</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así</w:t>
            </w:r>
          </w:p>
        </w:tc>
        <w:tc>
          <w:tcPr>
            <w:tcW w:w="4677" w:type="dxa"/>
            <w:vMerge/>
            <w:tcBorders>
              <w:top w:val="nil"/>
            </w:tcBorders>
          </w:tcPr>
          <w:p w14:paraId="19429D46" w14:textId="77777777" w:rsidR="008A22A9" w:rsidRPr="008A22A9" w:rsidRDefault="008A22A9" w:rsidP="008A22A9">
            <w:pPr>
              <w:rPr>
                <w:rFonts w:ascii="Book Antiqua" w:eastAsia="Book Antiqua" w:hAnsi="Book Antiqua" w:cs="Book Antiqua"/>
                <w:sz w:val="2"/>
                <w:szCs w:val="2"/>
                <w:lang w:val="es-ES"/>
              </w:rPr>
            </w:pPr>
          </w:p>
        </w:tc>
        <w:tc>
          <w:tcPr>
            <w:tcW w:w="1422" w:type="dxa"/>
            <w:vMerge/>
            <w:tcBorders>
              <w:top w:val="nil"/>
            </w:tcBorders>
          </w:tcPr>
          <w:p w14:paraId="2B983D47"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0179B394" w14:textId="77777777" w:rsidTr="00194E39">
        <w:trPr>
          <w:trHeight w:hRule="exact" w:val="259"/>
        </w:trPr>
        <w:tc>
          <w:tcPr>
            <w:tcW w:w="3261" w:type="dxa"/>
            <w:vMerge/>
            <w:tcBorders>
              <w:top w:val="nil"/>
              <w:bottom w:val="nil"/>
            </w:tcBorders>
          </w:tcPr>
          <w:p w14:paraId="1192E91D" w14:textId="77777777" w:rsidR="008A22A9" w:rsidRPr="008A22A9" w:rsidRDefault="008A22A9" w:rsidP="008A22A9">
            <w:pPr>
              <w:rPr>
                <w:rFonts w:ascii="Book Antiqua" w:eastAsia="Book Antiqua" w:hAnsi="Book Antiqua" w:cs="Book Antiqua"/>
                <w:sz w:val="2"/>
                <w:szCs w:val="2"/>
                <w:lang w:val="es-ES"/>
              </w:rPr>
            </w:pPr>
          </w:p>
        </w:tc>
        <w:tc>
          <w:tcPr>
            <w:tcW w:w="4677" w:type="dxa"/>
            <w:vMerge w:val="restart"/>
          </w:tcPr>
          <w:p w14:paraId="4C05B641" w14:textId="77777777" w:rsidR="008A22A9" w:rsidRPr="008A22A9" w:rsidRDefault="008A22A9" w:rsidP="008A22A9">
            <w:pPr>
              <w:spacing w:before="201"/>
              <w:ind w:left="100"/>
              <w:rPr>
                <w:rFonts w:ascii="Book Antiqua" w:eastAsia="Book Antiqua" w:hAnsi="Book Antiqua" w:cs="Book Antiqua"/>
                <w:lang w:val="es-ES"/>
              </w:rPr>
            </w:pPr>
            <w:r w:rsidRPr="008A22A9">
              <w:rPr>
                <w:rFonts w:ascii="Book Antiqua" w:eastAsia="Book Antiqua" w:hAnsi="Book Antiqua" w:cs="Book Antiqua"/>
                <w:lang w:val="es-ES"/>
              </w:rPr>
              <w:t>Cronograma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Ejecución</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spacing w:val="-4"/>
                <w:lang w:val="es-ES"/>
              </w:rPr>
              <w:t>Obra</w:t>
            </w:r>
          </w:p>
        </w:tc>
        <w:tc>
          <w:tcPr>
            <w:tcW w:w="1422" w:type="dxa"/>
            <w:vMerge w:val="restart"/>
          </w:tcPr>
          <w:p w14:paraId="122DC8B6" w14:textId="77777777" w:rsidR="008A22A9" w:rsidRPr="008A22A9" w:rsidRDefault="008A22A9" w:rsidP="008A22A9">
            <w:pPr>
              <w:rPr>
                <w:rFonts w:ascii="Times New Roman" w:eastAsia="Book Antiqua" w:hAnsi="Book Antiqua" w:cs="Book Antiqua"/>
                <w:lang w:val="es-ES"/>
              </w:rPr>
            </w:pPr>
          </w:p>
        </w:tc>
      </w:tr>
      <w:tr w:rsidR="008A22A9" w:rsidRPr="008A22A9" w14:paraId="3C288880" w14:textId="77777777" w:rsidTr="00194E39">
        <w:trPr>
          <w:trHeight w:hRule="exact" w:val="297"/>
        </w:trPr>
        <w:tc>
          <w:tcPr>
            <w:tcW w:w="3261" w:type="dxa"/>
            <w:tcBorders>
              <w:top w:val="nil"/>
              <w:bottom w:val="nil"/>
            </w:tcBorders>
          </w:tcPr>
          <w:p w14:paraId="34EAF6DA" w14:textId="77777777" w:rsidR="008A22A9" w:rsidRPr="008A22A9" w:rsidRDefault="008A22A9" w:rsidP="008A22A9">
            <w:pPr>
              <w:spacing w:line="278" w:lineRule="exact"/>
              <w:ind w:right="72"/>
              <w:jc w:val="center"/>
              <w:rPr>
                <w:rFonts w:ascii="Book Antiqua" w:eastAsia="Book Antiqua" w:hAnsi="Book Antiqua" w:cs="Book Antiqua"/>
                <w:lang w:val="es-ES"/>
              </w:rPr>
            </w:pPr>
            <w:r w:rsidRPr="008A22A9">
              <w:rPr>
                <w:rFonts w:ascii="Book Antiqua" w:eastAsia="Book Antiqua" w:hAnsi="Book Antiqua" w:cs="Book Antiqua"/>
                <w:lang w:val="es-ES"/>
              </w:rPr>
              <w:t>cómo,</w:t>
            </w:r>
            <w:r w:rsidRPr="008A22A9">
              <w:rPr>
                <w:rFonts w:ascii="Book Antiqua" w:eastAsia="Book Antiqua" w:hAnsi="Book Antiqua" w:cs="Book Antiqua"/>
                <w:spacing w:val="52"/>
                <w:w w:val="15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1"/>
                <w:w w:val="150"/>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75"/>
                <w:lang w:val="es-ES"/>
              </w:rPr>
              <w:t xml:space="preserve"> </w:t>
            </w:r>
            <w:r w:rsidRPr="008A22A9">
              <w:rPr>
                <w:rFonts w:ascii="Book Antiqua" w:eastAsia="Book Antiqua" w:hAnsi="Book Antiqua" w:cs="Book Antiqua"/>
                <w:lang w:val="es-ES"/>
              </w:rPr>
              <w:t>protección</w:t>
            </w:r>
            <w:r w:rsidRPr="008A22A9">
              <w:rPr>
                <w:rFonts w:ascii="Book Antiqua" w:eastAsia="Book Antiqua" w:hAnsi="Book Antiqua" w:cs="Book Antiqua"/>
                <w:spacing w:val="51"/>
                <w:w w:val="150"/>
                <w:lang w:val="es-ES"/>
              </w:rPr>
              <w:t xml:space="preserve"> </w:t>
            </w:r>
            <w:r w:rsidRPr="008A22A9">
              <w:rPr>
                <w:rFonts w:ascii="Book Antiqua" w:eastAsia="Book Antiqua" w:hAnsi="Book Antiqua" w:cs="Book Antiqua"/>
                <w:spacing w:val="-5"/>
                <w:lang w:val="es-ES"/>
              </w:rPr>
              <w:t>al</w:t>
            </w:r>
          </w:p>
        </w:tc>
        <w:tc>
          <w:tcPr>
            <w:tcW w:w="4677" w:type="dxa"/>
            <w:vMerge/>
            <w:tcBorders>
              <w:top w:val="nil"/>
            </w:tcBorders>
          </w:tcPr>
          <w:p w14:paraId="350CEAFB" w14:textId="77777777" w:rsidR="008A22A9" w:rsidRPr="008A22A9" w:rsidRDefault="008A22A9" w:rsidP="008A22A9">
            <w:pPr>
              <w:rPr>
                <w:rFonts w:ascii="Book Antiqua" w:eastAsia="Book Antiqua" w:hAnsi="Book Antiqua" w:cs="Book Antiqua"/>
                <w:sz w:val="2"/>
                <w:szCs w:val="2"/>
                <w:lang w:val="es-ES"/>
              </w:rPr>
            </w:pPr>
          </w:p>
        </w:tc>
        <w:tc>
          <w:tcPr>
            <w:tcW w:w="1422" w:type="dxa"/>
            <w:vMerge/>
            <w:tcBorders>
              <w:top w:val="nil"/>
            </w:tcBorders>
          </w:tcPr>
          <w:p w14:paraId="4B9F5FBC"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13CB3A9C" w14:textId="77777777" w:rsidTr="00194E39">
        <w:trPr>
          <w:trHeight w:hRule="exact" w:val="148"/>
        </w:trPr>
        <w:tc>
          <w:tcPr>
            <w:tcW w:w="3261" w:type="dxa"/>
            <w:vMerge w:val="restart"/>
            <w:tcBorders>
              <w:top w:val="nil"/>
              <w:bottom w:val="nil"/>
            </w:tcBorders>
          </w:tcPr>
          <w:p w14:paraId="7A096685" w14:textId="77777777" w:rsidR="008A22A9" w:rsidRPr="008A22A9" w:rsidRDefault="008A22A9" w:rsidP="008A22A9">
            <w:pPr>
              <w:tabs>
                <w:tab w:val="left" w:pos="1035"/>
                <w:tab w:val="left" w:pos="2268"/>
                <w:tab w:val="left" w:pos="2782"/>
              </w:tabs>
              <w:spacing w:line="244" w:lineRule="auto"/>
              <w:ind w:left="105" w:right="173"/>
              <w:rPr>
                <w:rFonts w:ascii="Book Antiqua" w:eastAsia="Book Antiqua" w:hAnsi="Book Antiqua" w:cs="Book Antiqua"/>
                <w:lang w:val="es-ES"/>
              </w:rPr>
            </w:pPr>
            <w:r w:rsidRPr="008A22A9">
              <w:rPr>
                <w:rFonts w:ascii="Book Antiqua" w:eastAsia="Book Antiqua" w:hAnsi="Book Antiqua" w:cs="Book Antiqua"/>
                <w:spacing w:val="-2"/>
                <w:lang w:val="es-ES"/>
              </w:rPr>
              <w:t>medio</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ambiente</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 xml:space="preserve">las </w:t>
            </w:r>
            <w:r w:rsidRPr="008A22A9">
              <w:rPr>
                <w:rFonts w:ascii="Book Antiqua" w:eastAsia="Book Antiqua" w:hAnsi="Book Antiqua" w:cs="Book Antiqua"/>
                <w:lang w:val="es-ES"/>
              </w:rPr>
              <w:t>áreas a ser intervenidas</w:t>
            </w:r>
          </w:p>
        </w:tc>
        <w:tc>
          <w:tcPr>
            <w:tcW w:w="4677" w:type="dxa"/>
            <w:vMerge/>
            <w:tcBorders>
              <w:top w:val="nil"/>
            </w:tcBorders>
          </w:tcPr>
          <w:p w14:paraId="55AEFC38" w14:textId="77777777" w:rsidR="008A22A9" w:rsidRPr="008A22A9" w:rsidRDefault="008A22A9" w:rsidP="008A22A9">
            <w:pPr>
              <w:rPr>
                <w:rFonts w:ascii="Book Antiqua" w:eastAsia="Book Antiqua" w:hAnsi="Book Antiqua" w:cs="Book Antiqua"/>
                <w:sz w:val="2"/>
                <w:szCs w:val="2"/>
                <w:lang w:val="es-ES"/>
              </w:rPr>
            </w:pPr>
          </w:p>
        </w:tc>
        <w:tc>
          <w:tcPr>
            <w:tcW w:w="1422" w:type="dxa"/>
            <w:vMerge/>
            <w:tcBorders>
              <w:top w:val="nil"/>
            </w:tcBorders>
          </w:tcPr>
          <w:p w14:paraId="350ECC95"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40420386" w14:textId="77777777" w:rsidTr="00194E39">
        <w:trPr>
          <w:trHeight w:hRule="exact" w:val="610"/>
        </w:trPr>
        <w:tc>
          <w:tcPr>
            <w:tcW w:w="3261" w:type="dxa"/>
            <w:vMerge/>
            <w:tcBorders>
              <w:top w:val="nil"/>
              <w:bottom w:val="nil"/>
            </w:tcBorders>
          </w:tcPr>
          <w:p w14:paraId="76943B46" w14:textId="77777777" w:rsidR="008A22A9" w:rsidRPr="008A22A9" w:rsidRDefault="008A22A9" w:rsidP="008A22A9">
            <w:pPr>
              <w:rPr>
                <w:rFonts w:ascii="Book Antiqua" w:eastAsia="Book Antiqua" w:hAnsi="Book Antiqua" w:cs="Book Antiqua"/>
                <w:sz w:val="2"/>
                <w:szCs w:val="2"/>
                <w:lang w:val="es-ES"/>
              </w:rPr>
            </w:pPr>
          </w:p>
        </w:tc>
        <w:tc>
          <w:tcPr>
            <w:tcW w:w="4677" w:type="dxa"/>
            <w:tcBorders>
              <w:bottom w:val="nil"/>
            </w:tcBorders>
          </w:tcPr>
          <w:p w14:paraId="2FB2ED02" w14:textId="77777777" w:rsidR="008A22A9" w:rsidRPr="008A22A9" w:rsidRDefault="008A22A9" w:rsidP="008A22A9">
            <w:pPr>
              <w:tabs>
                <w:tab w:val="left" w:pos="791"/>
                <w:tab w:val="left" w:pos="1272"/>
                <w:tab w:val="left" w:pos="1309"/>
                <w:tab w:val="left" w:pos="1798"/>
                <w:tab w:val="left" w:pos="2270"/>
                <w:tab w:val="left" w:pos="2503"/>
                <w:tab w:val="left" w:pos="3610"/>
                <w:tab w:val="left" w:pos="4005"/>
                <w:tab w:val="left" w:pos="4300"/>
              </w:tabs>
              <w:spacing w:line="300" w:lineRule="atLeast"/>
              <w:ind w:left="100" w:right="171"/>
              <w:rPr>
                <w:rFonts w:ascii="Book Antiqua" w:eastAsia="Book Antiqua" w:hAnsi="Book Antiqua" w:cs="Book Antiqua"/>
                <w:lang w:val="es-ES"/>
              </w:rPr>
            </w:pPr>
            <w:r w:rsidRPr="008A22A9">
              <w:rPr>
                <w:rFonts w:ascii="Book Antiqua" w:eastAsia="Book Antiqua" w:hAnsi="Book Antiqua" w:cs="Book Antiqua"/>
                <w:spacing w:val="-4"/>
                <w:lang w:val="es-ES"/>
              </w:rPr>
              <w:t>Plan</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Manejo</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Ambiental</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para</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 xml:space="preserve">la </w:t>
            </w:r>
            <w:r w:rsidRPr="008A22A9">
              <w:rPr>
                <w:rFonts w:ascii="Book Antiqua" w:eastAsia="Book Antiqua" w:hAnsi="Book Antiqua" w:cs="Book Antiqua"/>
                <w:spacing w:val="-2"/>
                <w:lang w:val="es-ES"/>
              </w:rPr>
              <w:t>ejecución</w:t>
            </w:r>
            <w:r w:rsidRPr="008A22A9">
              <w:rPr>
                <w:rFonts w:ascii="Book Antiqua" w:eastAsia="Book Antiqua" w:hAnsi="Book Antiqua" w:cs="Book Antiqua"/>
                <w:lang w:val="es-ES"/>
              </w:rPr>
              <w:tab/>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obra</w:t>
            </w:r>
            <w:r w:rsidRPr="008A22A9">
              <w:rPr>
                <w:rFonts w:ascii="Book Antiqua" w:eastAsia="Book Antiqua" w:hAnsi="Book Antiqua" w:cs="Book Antiqua"/>
                <w:lang w:val="es-ES"/>
              </w:rPr>
              <w:tab/>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(documento</w:t>
            </w:r>
            <w:r w:rsidRPr="008A22A9">
              <w:rPr>
                <w:rFonts w:ascii="Book Antiqua" w:eastAsia="Book Antiqua" w:hAnsi="Book Antiqua" w:cs="Book Antiqua"/>
                <w:lang w:val="es-ES"/>
              </w:rPr>
              <w:tab/>
            </w:r>
            <w:r w:rsidRPr="008A22A9">
              <w:rPr>
                <w:rFonts w:ascii="Book Antiqua" w:eastAsia="Book Antiqua" w:hAnsi="Book Antiqua" w:cs="Book Antiqua"/>
                <w:spacing w:val="-4"/>
                <w:lang w:val="es-ES"/>
              </w:rPr>
              <w:t>para</w:t>
            </w:r>
          </w:p>
        </w:tc>
        <w:tc>
          <w:tcPr>
            <w:tcW w:w="1422" w:type="dxa"/>
            <w:vMerge w:val="restart"/>
          </w:tcPr>
          <w:p w14:paraId="7E3B33E0" w14:textId="77777777" w:rsidR="008A22A9" w:rsidRPr="008A22A9" w:rsidRDefault="008A22A9" w:rsidP="008A22A9">
            <w:pPr>
              <w:rPr>
                <w:rFonts w:ascii="Times New Roman" w:eastAsia="Book Antiqua" w:hAnsi="Book Antiqua" w:cs="Book Antiqua"/>
                <w:lang w:val="es-ES"/>
              </w:rPr>
            </w:pPr>
          </w:p>
        </w:tc>
      </w:tr>
      <w:tr w:rsidR="008A22A9" w:rsidRPr="008A22A9" w14:paraId="2ABA253F" w14:textId="77777777" w:rsidTr="00194E39">
        <w:trPr>
          <w:trHeight w:hRule="exact" w:val="297"/>
        </w:trPr>
        <w:tc>
          <w:tcPr>
            <w:tcW w:w="3261" w:type="dxa"/>
            <w:tcBorders>
              <w:top w:val="nil"/>
              <w:bottom w:val="nil"/>
            </w:tcBorders>
          </w:tcPr>
          <w:p w14:paraId="3F8DFBEE" w14:textId="77777777" w:rsidR="008A22A9" w:rsidRPr="008A22A9" w:rsidRDefault="008A22A9" w:rsidP="008A22A9">
            <w:pPr>
              <w:rPr>
                <w:rFonts w:ascii="Times New Roman" w:eastAsia="Book Antiqua" w:hAnsi="Book Antiqua" w:cs="Book Antiqua"/>
                <w:lang w:val="es-ES"/>
              </w:rPr>
            </w:pPr>
          </w:p>
        </w:tc>
        <w:tc>
          <w:tcPr>
            <w:tcW w:w="4677" w:type="dxa"/>
            <w:tcBorders>
              <w:top w:val="nil"/>
              <w:bottom w:val="nil"/>
            </w:tcBorders>
          </w:tcPr>
          <w:p w14:paraId="4506A18B" w14:textId="77777777" w:rsidR="008A22A9" w:rsidRPr="008A22A9" w:rsidRDefault="008A22A9" w:rsidP="008A22A9">
            <w:pPr>
              <w:tabs>
                <w:tab w:val="left" w:pos="1284"/>
                <w:tab w:val="left" w:pos="2440"/>
                <w:tab w:val="left" w:pos="2997"/>
              </w:tabs>
              <w:spacing w:line="278" w:lineRule="exact"/>
              <w:ind w:left="100"/>
              <w:rPr>
                <w:rFonts w:ascii="Book Antiqua" w:eastAsia="Book Antiqua" w:hAnsi="Book Antiqua" w:cs="Book Antiqua"/>
                <w:lang w:val="es-ES"/>
              </w:rPr>
            </w:pPr>
            <w:r w:rsidRPr="008A22A9">
              <w:rPr>
                <w:rFonts w:ascii="Book Antiqua" w:eastAsia="Book Antiqua" w:hAnsi="Book Antiqua" w:cs="Book Antiqua"/>
                <w:spacing w:val="-2"/>
                <w:lang w:val="es-ES"/>
              </w:rPr>
              <w:t>verificar</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criterios</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sostenibilidad</w:t>
            </w:r>
          </w:p>
        </w:tc>
        <w:tc>
          <w:tcPr>
            <w:tcW w:w="1422" w:type="dxa"/>
            <w:vMerge/>
            <w:tcBorders>
              <w:top w:val="nil"/>
            </w:tcBorders>
          </w:tcPr>
          <w:p w14:paraId="2A70214C"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6BF43628" w14:textId="77777777" w:rsidTr="00194E39">
        <w:trPr>
          <w:trHeight w:hRule="exact" w:val="292"/>
        </w:trPr>
        <w:tc>
          <w:tcPr>
            <w:tcW w:w="3261" w:type="dxa"/>
            <w:tcBorders>
              <w:top w:val="nil"/>
            </w:tcBorders>
          </w:tcPr>
          <w:p w14:paraId="4233A40C" w14:textId="77777777" w:rsidR="008A22A9" w:rsidRPr="008A22A9" w:rsidRDefault="008A22A9" w:rsidP="008A22A9">
            <w:pPr>
              <w:rPr>
                <w:rFonts w:ascii="Times New Roman" w:eastAsia="Book Antiqua" w:hAnsi="Book Antiqua" w:cs="Book Antiqua"/>
                <w:sz w:val="20"/>
                <w:lang w:val="es-ES"/>
              </w:rPr>
            </w:pPr>
          </w:p>
        </w:tc>
        <w:tc>
          <w:tcPr>
            <w:tcW w:w="4677" w:type="dxa"/>
            <w:tcBorders>
              <w:top w:val="nil"/>
            </w:tcBorders>
          </w:tcPr>
          <w:p w14:paraId="5229491C" w14:textId="77777777" w:rsidR="008A22A9" w:rsidRPr="008A22A9" w:rsidRDefault="008A22A9" w:rsidP="008A22A9">
            <w:pPr>
              <w:spacing w:line="268" w:lineRule="exact"/>
              <w:ind w:left="100"/>
              <w:rPr>
                <w:rFonts w:ascii="Book Antiqua" w:eastAsia="Book Antiqua" w:hAnsi="Book Antiqua" w:cs="Book Antiqua"/>
                <w:lang w:val="es-ES"/>
              </w:rPr>
            </w:pPr>
            <w:r w:rsidRPr="008A22A9">
              <w:rPr>
                <w:rFonts w:ascii="Book Antiqua" w:eastAsia="Book Antiqua" w:hAnsi="Book Antiqua" w:cs="Book Antiqua"/>
                <w:spacing w:val="-2"/>
                <w:lang w:val="es-ES"/>
              </w:rPr>
              <w:t>ambiental).</w:t>
            </w:r>
          </w:p>
        </w:tc>
        <w:tc>
          <w:tcPr>
            <w:tcW w:w="1422" w:type="dxa"/>
            <w:vMerge/>
            <w:tcBorders>
              <w:top w:val="nil"/>
            </w:tcBorders>
          </w:tcPr>
          <w:p w14:paraId="14E68E77" w14:textId="77777777" w:rsidR="008A22A9" w:rsidRPr="008A22A9" w:rsidRDefault="008A22A9" w:rsidP="008A22A9">
            <w:pPr>
              <w:rPr>
                <w:rFonts w:ascii="Book Antiqua" w:eastAsia="Book Antiqua" w:hAnsi="Book Antiqua" w:cs="Book Antiqua"/>
                <w:sz w:val="2"/>
                <w:szCs w:val="2"/>
                <w:lang w:val="es-ES"/>
              </w:rPr>
            </w:pPr>
          </w:p>
        </w:tc>
      </w:tr>
    </w:tbl>
    <w:p w14:paraId="12CE8EF3" w14:textId="77777777" w:rsidR="008A22A9" w:rsidRPr="008A22A9" w:rsidRDefault="008A22A9" w:rsidP="008A22A9">
      <w:pPr>
        <w:widowControl w:val="0"/>
        <w:autoSpaceDE w:val="0"/>
        <w:autoSpaceDN w:val="0"/>
        <w:spacing w:before="61" w:after="0" w:line="240" w:lineRule="auto"/>
        <w:rPr>
          <w:rFonts w:ascii="Book Antiqua" w:eastAsia="Book Antiqua" w:hAnsi="Book Antiqua" w:cs="Book Antiqua"/>
          <w:kern w:val="0"/>
          <w:sz w:val="20"/>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3347"/>
        <w:gridCol w:w="1618"/>
      </w:tblGrid>
      <w:tr w:rsidR="008A22A9" w:rsidRPr="008A22A9" w14:paraId="7D6F2C78" w14:textId="77777777" w:rsidTr="00194E39">
        <w:trPr>
          <w:trHeight w:val="340"/>
        </w:trPr>
        <w:tc>
          <w:tcPr>
            <w:tcW w:w="9359" w:type="dxa"/>
            <w:gridSpan w:val="3"/>
            <w:shd w:val="clear" w:color="auto" w:fill="D9E1F3"/>
          </w:tcPr>
          <w:p w14:paraId="194EC1D8" w14:textId="77777777" w:rsidR="008A22A9" w:rsidRPr="008A22A9" w:rsidRDefault="008A22A9" w:rsidP="008A22A9">
            <w:pPr>
              <w:spacing w:before="23"/>
              <w:ind w:left="18" w:right="2"/>
              <w:jc w:val="center"/>
              <w:rPr>
                <w:rFonts w:ascii="Book Antiqua" w:eastAsia="Book Antiqua" w:hAnsi="Book Antiqua" w:cs="Book Antiqua"/>
                <w:b/>
                <w:lang w:val="es-ES"/>
              </w:rPr>
            </w:pPr>
            <w:r w:rsidRPr="008A22A9">
              <w:rPr>
                <w:rFonts w:ascii="Book Antiqua" w:eastAsia="Book Antiqua" w:hAnsi="Book Antiqua" w:cs="Book Antiqua"/>
                <w:b/>
                <w:lang w:val="es-ES"/>
              </w:rPr>
              <w:t>Sobre</w:t>
            </w:r>
            <w:r w:rsidRPr="008A22A9">
              <w:rPr>
                <w:rFonts w:ascii="Book Antiqua" w:eastAsia="Book Antiqua" w:hAnsi="Book Antiqua" w:cs="Book Antiqua"/>
                <w:b/>
                <w:spacing w:val="-8"/>
                <w:lang w:val="es-ES"/>
              </w:rPr>
              <w:t xml:space="preserve"> </w:t>
            </w:r>
            <w:r w:rsidRPr="008A22A9">
              <w:rPr>
                <w:rFonts w:ascii="Book Antiqua" w:eastAsia="Book Antiqua" w:hAnsi="Book Antiqua" w:cs="Book Antiqua"/>
                <w:b/>
                <w:lang w:val="es-ES"/>
              </w:rPr>
              <w:t>la</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Persona</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Física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lang w:val="es-ES"/>
              </w:rPr>
              <w: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Persona</w:t>
            </w:r>
            <w:r w:rsidRPr="008A22A9">
              <w:rPr>
                <w:rFonts w:ascii="Book Antiqua" w:eastAsia="Book Antiqua" w:hAnsi="Book Antiqua" w:cs="Book Antiqua"/>
                <w:b/>
                <w:spacing w:val="-5"/>
                <w:lang w:val="es-ES"/>
              </w:rPr>
              <w:t xml:space="preserve"> </w:t>
            </w:r>
            <w:r w:rsidRPr="008A22A9">
              <w:rPr>
                <w:rFonts w:ascii="Book Antiqua" w:eastAsia="Book Antiqua" w:hAnsi="Book Antiqua" w:cs="Book Antiqua"/>
                <w:b/>
                <w:spacing w:val="-2"/>
                <w:lang w:val="es-ES"/>
              </w:rPr>
              <w:t>Jurídica</w:t>
            </w:r>
          </w:p>
        </w:tc>
      </w:tr>
      <w:tr w:rsidR="008A22A9" w:rsidRPr="008A22A9" w14:paraId="2C5DD356" w14:textId="77777777" w:rsidTr="00194E39">
        <w:trPr>
          <w:trHeight w:val="576"/>
        </w:trPr>
        <w:tc>
          <w:tcPr>
            <w:tcW w:w="4394" w:type="dxa"/>
            <w:shd w:val="clear" w:color="auto" w:fill="D9E1F3"/>
          </w:tcPr>
          <w:p w14:paraId="2D09EFDB" w14:textId="77777777" w:rsidR="008A22A9" w:rsidRPr="008A22A9" w:rsidRDefault="008A22A9" w:rsidP="008A22A9">
            <w:pPr>
              <w:spacing w:before="144"/>
              <w:ind w:left="1243"/>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3347" w:type="dxa"/>
            <w:shd w:val="clear" w:color="auto" w:fill="D9E1F3"/>
          </w:tcPr>
          <w:p w14:paraId="71436C90" w14:textId="77777777" w:rsidR="008A22A9" w:rsidRPr="008A22A9" w:rsidRDefault="008A22A9" w:rsidP="008A22A9">
            <w:pPr>
              <w:spacing w:before="144"/>
              <w:ind w:left="508"/>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618" w:type="dxa"/>
            <w:shd w:val="clear" w:color="auto" w:fill="D9E1F3"/>
          </w:tcPr>
          <w:p w14:paraId="42A8BF82" w14:textId="77777777" w:rsidR="008A22A9" w:rsidRPr="008A22A9" w:rsidRDefault="008A22A9" w:rsidP="008A22A9">
            <w:pPr>
              <w:spacing w:line="289" w:lineRule="exact"/>
              <w:ind w:left="6"/>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5EC7A6FB" w14:textId="77777777" w:rsidR="008A22A9" w:rsidRPr="008A22A9" w:rsidRDefault="008A22A9" w:rsidP="008A22A9">
            <w:pPr>
              <w:spacing w:line="267" w:lineRule="exact"/>
              <w:ind w:left="6" w:right="4"/>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29A98356" w14:textId="77777777" w:rsidTr="00194E39">
        <w:trPr>
          <w:trHeight w:val="897"/>
        </w:trPr>
        <w:tc>
          <w:tcPr>
            <w:tcW w:w="4394" w:type="dxa"/>
            <w:vMerge w:val="restart"/>
          </w:tcPr>
          <w:p w14:paraId="26815027" w14:textId="77777777" w:rsidR="008A22A9" w:rsidRPr="008A22A9" w:rsidRDefault="008A22A9" w:rsidP="008A22A9">
            <w:pPr>
              <w:spacing w:before="4"/>
              <w:ind w:left="110" w:right="96"/>
              <w:jc w:val="both"/>
              <w:rPr>
                <w:rFonts w:ascii="Book Antiqua" w:eastAsia="Book Antiqua" w:hAnsi="Book Antiqua" w:cs="Book Antiqua"/>
                <w:lang w:val="es-ES"/>
              </w:rPr>
            </w:pPr>
            <w:r w:rsidRPr="008A22A9">
              <w:rPr>
                <w:rFonts w:ascii="Book Antiqua" w:eastAsia="Book Antiqua" w:hAnsi="Book Antiqua" w:cs="Book Antiqua"/>
                <w:lang w:val="es-ES"/>
              </w:rPr>
              <w:t xml:space="preserve">Experiencia del oferente para cumplir con las Especificaciones Técnicas descritas en el presente Pliego de Condiciones, solicitada en letra (c) del Numeral 11.1.1, de la sección Credenciales Sobre A” sobre “Documentación Técnica”, además, de que cuanta con las maquinarias y equipos indispensables para la </w:t>
            </w:r>
            <w:proofErr w:type="gramStart"/>
            <w:r w:rsidRPr="008A22A9">
              <w:rPr>
                <w:rFonts w:ascii="Book Antiqua" w:eastAsia="Book Antiqua" w:hAnsi="Book Antiqua" w:cs="Book Antiqua"/>
                <w:lang w:val="es-ES"/>
              </w:rPr>
              <w:t>realización</w:t>
            </w:r>
            <w:r w:rsidRPr="008A22A9">
              <w:rPr>
                <w:rFonts w:ascii="Book Antiqua" w:eastAsia="Book Antiqua" w:hAnsi="Book Antiqua" w:cs="Book Antiqua"/>
                <w:spacing w:val="77"/>
                <w:w w:val="150"/>
                <w:lang w:val="es-ES"/>
              </w:rPr>
              <w:t xml:space="preserve">  </w:t>
            </w:r>
            <w:r w:rsidRPr="008A22A9">
              <w:rPr>
                <w:rFonts w:ascii="Book Antiqua" w:eastAsia="Book Antiqua" w:hAnsi="Book Antiqua" w:cs="Book Antiqua"/>
                <w:lang w:val="es-ES"/>
              </w:rPr>
              <w:t>de</w:t>
            </w:r>
            <w:proofErr w:type="gramEnd"/>
            <w:r w:rsidRPr="008A22A9">
              <w:rPr>
                <w:rFonts w:ascii="Book Antiqua" w:eastAsia="Book Antiqua" w:hAnsi="Book Antiqua" w:cs="Book Antiqua"/>
                <w:spacing w:val="78"/>
                <w:w w:val="150"/>
                <w:lang w:val="es-ES"/>
              </w:rPr>
              <w:t xml:space="preserve">  </w:t>
            </w:r>
            <w:proofErr w:type="gramStart"/>
            <w:r w:rsidRPr="008A22A9">
              <w:rPr>
                <w:rFonts w:ascii="Book Antiqua" w:eastAsia="Book Antiqua" w:hAnsi="Book Antiqua" w:cs="Book Antiqua"/>
                <w:lang w:val="es-ES"/>
              </w:rPr>
              <w:t>los</w:t>
            </w:r>
            <w:r w:rsidRPr="008A22A9">
              <w:rPr>
                <w:rFonts w:ascii="Book Antiqua" w:eastAsia="Book Antiqua" w:hAnsi="Book Antiqua" w:cs="Book Antiqua"/>
                <w:spacing w:val="79"/>
                <w:w w:val="150"/>
                <w:lang w:val="es-ES"/>
              </w:rPr>
              <w:t xml:space="preserve">  </w:t>
            </w:r>
            <w:r w:rsidRPr="008A22A9">
              <w:rPr>
                <w:rFonts w:ascii="Book Antiqua" w:eastAsia="Book Antiqua" w:hAnsi="Book Antiqua" w:cs="Book Antiqua"/>
                <w:lang w:val="es-ES"/>
              </w:rPr>
              <w:t>trabajos</w:t>
            </w:r>
            <w:proofErr w:type="gramEnd"/>
            <w:r w:rsidRPr="008A22A9">
              <w:rPr>
                <w:rFonts w:ascii="Book Antiqua" w:eastAsia="Book Antiqua" w:hAnsi="Book Antiqua" w:cs="Book Antiqua"/>
                <w:spacing w:val="79"/>
                <w:w w:val="150"/>
                <w:lang w:val="es-ES"/>
              </w:rPr>
              <w:t xml:space="preserve">  </w:t>
            </w:r>
            <w:r w:rsidRPr="008A22A9">
              <w:rPr>
                <w:rFonts w:ascii="Book Antiqua" w:eastAsia="Book Antiqua" w:hAnsi="Book Antiqua" w:cs="Book Antiqua"/>
                <w:spacing w:val="-5"/>
                <w:lang w:val="es-ES"/>
              </w:rPr>
              <w:t>de</w:t>
            </w:r>
          </w:p>
          <w:p w14:paraId="49ECADB3" w14:textId="77777777" w:rsidR="008A22A9" w:rsidRPr="008A22A9" w:rsidRDefault="008A22A9" w:rsidP="008A22A9">
            <w:pPr>
              <w:spacing w:before="4" w:line="273" w:lineRule="exact"/>
              <w:ind w:left="110"/>
              <w:rPr>
                <w:rFonts w:ascii="Book Antiqua" w:eastAsia="Book Antiqua" w:hAnsi="Book Antiqua" w:cs="Book Antiqua"/>
                <w:lang w:val="es-ES"/>
              </w:rPr>
            </w:pPr>
            <w:r w:rsidRPr="008A22A9">
              <w:rPr>
                <w:rFonts w:ascii="Book Antiqua" w:eastAsia="Book Antiqua" w:hAnsi="Book Antiqua" w:cs="Book Antiqua"/>
                <w:spacing w:val="-2"/>
                <w:lang w:val="es-ES"/>
              </w:rPr>
              <w:t>construcción</w:t>
            </w:r>
          </w:p>
        </w:tc>
        <w:tc>
          <w:tcPr>
            <w:tcW w:w="3347" w:type="dxa"/>
          </w:tcPr>
          <w:p w14:paraId="17D09B73" w14:textId="77777777" w:rsidR="008A22A9" w:rsidRPr="008A22A9" w:rsidRDefault="008A22A9" w:rsidP="008A22A9">
            <w:pPr>
              <w:tabs>
                <w:tab w:val="left" w:pos="1548"/>
                <w:tab w:val="left" w:pos="2028"/>
                <w:tab w:val="left" w:pos="2116"/>
              </w:tabs>
              <w:spacing w:before="4" w:line="242" w:lineRule="auto"/>
              <w:ind w:left="134" w:right="93"/>
              <w:rPr>
                <w:rFonts w:ascii="Book Antiqua" w:eastAsia="Book Antiqua" w:hAnsi="Book Antiqua" w:cs="Book Antiqua"/>
                <w:lang w:val="es-ES"/>
              </w:rPr>
            </w:pPr>
            <w:r w:rsidRPr="008A22A9">
              <w:rPr>
                <w:rFonts w:ascii="Book Antiqua" w:eastAsia="Book Antiqua" w:hAnsi="Book Antiqua" w:cs="Book Antiqua"/>
                <w:spacing w:val="-2"/>
                <w:lang w:val="es-ES"/>
              </w:rPr>
              <w:t>Formulario</w:t>
            </w:r>
            <w:r w:rsidRPr="008A22A9">
              <w:rPr>
                <w:rFonts w:ascii="Book Antiqua" w:eastAsia="Book Antiqua" w:hAnsi="Book Antiqua" w:cs="Book Antiqua"/>
                <w:lang w:val="es-ES"/>
              </w:rPr>
              <w:tab/>
            </w:r>
            <w:r w:rsidRPr="008A22A9">
              <w:rPr>
                <w:rFonts w:ascii="Book Antiqua" w:eastAsia="Book Antiqua" w:hAnsi="Book Antiqua" w:cs="Book Antiqua"/>
                <w:spacing w:val="-6"/>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 xml:space="preserve">experiencia </w:t>
            </w:r>
            <w:r w:rsidRPr="008A22A9">
              <w:rPr>
                <w:rFonts w:ascii="Book Antiqua" w:eastAsia="Book Antiqua" w:hAnsi="Book Antiqua" w:cs="Book Antiqua"/>
                <w:spacing w:val="-4"/>
                <w:lang w:val="es-ES"/>
              </w:rPr>
              <w:t>como</w:t>
            </w:r>
            <w:r w:rsidRPr="008A22A9">
              <w:rPr>
                <w:rFonts w:ascii="Book Antiqua" w:eastAsia="Book Antiqua" w:hAnsi="Book Antiqua" w:cs="Book Antiqua"/>
                <w:lang w:val="es-ES"/>
              </w:rPr>
              <w:tab/>
            </w:r>
            <w:r w:rsidRPr="008A22A9">
              <w:rPr>
                <w:rFonts w:ascii="Book Antiqua" w:eastAsia="Book Antiqua" w:hAnsi="Book Antiqua" w:cs="Book Antiqua"/>
                <w:lang w:val="es-ES"/>
              </w:rPr>
              <w:tab/>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contratista</w:t>
            </w:r>
          </w:p>
          <w:p w14:paraId="38E84213" w14:textId="77777777" w:rsidR="008A22A9" w:rsidRPr="008A22A9" w:rsidRDefault="008A22A9" w:rsidP="008A22A9">
            <w:pPr>
              <w:spacing w:line="270" w:lineRule="exact"/>
              <w:ind w:left="134"/>
              <w:rPr>
                <w:rFonts w:ascii="Book Antiqua" w:eastAsia="Book Antiqua" w:hAnsi="Book Antiqua" w:cs="Book Antiqua"/>
                <w:lang w:val="es-ES"/>
              </w:rPr>
            </w:pPr>
            <w:r w:rsidRPr="008A22A9">
              <w:rPr>
                <w:rFonts w:ascii="Book Antiqua" w:eastAsia="Book Antiqua" w:hAnsi="Book Antiqua" w:cs="Book Antiqua"/>
                <w:spacing w:val="-2"/>
                <w:lang w:val="es-ES"/>
              </w:rPr>
              <w:t>(SNCC.D.049)</w:t>
            </w:r>
          </w:p>
        </w:tc>
        <w:tc>
          <w:tcPr>
            <w:tcW w:w="1618" w:type="dxa"/>
          </w:tcPr>
          <w:p w14:paraId="413BAEB1" w14:textId="77777777" w:rsidR="008A22A9" w:rsidRPr="008A22A9" w:rsidRDefault="008A22A9" w:rsidP="008A22A9">
            <w:pPr>
              <w:rPr>
                <w:rFonts w:ascii="Times New Roman" w:eastAsia="Book Antiqua" w:hAnsi="Book Antiqua" w:cs="Book Antiqua"/>
                <w:lang w:val="es-ES"/>
              </w:rPr>
            </w:pPr>
          </w:p>
        </w:tc>
      </w:tr>
      <w:tr w:rsidR="008A22A9" w:rsidRPr="008A22A9" w14:paraId="2DD2CAD1" w14:textId="77777777" w:rsidTr="00194E39">
        <w:trPr>
          <w:trHeight w:val="892"/>
        </w:trPr>
        <w:tc>
          <w:tcPr>
            <w:tcW w:w="4394" w:type="dxa"/>
            <w:vMerge/>
            <w:tcBorders>
              <w:top w:val="nil"/>
            </w:tcBorders>
          </w:tcPr>
          <w:p w14:paraId="67203535" w14:textId="77777777" w:rsidR="008A22A9" w:rsidRPr="008A22A9" w:rsidRDefault="008A22A9" w:rsidP="008A22A9">
            <w:pPr>
              <w:rPr>
                <w:rFonts w:ascii="Book Antiqua" w:eastAsia="Book Antiqua" w:hAnsi="Book Antiqua" w:cs="Book Antiqua"/>
                <w:sz w:val="2"/>
                <w:szCs w:val="2"/>
                <w:lang w:val="es-ES"/>
              </w:rPr>
            </w:pPr>
          </w:p>
        </w:tc>
        <w:tc>
          <w:tcPr>
            <w:tcW w:w="3347" w:type="dxa"/>
          </w:tcPr>
          <w:p w14:paraId="59A63095" w14:textId="77777777" w:rsidR="008A22A9" w:rsidRPr="008A22A9" w:rsidRDefault="008A22A9" w:rsidP="008A22A9">
            <w:pPr>
              <w:spacing w:before="4"/>
              <w:ind w:left="134"/>
              <w:rPr>
                <w:rFonts w:ascii="Book Antiqua" w:eastAsia="Book Antiqua" w:hAnsi="Book Antiqua" w:cs="Book Antiqua"/>
                <w:lang w:val="es-ES"/>
              </w:rPr>
            </w:pPr>
            <w:r w:rsidRPr="008A22A9">
              <w:rPr>
                <w:rFonts w:ascii="Book Antiqua" w:eastAsia="Book Antiqua" w:hAnsi="Book Antiqua" w:cs="Book Antiqua"/>
                <w:lang w:val="es-ES"/>
              </w:rPr>
              <w:t>Tres</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(3)</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Certificaciones</w:t>
            </w:r>
            <w:r w:rsidRPr="008A22A9">
              <w:rPr>
                <w:rFonts w:ascii="Book Antiqua" w:eastAsia="Book Antiqua" w:hAnsi="Book Antiqua" w:cs="Book Antiqua"/>
                <w:spacing w:val="80"/>
                <w:lang w:val="es-ES"/>
              </w:rPr>
              <w:t xml:space="preserve"> </w:t>
            </w:r>
            <w:r w:rsidRPr="008A22A9">
              <w:rPr>
                <w:rFonts w:ascii="Book Antiqua" w:eastAsia="Book Antiqua" w:hAnsi="Book Antiqua" w:cs="Book Antiqua"/>
                <w:lang w:val="es-ES"/>
              </w:rPr>
              <w:t>de experiencia</w:t>
            </w:r>
            <w:r w:rsidRPr="008A22A9">
              <w:rPr>
                <w:rFonts w:ascii="Book Antiqua" w:eastAsia="Book Antiqua" w:hAnsi="Book Antiqua" w:cs="Book Antiqua"/>
                <w:spacing w:val="32"/>
                <w:lang w:val="es-ES"/>
              </w:rPr>
              <w:t xml:space="preserve"> </w:t>
            </w:r>
            <w:r w:rsidRPr="008A22A9">
              <w:rPr>
                <w:rFonts w:ascii="Book Antiqua" w:eastAsia="Book Antiqua" w:hAnsi="Book Antiqua" w:cs="Book Antiqua"/>
                <w:lang w:val="es-ES"/>
              </w:rPr>
              <w:t>como</w:t>
            </w:r>
            <w:r w:rsidRPr="008A22A9">
              <w:rPr>
                <w:rFonts w:ascii="Book Antiqua" w:eastAsia="Book Antiqua" w:hAnsi="Book Antiqua" w:cs="Book Antiqua"/>
                <w:spacing w:val="37"/>
                <w:lang w:val="es-ES"/>
              </w:rPr>
              <w:t xml:space="preserve"> </w:t>
            </w:r>
            <w:r w:rsidRPr="008A22A9">
              <w:rPr>
                <w:rFonts w:ascii="Book Antiqua" w:eastAsia="Book Antiqua" w:hAnsi="Book Antiqua" w:cs="Book Antiqua"/>
                <w:spacing w:val="-2"/>
                <w:lang w:val="es-ES"/>
              </w:rPr>
              <w:t>contratista</w:t>
            </w:r>
          </w:p>
          <w:p w14:paraId="57A2A768" w14:textId="77777777" w:rsidR="008A22A9" w:rsidRPr="008A22A9" w:rsidRDefault="008A22A9" w:rsidP="008A22A9">
            <w:pPr>
              <w:spacing w:line="272" w:lineRule="exact"/>
              <w:ind w:left="134"/>
              <w:rPr>
                <w:rFonts w:ascii="Book Antiqua" w:eastAsia="Book Antiqua" w:hAnsi="Book Antiqua" w:cs="Book Antiqua"/>
                <w:lang w:val="es-ES"/>
              </w:rPr>
            </w:pPr>
            <w:r w:rsidRPr="008A22A9">
              <w:rPr>
                <w:rFonts w:ascii="Book Antiqua" w:eastAsia="Book Antiqua" w:hAnsi="Book Antiqua" w:cs="Book Antiqua"/>
                <w:lang w:val="es-ES"/>
              </w:rPr>
              <w:t>o</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ingeniero</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2"/>
                <w:lang w:val="es-ES"/>
              </w:rPr>
              <w:t>residente</w:t>
            </w:r>
          </w:p>
        </w:tc>
        <w:tc>
          <w:tcPr>
            <w:tcW w:w="1618" w:type="dxa"/>
          </w:tcPr>
          <w:p w14:paraId="15FD3479" w14:textId="77777777" w:rsidR="008A22A9" w:rsidRPr="008A22A9" w:rsidRDefault="008A22A9" w:rsidP="008A22A9">
            <w:pPr>
              <w:rPr>
                <w:rFonts w:ascii="Times New Roman" w:eastAsia="Book Antiqua" w:hAnsi="Book Antiqua" w:cs="Book Antiqua"/>
                <w:lang w:val="es-ES"/>
              </w:rPr>
            </w:pPr>
          </w:p>
        </w:tc>
      </w:tr>
      <w:tr w:rsidR="008A22A9" w:rsidRPr="008A22A9" w14:paraId="211C88EE" w14:textId="77777777" w:rsidTr="00194E39">
        <w:trPr>
          <w:trHeight w:val="1473"/>
        </w:trPr>
        <w:tc>
          <w:tcPr>
            <w:tcW w:w="4394" w:type="dxa"/>
            <w:vMerge/>
            <w:tcBorders>
              <w:top w:val="nil"/>
            </w:tcBorders>
          </w:tcPr>
          <w:p w14:paraId="0ABB8AFF" w14:textId="77777777" w:rsidR="008A22A9" w:rsidRPr="008A22A9" w:rsidRDefault="008A22A9" w:rsidP="008A22A9">
            <w:pPr>
              <w:rPr>
                <w:rFonts w:ascii="Book Antiqua" w:eastAsia="Book Antiqua" w:hAnsi="Book Antiqua" w:cs="Book Antiqua"/>
                <w:sz w:val="2"/>
                <w:szCs w:val="2"/>
                <w:lang w:val="es-ES"/>
              </w:rPr>
            </w:pPr>
          </w:p>
        </w:tc>
        <w:tc>
          <w:tcPr>
            <w:tcW w:w="3347" w:type="dxa"/>
          </w:tcPr>
          <w:p w14:paraId="57D00EA9" w14:textId="77777777" w:rsidR="008A22A9" w:rsidRPr="008A22A9" w:rsidRDefault="008A22A9" w:rsidP="008A22A9">
            <w:pPr>
              <w:tabs>
                <w:tab w:val="left" w:pos="1775"/>
              </w:tabs>
              <w:spacing w:before="292" w:line="242" w:lineRule="auto"/>
              <w:ind w:left="110" w:right="91"/>
              <w:jc w:val="both"/>
              <w:rPr>
                <w:rFonts w:ascii="Book Antiqua" w:eastAsia="Book Antiqua" w:hAnsi="Book Antiqua" w:cs="Book Antiqua"/>
                <w:lang w:val="es-ES"/>
              </w:rPr>
            </w:pPr>
            <w:r w:rsidRPr="008A22A9">
              <w:rPr>
                <w:rFonts w:ascii="Book Antiqua" w:eastAsia="Book Antiqua" w:hAnsi="Book Antiqua" w:cs="Book Antiqua"/>
                <w:lang w:val="es-ES"/>
              </w:rPr>
              <w:t xml:space="preserve">Formulario de listado de </w:t>
            </w:r>
            <w:r w:rsidRPr="008A22A9">
              <w:rPr>
                <w:rFonts w:ascii="Book Antiqua" w:eastAsia="Book Antiqua" w:hAnsi="Book Antiqua" w:cs="Book Antiqua"/>
                <w:spacing w:val="-2"/>
                <w:lang w:val="es-ES"/>
              </w:rPr>
              <w:t>equipo</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 xml:space="preserve">indispensable </w:t>
            </w:r>
            <w:r w:rsidRPr="008A22A9">
              <w:rPr>
                <w:rFonts w:ascii="Book Antiqua" w:eastAsia="Book Antiqua" w:hAnsi="Book Antiqua" w:cs="Book Antiqua"/>
                <w:lang w:val="es-ES"/>
              </w:rPr>
              <w:t>requerido (SNCC.F.036)</w:t>
            </w:r>
          </w:p>
        </w:tc>
        <w:tc>
          <w:tcPr>
            <w:tcW w:w="1618" w:type="dxa"/>
          </w:tcPr>
          <w:p w14:paraId="63CF41CF" w14:textId="77777777" w:rsidR="008A22A9" w:rsidRPr="008A22A9" w:rsidRDefault="008A22A9" w:rsidP="008A22A9">
            <w:pPr>
              <w:rPr>
                <w:rFonts w:ascii="Times New Roman" w:eastAsia="Book Antiqua" w:hAnsi="Book Antiqua" w:cs="Book Antiqua"/>
                <w:lang w:val="es-ES"/>
              </w:rPr>
            </w:pPr>
          </w:p>
        </w:tc>
      </w:tr>
    </w:tbl>
    <w:p w14:paraId="5EBDC70F" w14:textId="77777777" w:rsidR="008A22A9" w:rsidRPr="008A22A9" w:rsidRDefault="008A22A9" w:rsidP="008A22A9">
      <w:pPr>
        <w:widowControl w:val="0"/>
        <w:autoSpaceDE w:val="0"/>
        <w:autoSpaceDN w:val="0"/>
        <w:spacing w:before="50" w:after="1" w:line="240" w:lineRule="auto"/>
        <w:rPr>
          <w:rFonts w:ascii="Book Antiqua" w:eastAsia="Book Antiqua" w:hAnsi="Book Antiqua" w:cs="Book Antiqua"/>
          <w:kern w:val="0"/>
          <w:sz w:val="20"/>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764"/>
        <w:gridCol w:w="1618"/>
      </w:tblGrid>
      <w:tr w:rsidR="008A22A9" w:rsidRPr="008A22A9" w14:paraId="28275AAC" w14:textId="77777777" w:rsidTr="00194E39">
        <w:trPr>
          <w:trHeight w:val="422"/>
        </w:trPr>
        <w:tc>
          <w:tcPr>
            <w:tcW w:w="9359" w:type="dxa"/>
            <w:gridSpan w:val="3"/>
            <w:shd w:val="clear" w:color="auto" w:fill="D4DCE3"/>
          </w:tcPr>
          <w:p w14:paraId="318A77EC" w14:textId="77777777" w:rsidR="008A22A9" w:rsidRPr="008A22A9" w:rsidRDefault="008A22A9" w:rsidP="008A22A9">
            <w:pPr>
              <w:spacing w:before="67"/>
              <w:ind w:left="18"/>
              <w:jc w:val="center"/>
              <w:rPr>
                <w:rFonts w:ascii="Book Antiqua" w:eastAsia="Book Antiqua" w:hAnsi="Book Antiqua" w:cs="Book Antiqua"/>
                <w:b/>
                <w:lang w:val="es-ES"/>
              </w:rPr>
            </w:pPr>
            <w:r w:rsidRPr="008A22A9">
              <w:rPr>
                <w:rFonts w:ascii="Book Antiqua" w:eastAsia="Book Antiqua" w:hAnsi="Book Antiqua" w:cs="Book Antiqua"/>
                <w:b/>
                <w:lang w:val="es-ES"/>
              </w:rPr>
              <w:t>Sobre</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el Personal</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4"/>
                <w:lang w:val="es-ES"/>
              </w:rPr>
              <w:t>clave</w:t>
            </w:r>
          </w:p>
        </w:tc>
      </w:tr>
      <w:tr w:rsidR="008A22A9" w:rsidRPr="008A22A9" w14:paraId="7D847BCF" w14:textId="77777777" w:rsidTr="00194E39">
        <w:trPr>
          <w:trHeight w:val="580"/>
        </w:trPr>
        <w:tc>
          <w:tcPr>
            <w:tcW w:w="2977" w:type="dxa"/>
            <w:shd w:val="clear" w:color="auto" w:fill="D4DCE3"/>
          </w:tcPr>
          <w:p w14:paraId="08CE4C55" w14:textId="77777777" w:rsidR="008A22A9" w:rsidRPr="008A22A9" w:rsidRDefault="008A22A9" w:rsidP="008A22A9">
            <w:pPr>
              <w:spacing w:before="148"/>
              <w:ind w:left="67" w:right="59"/>
              <w:jc w:val="center"/>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4764" w:type="dxa"/>
            <w:shd w:val="clear" w:color="auto" w:fill="D4DCE3"/>
          </w:tcPr>
          <w:p w14:paraId="6D53162B" w14:textId="77777777" w:rsidR="008A22A9" w:rsidRPr="008A22A9" w:rsidRDefault="008A22A9" w:rsidP="008A22A9">
            <w:pPr>
              <w:spacing w:before="148"/>
              <w:ind w:left="1209"/>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618" w:type="dxa"/>
            <w:shd w:val="clear" w:color="auto" w:fill="D4DCE3"/>
          </w:tcPr>
          <w:p w14:paraId="27865FCA" w14:textId="77777777" w:rsidR="008A22A9" w:rsidRPr="008A22A9" w:rsidRDefault="008A22A9" w:rsidP="008A22A9">
            <w:pPr>
              <w:spacing w:line="289" w:lineRule="exact"/>
              <w:ind w:left="6"/>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69159F13" w14:textId="77777777" w:rsidR="008A22A9" w:rsidRPr="008A22A9" w:rsidRDefault="008A22A9" w:rsidP="008A22A9">
            <w:pPr>
              <w:spacing w:before="4" w:line="268" w:lineRule="exact"/>
              <w:ind w:left="6" w:right="4"/>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52C26F98" w14:textId="77777777" w:rsidTr="00194E39">
        <w:trPr>
          <w:trHeight w:val="301"/>
        </w:trPr>
        <w:tc>
          <w:tcPr>
            <w:tcW w:w="2977" w:type="dxa"/>
          </w:tcPr>
          <w:p w14:paraId="5E8EA138" w14:textId="77777777" w:rsidR="008A22A9" w:rsidRPr="008A22A9" w:rsidRDefault="008A22A9" w:rsidP="008A22A9">
            <w:pPr>
              <w:rPr>
                <w:rFonts w:ascii="Times New Roman" w:eastAsia="Book Antiqua" w:hAnsi="Book Antiqua" w:cs="Book Antiqua"/>
                <w:lang w:val="es-ES"/>
              </w:rPr>
            </w:pPr>
          </w:p>
        </w:tc>
        <w:tc>
          <w:tcPr>
            <w:tcW w:w="4764" w:type="dxa"/>
          </w:tcPr>
          <w:p w14:paraId="20CBC646" w14:textId="77777777" w:rsidR="008A22A9" w:rsidRPr="008A22A9" w:rsidRDefault="008A22A9" w:rsidP="008A22A9">
            <w:pPr>
              <w:rPr>
                <w:rFonts w:ascii="Times New Roman" w:eastAsia="Book Antiqua" w:hAnsi="Book Antiqua" w:cs="Book Antiqua"/>
                <w:lang w:val="es-ES"/>
              </w:rPr>
            </w:pPr>
          </w:p>
        </w:tc>
        <w:tc>
          <w:tcPr>
            <w:tcW w:w="1618" w:type="dxa"/>
          </w:tcPr>
          <w:p w14:paraId="4482389B" w14:textId="77777777" w:rsidR="008A22A9" w:rsidRPr="008A22A9" w:rsidRDefault="008A22A9" w:rsidP="008A22A9">
            <w:pPr>
              <w:rPr>
                <w:rFonts w:ascii="Times New Roman" w:eastAsia="Book Antiqua" w:hAnsi="Book Antiqua" w:cs="Book Antiqua"/>
                <w:lang w:val="es-ES"/>
              </w:rPr>
            </w:pPr>
          </w:p>
        </w:tc>
      </w:tr>
      <w:tr w:rsidR="008A22A9" w:rsidRPr="008A22A9" w14:paraId="433896B2" w14:textId="77777777" w:rsidTr="00194E39">
        <w:trPr>
          <w:trHeight w:val="304"/>
        </w:trPr>
        <w:tc>
          <w:tcPr>
            <w:tcW w:w="2977" w:type="dxa"/>
            <w:tcBorders>
              <w:bottom w:val="nil"/>
            </w:tcBorders>
          </w:tcPr>
          <w:p w14:paraId="083FF988" w14:textId="77777777" w:rsidR="008A22A9" w:rsidRPr="008A22A9" w:rsidRDefault="008A22A9" w:rsidP="008A22A9">
            <w:pPr>
              <w:tabs>
                <w:tab w:val="left" w:pos="1669"/>
                <w:tab w:val="left" w:pos="2504"/>
              </w:tabs>
              <w:spacing w:before="9" w:line="275" w:lineRule="exact"/>
              <w:ind w:right="59"/>
              <w:jc w:val="center"/>
              <w:rPr>
                <w:rFonts w:ascii="Book Antiqua" w:eastAsia="Book Antiqua" w:hAnsi="Book Antiqua" w:cs="Book Antiqua"/>
                <w:lang w:val="es-ES"/>
              </w:rPr>
            </w:pPr>
            <w:r w:rsidRPr="008A22A9">
              <w:rPr>
                <w:rFonts w:ascii="Book Antiqua" w:eastAsia="Book Antiqua" w:hAnsi="Book Antiqua" w:cs="Book Antiqua"/>
                <w:spacing w:val="-2"/>
                <w:lang w:val="es-ES"/>
              </w:rPr>
              <w:t>Determinar</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que</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el</w:t>
            </w:r>
          </w:p>
        </w:tc>
        <w:tc>
          <w:tcPr>
            <w:tcW w:w="4764" w:type="dxa"/>
            <w:tcBorders>
              <w:bottom w:val="nil"/>
            </w:tcBorders>
          </w:tcPr>
          <w:p w14:paraId="19548BAF" w14:textId="77777777" w:rsidR="008A22A9" w:rsidRPr="008A22A9" w:rsidRDefault="008A22A9" w:rsidP="008A22A9">
            <w:pPr>
              <w:tabs>
                <w:tab w:val="left" w:pos="1501"/>
                <w:tab w:val="left" w:pos="2186"/>
                <w:tab w:val="left" w:pos="3453"/>
              </w:tabs>
              <w:spacing w:before="4" w:line="280" w:lineRule="exact"/>
              <w:ind w:left="129"/>
              <w:rPr>
                <w:rFonts w:ascii="Book Antiqua" w:eastAsia="Book Antiqua" w:hAnsi="Book Antiqua" w:cs="Book Antiqua"/>
                <w:lang w:val="es-ES"/>
              </w:rPr>
            </w:pPr>
            <w:r w:rsidRPr="008A22A9">
              <w:rPr>
                <w:rFonts w:ascii="Book Antiqua" w:eastAsia="Book Antiqua" w:hAnsi="Book Antiqua" w:cs="Book Antiqua"/>
                <w:spacing w:val="-2"/>
                <w:lang w:val="es-ES"/>
              </w:rPr>
              <w:t>Currículo</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del</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Personal</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Profesional</w:t>
            </w:r>
          </w:p>
        </w:tc>
        <w:tc>
          <w:tcPr>
            <w:tcW w:w="1618" w:type="dxa"/>
            <w:vMerge w:val="restart"/>
          </w:tcPr>
          <w:p w14:paraId="5B7F71AB" w14:textId="77777777" w:rsidR="008A22A9" w:rsidRPr="008A22A9" w:rsidRDefault="008A22A9" w:rsidP="008A22A9">
            <w:pPr>
              <w:rPr>
                <w:rFonts w:ascii="Times New Roman" w:eastAsia="Book Antiqua" w:hAnsi="Book Antiqua" w:cs="Book Antiqua"/>
                <w:lang w:val="es-ES"/>
              </w:rPr>
            </w:pPr>
          </w:p>
        </w:tc>
      </w:tr>
      <w:tr w:rsidR="008A22A9" w:rsidRPr="008A22A9" w14:paraId="197B02E5" w14:textId="77777777" w:rsidTr="00194E39">
        <w:trPr>
          <w:trHeight w:val="280"/>
        </w:trPr>
        <w:tc>
          <w:tcPr>
            <w:tcW w:w="2977" w:type="dxa"/>
            <w:vMerge w:val="restart"/>
            <w:tcBorders>
              <w:top w:val="nil"/>
              <w:bottom w:val="nil"/>
            </w:tcBorders>
          </w:tcPr>
          <w:p w14:paraId="6CFA01E1" w14:textId="77777777" w:rsidR="008A22A9" w:rsidRPr="008A22A9" w:rsidRDefault="008A22A9" w:rsidP="008A22A9">
            <w:pPr>
              <w:spacing w:line="270" w:lineRule="exact"/>
              <w:ind w:left="110"/>
              <w:rPr>
                <w:rFonts w:ascii="Book Antiqua" w:eastAsia="Book Antiqua" w:hAnsi="Book Antiqua" w:cs="Book Antiqua"/>
                <w:lang w:val="es-ES"/>
              </w:rPr>
            </w:pPr>
            <w:r w:rsidRPr="008A22A9">
              <w:rPr>
                <w:rFonts w:ascii="Book Antiqua" w:eastAsia="Book Antiqua" w:hAnsi="Book Antiqua" w:cs="Book Antiqua"/>
                <w:lang w:val="es-ES"/>
              </w:rPr>
              <w:t>personal</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a</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ser</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spacing w:val="-2"/>
                <w:lang w:val="es-ES"/>
              </w:rPr>
              <w:t>contratado</w:t>
            </w:r>
          </w:p>
        </w:tc>
        <w:tc>
          <w:tcPr>
            <w:tcW w:w="4764" w:type="dxa"/>
            <w:tcBorders>
              <w:top w:val="nil"/>
            </w:tcBorders>
          </w:tcPr>
          <w:p w14:paraId="4E26FF10" w14:textId="77777777" w:rsidR="008A22A9" w:rsidRPr="008A22A9" w:rsidRDefault="008A22A9" w:rsidP="008A22A9">
            <w:pPr>
              <w:spacing w:line="261" w:lineRule="exact"/>
              <w:ind w:left="129"/>
              <w:rPr>
                <w:rFonts w:ascii="Book Antiqua" w:eastAsia="Book Antiqua" w:hAnsi="Book Antiqua" w:cs="Book Antiqua"/>
                <w:lang w:val="es-ES"/>
              </w:rPr>
            </w:pPr>
            <w:r w:rsidRPr="008A22A9">
              <w:rPr>
                <w:rFonts w:ascii="Book Antiqua" w:eastAsia="Book Antiqua" w:hAnsi="Book Antiqua" w:cs="Book Antiqua"/>
                <w:lang w:val="es-ES"/>
              </w:rPr>
              <w:t>propuesto</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spacing w:val="-2"/>
                <w:lang w:val="es-ES"/>
              </w:rPr>
              <w:t>(SNCC.D.045)</w:t>
            </w:r>
          </w:p>
        </w:tc>
        <w:tc>
          <w:tcPr>
            <w:tcW w:w="1618" w:type="dxa"/>
            <w:vMerge/>
            <w:tcBorders>
              <w:top w:val="nil"/>
            </w:tcBorders>
          </w:tcPr>
          <w:p w14:paraId="4913D90F"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6097F996" w14:textId="77777777" w:rsidTr="00194E39">
        <w:trPr>
          <w:trHeight w:val="10"/>
        </w:trPr>
        <w:tc>
          <w:tcPr>
            <w:tcW w:w="2977" w:type="dxa"/>
            <w:vMerge/>
            <w:tcBorders>
              <w:top w:val="nil"/>
              <w:bottom w:val="nil"/>
            </w:tcBorders>
          </w:tcPr>
          <w:p w14:paraId="1F2ADAFE" w14:textId="77777777" w:rsidR="008A22A9" w:rsidRPr="008A22A9" w:rsidRDefault="008A22A9" w:rsidP="008A22A9">
            <w:pPr>
              <w:rPr>
                <w:rFonts w:ascii="Book Antiqua" w:eastAsia="Book Antiqua" w:hAnsi="Book Antiqua" w:cs="Book Antiqua"/>
                <w:sz w:val="2"/>
                <w:szCs w:val="2"/>
                <w:lang w:val="es-ES"/>
              </w:rPr>
            </w:pPr>
          </w:p>
        </w:tc>
        <w:tc>
          <w:tcPr>
            <w:tcW w:w="4764" w:type="dxa"/>
            <w:tcBorders>
              <w:bottom w:val="nil"/>
            </w:tcBorders>
          </w:tcPr>
          <w:p w14:paraId="4A2006E8" w14:textId="77777777" w:rsidR="008A22A9" w:rsidRPr="008A22A9" w:rsidRDefault="008A22A9" w:rsidP="008A22A9">
            <w:pPr>
              <w:rPr>
                <w:rFonts w:ascii="Times New Roman" w:eastAsia="Book Antiqua" w:hAnsi="Book Antiqua" w:cs="Book Antiqua"/>
                <w:sz w:val="2"/>
                <w:lang w:val="es-ES"/>
              </w:rPr>
            </w:pPr>
          </w:p>
        </w:tc>
        <w:tc>
          <w:tcPr>
            <w:tcW w:w="1618" w:type="dxa"/>
            <w:vMerge w:val="restart"/>
          </w:tcPr>
          <w:p w14:paraId="49B5DACE" w14:textId="77777777" w:rsidR="008A22A9" w:rsidRPr="008A22A9" w:rsidRDefault="008A22A9" w:rsidP="008A22A9">
            <w:pPr>
              <w:rPr>
                <w:rFonts w:ascii="Times New Roman" w:eastAsia="Book Antiqua" w:hAnsi="Book Antiqua" w:cs="Book Antiqua"/>
                <w:lang w:val="es-ES"/>
              </w:rPr>
            </w:pPr>
          </w:p>
        </w:tc>
      </w:tr>
      <w:tr w:rsidR="008A22A9" w:rsidRPr="008A22A9" w14:paraId="26EDEB5E" w14:textId="77777777" w:rsidTr="00194E39">
        <w:trPr>
          <w:trHeight w:val="266"/>
        </w:trPr>
        <w:tc>
          <w:tcPr>
            <w:tcW w:w="2977" w:type="dxa"/>
            <w:tcBorders>
              <w:top w:val="nil"/>
              <w:bottom w:val="nil"/>
            </w:tcBorders>
          </w:tcPr>
          <w:p w14:paraId="414EC6C9" w14:textId="77777777" w:rsidR="008A22A9" w:rsidRPr="008A22A9" w:rsidRDefault="008A22A9" w:rsidP="008A22A9">
            <w:pPr>
              <w:tabs>
                <w:tab w:val="left" w:pos="1401"/>
                <w:tab w:val="left" w:pos="2380"/>
              </w:tabs>
              <w:spacing w:line="246" w:lineRule="exact"/>
              <w:ind w:right="61"/>
              <w:jc w:val="center"/>
              <w:rPr>
                <w:rFonts w:ascii="Book Antiqua" w:eastAsia="Book Antiqua" w:hAnsi="Book Antiqua" w:cs="Book Antiqua"/>
                <w:lang w:val="es-ES"/>
              </w:rPr>
            </w:pPr>
            <w:r w:rsidRPr="008A22A9">
              <w:rPr>
                <w:rFonts w:ascii="Book Antiqua" w:eastAsia="Book Antiqua" w:hAnsi="Book Antiqua" w:cs="Book Antiqua"/>
                <w:spacing w:val="-2"/>
                <w:lang w:val="es-ES"/>
              </w:rPr>
              <w:t>cumpla</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con</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los</w:t>
            </w:r>
          </w:p>
        </w:tc>
        <w:tc>
          <w:tcPr>
            <w:tcW w:w="4764" w:type="dxa"/>
            <w:tcBorders>
              <w:top w:val="nil"/>
              <w:bottom w:val="nil"/>
            </w:tcBorders>
          </w:tcPr>
          <w:p w14:paraId="062CD7F4" w14:textId="77777777" w:rsidR="008A22A9" w:rsidRPr="008A22A9" w:rsidRDefault="008A22A9" w:rsidP="008A22A9">
            <w:pPr>
              <w:tabs>
                <w:tab w:val="left" w:pos="1328"/>
                <w:tab w:val="left" w:pos="1899"/>
                <w:tab w:val="left" w:pos="3088"/>
                <w:tab w:val="left" w:pos="3726"/>
              </w:tabs>
              <w:spacing w:line="246" w:lineRule="exact"/>
              <w:ind w:left="105"/>
              <w:rPr>
                <w:rFonts w:ascii="Book Antiqua" w:eastAsia="Book Antiqua" w:hAnsi="Book Antiqua" w:cs="Book Antiqua"/>
                <w:lang w:val="es-ES"/>
              </w:rPr>
            </w:pPr>
            <w:r w:rsidRPr="008A22A9">
              <w:rPr>
                <w:rFonts w:ascii="Book Antiqua" w:eastAsia="Book Antiqua" w:hAnsi="Book Antiqua" w:cs="Book Antiqua"/>
                <w:spacing w:val="-2"/>
                <w:lang w:val="es-ES"/>
              </w:rPr>
              <w:t>Personal</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Plantilla</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del</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Oferente</w:t>
            </w:r>
          </w:p>
        </w:tc>
        <w:tc>
          <w:tcPr>
            <w:tcW w:w="1618" w:type="dxa"/>
            <w:vMerge/>
            <w:tcBorders>
              <w:top w:val="nil"/>
            </w:tcBorders>
          </w:tcPr>
          <w:p w14:paraId="01655155"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742B7352" w14:textId="77777777" w:rsidTr="00194E39">
        <w:trPr>
          <w:trHeight w:val="290"/>
        </w:trPr>
        <w:tc>
          <w:tcPr>
            <w:tcW w:w="2977" w:type="dxa"/>
            <w:tcBorders>
              <w:top w:val="nil"/>
            </w:tcBorders>
          </w:tcPr>
          <w:p w14:paraId="106B458D" w14:textId="77777777" w:rsidR="008A22A9" w:rsidRPr="008A22A9" w:rsidRDefault="008A22A9" w:rsidP="008A22A9">
            <w:pPr>
              <w:tabs>
                <w:tab w:val="left" w:pos="1837"/>
              </w:tabs>
              <w:spacing w:line="270" w:lineRule="exact"/>
              <w:ind w:right="61"/>
              <w:jc w:val="center"/>
              <w:rPr>
                <w:rFonts w:ascii="Book Antiqua" w:eastAsia="Book Antiqua" w:hAnsi="Book Antiqua" w:cs="Book Antiqua"/>
                <w:lang w:val="es-ES"/>
              </w:rPr>
            </w:pPr>
            <w:r w:rsidRPr="008A22A9">
              <w:rPr>
                <w:rFonts w:ascii="Book Antiqua" w:eastAsia="Book Antiqua" w:hAnsi="Book Antiqua" w:cs="Book Antiqua"/>
                <w:spacing w:val="-2"/>
                <w:lang w:val="es-ES"/>
              </w:rPr>
              <w:t>requerimientos</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técnicos</w:t>
            </w:r>
          </w:p>
        </w:tc>
        <w:tc>
          <w:tcPr>
            <w:tcW w:w="4764" w:type="dxa"/>
            <w:tcBorders>
              <w:top w:val="nil"/>
            </w:tcBorders>
          </w:tcPr>
          <w:p w14:paraId="7E57ED60" w14:textId="77777777" w:rsidR="008A22A9" w:rsidRPr="008A22A9" w:rsidRDefault="008A22A9" w:rsidP="008A22A9">
            <w:pPr>
              <w:spacing w:line="270" w:lineRule="exact"/>
              <w:ind w:left="105"/>
              <w:rPr>
                <w:rFonts w:ascii="Book Antiqua" w:eastAsia="Book Antiqua" w:hAnsi="Book Antiqua" w:cs="Book Antiqua"/>
                <w:lang w:val="es-ES"/>
              </w:rPr>
            </w:pPr>
            <w:r w:rsidRPr="008A22A9">
              <w:rPr>
                <w:rFonts w:ascii="Book Antiqua" w:eastAsia="Book Antiqua" w:hAnsi="Book Antiqua" w:cs="Book Antiqua"/>
                <w:spacing w:val="-2"/>
                <w:lang w:val="es-ES"/>
              </w:rPr>
              <w:t>(SNCC.F.037).</w:t>
            </w:r>
          </w:p>
        </w:tc>
        <w:tc>
          <w:tcPr>
            <w:tcW w:w="1618" w:type="dxa"/>
            <w:vMerge/>
            <w:tcBorders>
              <w:top w:val="nil"/>
            </w:tcBorders>
          </w:tcPr>
          <w:p w14:paraId="0E3A7872" w14:textId="77777777" w:rsidR="008A22A9" w:rsidRPr="008A22A9" w:rsidRDefault="008A22A9" w:rsidP="008A22A9">
            <w:pPr>
              <w:rPr>
                <w:rFonts w:ascii="Book Antiqua" w:eastAsia="Book Antiqua" w:hAnsi="Book Antiqua" w:cs="Book Antiqua"/>
                <w:sz w:val="2"/>
                <w:szCs w:val="2"/>
                <w:lang w:val="es-ES"/>
              </w:rPr>
            </w:pPr>
          </w:p>
        </w:tc>
      </w:tr>
    </w:tbl>
    <w:p w14:paraId="41F3FCB0"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
          <w:szCs w:val="2"/>
          <w:lang w:val="es-ES"/>
          <w14:ligatures w14:val="none"/>
        </w:rPr>
        <w:sectPr w:rsidR="008A22A9" w:rsidRPr="008A22A9" w:rsidSect="008A22A9">
          <w:pgSz w:w="12240" w:h="15840"/>
          <w:pgMar w:top="500" w:right="360" w:bottom="1200" w:left="720" w:header="0" w:footer="1006" w:gutter="0"/>
          <w:cols w:space="720"/>
        </w:sectPr>
      </w:pPr>
    </w:p>
    <w:p w14:paraId="4831B4FE"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sz w:val="2"/>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764"/>
        <w:gridCol w:w="1618"/>
      </w:tblGrid>
      <w:tr w:rsidR="008A22A9" w:rsidRPr="008A22A9" w14:paraId="38C9199D" w14:textId="77777777" w:rsidTr="00194E39">
        <w:trPr>
          <w:trHeight w:val="427"/>
        </w:trPr>
        <w:tc>
          <w:tcPr>
            <w:tcW w:w="9359" w:type="dxa"/>
            <w:gridSpan w:val="3"/>
            <w:shd w:val="clear" w:color="auto" w:fill="D4DCE3"/>
          </w:tcPr>
          <w:p w14:paraId="35F951EF" w14:textId="77777777" w:rsidR="008A22A9" w:rsidRPr="008A22A9" w:rsidRDefault="008A22A9" w:rsidP="008A22A9">
            <w:pPr>
              <w:spacing w:before="67"/>
              <w:ind w:left="18"/>
              <w:jc w:val="center"/>
              <w:rPr>
                <w:rFonts w:ascii="Book Antiqua" w:eastAsia="Book Antiqua" w:hAnsi="Book Antiqua" w:cs="Book Antiqua"/>
                <w:b/>
                <w:lang w:val="es-ES"/>
              </w:rPr>
            </w:pPr>
            <w:r w:rsidRPr="008A22A9">
              <w:rPr>
                <w:rFonts w:ascii="Book Antiqua" w:eastAsia="Book Antiqua" w:hAnsi="Book Antiqua" w:cs="Book Antiqua"/>
                <w:b/>
                <w:lang w:val="es-ES"/>
              </w:rPr>
              <w:t>Sobre</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el Personal</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4"/>
                <w:lang w:val="es-ES"/>
              </w:rPr>
              <w:t>clave</w:t>
            </w:r>
          </w:p>
        </w:tc>
      </w:tr>
      <w:tr w:rsidR="008A22A9" w:rsidRPr="008A22A9" w14:paraId="36D680F5" w14:textId="77777777" w:rsidTr="00194E39">
        <w:trPr>
          <w:trHeight w:val="575"/>
        </w:trPr>
        <w:tc>
          <w:tcPr>
            <w:tcW w:w="2977" w:type="dxa"/>
            <w:shd w:val="clear" w:color="auto" w:fill="D4DCE3"/>
          </w:tcPr>
          <w:p w14:paraId="15E86312" w14:textId="77777777" w:rsidR="008A22A9" w:rsidRPr="008A22A9" w:rsidRDefault="008A22A9" w:rsidP="008A22A9">
            <w:pPr>
              <w:spacing w:before="143"/>
              <w:ind w:left="532"/>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4764" w:type="dxa"/>
            <w:shd w:val="clear" w:color="auto" w:fill="D4DCE3"/>
          </w:tcPr>
          <w:p w14:paraId="0F2D6483" w14:textId="77777777" w:rsidR="008A22A9" w:rsidRPr="008A22A9" w:rsidRDefault="008A22A9" w:rsidP="008A22A9">
            <w:pPr>
              <w:spacing w:before="143"/>
              <w:ind w:left="1209"/>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618" w:type="dxa"/>
            <w:shd w:val="clear" w:color="auto" w:fill="D4DCE3"/>
          </w:tcPr>
          <w:p w14:paraId="5B75A731" w14:textId="77777777" w:rsidR="008A22A9" w:rsidRPr="008A22A9" w:rsidRDefault="008A22A9" w:rsidP="008A22A9">
            <w:pPr>
              <w:spacing w:line="288" w:lineRule="exact"/>
              <w:ind w:left="6"/>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4B9BE615" w14:textId="77777777" w:rsidR="008A22A9" w:rsidRPr="008A22A9" w:rsidRDefault="008A22A9" w:rsidP="008A22A9">
            <w:pPr>
              <w:spacing w:line="267" w:lineRule="exact"/>
              <w:ind w:left="6" w:right="4"/>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107C970C" w14:textId="77777777" w:rsidTr="00194E39">
        <w:trPr>
          <w:trHeight w:val="301"/>
        </w:trPr>
        <w:tc>
          <w:tcPr>
            <w:tcW w:w="2977" w:type="dxa"/>
            <w:tcBorders>
              <w:bottom w:val="nil"/>
            </w:tcBorders>
          </w:tcPr>
          <w:p w14:paraId="5E1DFBDD" w14:textId="77777777" w:rsidR="008A22A9" w:rsidRPr="008A22A9" w:rsidRDefault="008A22A9" w:rsidP="008A22A9">
            <w:pPr>
              <w:tabs>
                <w:tab w:val="left" w:pos="820"/>
                <w:tab w:val="left" w:pos="1582"/>
              </w:tabs>
              <w:spacing w:before="4" w:line="277" w:lineRule="exact"/>
              <w:ind w:left="110"/>
              <w:rPr>
                <w:rFonts w:ascii="Book Antiqua" w:eastAsia="Book Antiqua" w:hAnsi="Book Antiqua" w:cs="Book Antiqua"/>
                <w:lang w:val="es-ES"/>
              </w:rPr>
            </w:pPr>
            <w:r w:rsidRPr="008A22A9">
              <w:rPr>
                <w:rFonts w:ascii="Book Antiqua" w:eastAsia="Book Antiqua" w:hAnsi="Book Antiqua" w:cs="Book Antiqua"/>
                <w:spacing w:val="-10"/>
                <w:lang w:val="es-ES"/>
              </w:rPr>
              <w:t>y</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la</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experiencia</w:t>
            </w:r>
          </w:p>
        </w:tc>
        <w:tc>
          <w:tcPr>
            <w:tcW w:w="4764" w:type="dxa"/>
            <w:tcBorders>
              <w:bottom w:val="nil"/>
            </w:tcBorders>
          </w:tcPr>
          <w:p w14:paraId="3F54245A" w14:textId="77777777" w:rsidR="008A22A9" w:rsidRPr="008A22A9" w:rsidRDefault="008A22A9" w:rsidP="008A22A9">
            <w:pPr>
              <w:tabs>
                <w:tab w:val="left" w:pos="1639"/>
                <w:tab w:val="left" w:pos="3117"/>
                <w:tab w:val="left" w:pos="3735"/>
              </w:tabs>
              <w:spacing w:before="4" w:line="277" w:lineRule="exact"/>
              <w:ind w:left="105"/>
              <w:rPr>
                <w:rFonts w:ascii="Book Antiqua" w:eastAsia="Book Antiqua" w:hAnsi="Book Antiqua" w:cs="Book Antiqua"/>
                <w:lang w:val="es-ES"/>
              </w:rPr>
            </w:pPr>
            <w:r w:rsidRPr="008A22A9">
              <w:rPr>
                <w:rFonts w:ascii="Book Antiqua" w:eastAsia="Book Antiqua" w:hAnsi="Book Antiqua" w:cs="Book Antiqua"/>
                <w:spacing w:val="-2"/>
                <w:lang w:val="es-ES"/>
              </w:rPr>
              <w:t>Experiencia</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profesional</w:t>
            </w:r>
            <w:r w:rsidRPr="008A22A9">
              <w:rPr>
                <w:rFonts w:ascii="Book Antiqua" w:eastAsia="Book Antiqua" w:hAnsi="Book Antiqua" w:cs="Book Antiqua"/>
                <w:lang w:val="es-ES"/>
              </w:rPr>
              <w:tab/>
            </w:r>
            <w:r w:rsidRPr="008A22A9">
              <w:rPr>
                <w:rFonts w:ascii="Book Antiqua" w:eastAsia="Book Antiqua" w:hAnsi="Book Antiqua" w:cs="Book Antiqua"/>
                <w:spacing w:val="-5"/>
                <w:lang w:val="es-ES"/>
              </w:rPr>
              <w:t>del</w:t>
            </w:r>
            <w:r w:rsidRPr="008A22A9">
              <w:rPr>
                <w:rFonts w:ascii="Book Antiqua" w:eastAsia="Book Antiqua" w:hAnsi="Book Antiqua" w:cs="Book Antiqua"/>
                <w:lang w:val="es-ES"/>
              </w:rPr>
              <w:tab/>
            </w:r>
            <w:r w:rsidRPr="008A22A9">
              <w:rPr>
                <w:rFonts w:ascii="Book Antiqua" w:eastAsia="Book Antiqua" w:hAnsi="Book Antiqua" w:cs="Book Antiqua"/>
                <w:spacing w:val="-2"/>
                <w:lang w:val="es-ES"/>
              </w:rPr>
              <w:t>Personal</w:t>
            </w:r>
          </w:p>
        </w:tc>
        <w:tc>
          <w:tcPr>
            <w:tcW w:w="1618" w:type="dxa"/>
            <w:vMerge w:val="restart"/>
          </w:tcPr>
          <w:p w14:paraId="1A036D16" w14:textId="77777777" w:rsidR="008A22A9" w:rsidRPr="008A22A9" w:rsidRDefault="008A22A9" w:rsidP="008A22A9">
            <w:pPr>
              <w:rPr>
                <w:rFonts w:ascii="Times New Roman" w:eastAsia="Book Antiqua" w:hAnsi="Book Antiqua" w:cs="Book Antiqua"/>
                <w:lang w:val="es-ES"/>
              </w:rPr>
            </w:pPr>
          </w:p>
        </w:tc>
      </w:tr>
      <w:tr w:rsidR="008A22A9" w:rsidRPr="008A22A9" w14:paraId="447514A8" w14:textId="77777777" w:rsidTr="00194E39">
        <w:trPr>
          <w:trHeight w:val="287"/>
        </w:trPr>
        <w:tc>
          <w:tcPr>
            <w:tcW w:w="2977" w:type="dxa"/>
            <w:tcBorders>
              <w:top w:val="nil"/>
              <w:bottom w:val="nil"/>
            </w:tcBorders>
          </w:tcPr>
          <w:p w14:paraId="16BB67BA" w14:textId="77777777" w:rsidR="008A22A9" w:rsidRPr="008A22A9" w:rsidRDefault="008A22A9" w:rsidP="008A22A9">
            <w:pPr>
              <w:spacing w:line="268" w:lineRule="exact"/>
              <w:ind w:left="110"/>
              <w:rPr>
                <w:rFonts w:ascii="Book Antiqua" w:eastAsia="Book Antiqua" w:hAnsi="Book Antiqua" w:cs="Book Antiqua"/>
                <w:lang w:val="es-ES"/>
              </w:rPr>
            </w:pPr>
            <w:proofErr w:type="gramStart"/>
            <w:r w:rsidRPr="008A22A9">
              <w:rPr>
                <w:rFonts w:ascii="Book Antiqua" w:eastAsia="Book Antiqua" w:hAnsi="Book Antiqua" w:cs="Book Antiqua"/>
                <w:lang w:val="es-ES"/>
              </w:rPr>
              <w:t>necesaria</w:t>
            </w:r>
            <w:r w:rsidRPr="008A22A9">
              <w:rPr>
                <w:rFonts w:ascii="Book Antiqua" w:eastAsia="Book Antiqua" w:hAnsi="Book Antiqua" w:cs="Book Antiqua"/>
                <w:spacing w:val="35"/>
                <w:lang w:val="es-ES"/>
              </w:rPr>
              <w:t xml:space="preserve">  </w:t>
            </w:r>
            <w:r w:rsidRPr="008A22A9">
              <w:rPr>
                <w:rFonts w:ascii="Book Antiqua" w:eastAsia="Book Antiqua" w:hAnsi="Book Antiqua" w:cs="Book Antiqua"/>
                <w:lang w:val="es-ES"/>
              </w:rPr>
              <w:t>para</w:t>
            </w:r>
            <w:proofErr w:type="gramEnd"/>
            <w:r w:rsidRPr="008A22A9">
              <w:rPr>
                <w:rFonts w:ascii="Book Antiqua" w:eastAsia="Book Antiqua" w:hAnsi="Book Antiqua" w:cs="Book Antiqua"/>
                <w:spacing w:val="35"/>
                <w:lang w:val="es-ES"/>
              </w:rPr>
              <w:t xml:space="preserve">  </w:t>
            </w:r>
            <w:r w:rsidRPr="008A22A9">
              <w:rPr>
                <w:rFonts w:ascii="Book Antiqua" w:eastAsia="Book Antiqua" w:hAnsi="Book Antiqua" w:cs="Book Antiqua"/>
                <w:spacing w:val="-2"/>
                <w:lang w:val="es-ES"/>
              </w:rPr>
              <w:t>cumplir</w:t>
            </w:r>
          </w:p>
        </w:tc>
        <w:tc>
          <w:tcPr>
            <w:tcW w:w="4764" w:type="dxa"/>
            <w:tcBorders>
              <w:top w:val="nil"/>
            </w:tcBorders>
          </w:tcPr>
          <w:p w14:paraId="2E86FF2C" w14:textId="77777777" w:rsidR="008A22A9" w:rsidRPr="008A22A9" w:rsidRDefault="008A22A9" w:rsidP="008A22A9">
            <w:pPr>
              <w:spacing w:line="268" w:lineRule="exact"/>
              <w:ind w:left="105"/>
              <w:rPr>
                <w:rFonts w:ascii="Book Antiqua" w:eastAsia="Book Antiqua" w:hAnsi="Book Antiqua" w:cs="Book Antiqua"/>
                <w:lang w:val="es-ES"/>
              </w:rPr>
            </w:pPr>
            <w:r w:rsidRPr="008A22A9">
              <w:rPr>
                <w:rFonts w:ascii="Book Antiqua" w:eastAsia="Book Antiqua" w:hAnsi="Book Antiqua" w:cs="Book Antiqua"/>
                <w:lang w:val="es-ES"/>
              </w:rPr>
              <w:t>Principal</w:t>
            </w:r>
            <w:r w:rsidRPr="008A22A9">
              <w:rPr>
                <w:rFonts w:ascii="Book Antiqua" w:eastAsia="Book Antiqua" w:hAnsi="Book Antiqua" w:cs="Book Antiqua"/>
                <w:spacing w:val="-2"/>
                <w:lang w:val="es-ES"/>
              </w:rPr>
              <w:t xml:space="preserve"> (SNCC.D.048).</w:t>
            </w:r>
          </w:p>
        </w:tc>
        <w:tc>
          <w:tcPr>
            <w:tcW w:w="1618" w:type="dxa"/>
            <w:vMerge/>
            <w:tcBorders>
              <w:top w:val="nil"/>
            </w:tcBorders>
          </w:tcPr>
          <w:p w14:paraId="0BF80218"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27DED9BC" w14:textId="77777777" w:rsidTr="00194E39">
        <w:trPr>
          <w:trHeight w:val="297"/>
        </w:trPr>
        <w:tc>
          <w:tcPr>
            <w:tcW w:w="2977" w:type="dxa"/>
            <w:tcBorders>
              <w:top w:val="nil"/>
              <w:bottom w:val="nil"/>
            </w:tcBorders>
          </w:tcPr>
          <w:p w14:paraId="5AA644E0" w14:textId="77777777" w:rsidR="008A22A9" w:rsidRPr="008A22A9" w:rsidRDefault="008A22A9" w:rsidP="008A22A9">
            <w:pPr>
              <w:spacing w:line="277" w:lineRule="exact"/>
              <w:ind w:left="110"/>
              <w:rPr>
                <w:rFonts w:ascii="Book Antiqua" w:eastAsia="Book Antiqua" w:hAnsi="Book Antiqua" w:cs="Book Antiqua"/>
                <w:lang w:val="es-ES"/>
              </w:rPr>
            </w:pPr>
            <w:r w:rsidRPr="008A22A9">
              <w:rPr>
                <w:rFonts w:ascii="Book Antiqua" w:eastAsia="Book Antiqua" w:hAnsi="Book Antiqua" w:cs="Book Antiqua"/>
                <w:lang w:val="es-ES"/>
              </w:rPr>
              <w:t>con</w:t>
            </w:r>
            <w:r w:rsidRPr="008A22A9">
              <w:rPr>
                <w:rFonts w:ascii="Book Antiqua" w:eastAsia="Book Antiqua" w:hAnsi="Book Antiqua" w:cs="Book Antiqua"/>
                <w:spacing w:val="71"/>
                <w:w w:val="150"/>
                <w:lang w:val="es-ES"/>
              </w:rPr>
              <w:t xml:space="preserve"> </w:t>
            </w:r>
            <w:r w:rsidRPr="008A22A9">
              <w:rPr>
                <w:rFonts w:ascii="Book Antiqua" w:eastAsia="Book Antiqua" w:hAnsi="Book Antiqua" w:cs="Book Antiqua"/>
                <w:lang w:val="es-ES"/>
              </w:rPr>
              <w:t>las</w:t>
            </w:r>
            <w:r w:rsidRPr="008A22A9">
              <w:rPr>
                <w:rFonts w:ascii="Book Antiqua" w:eastAsia="Book Antiqua" w:hAnsi="Book Antiqua" w:cs="Book Antiqua"/>
                <w:spacing w:val="71"/>
                <w:w w:val="150"/>
                <w:lang w:val="es-ES"/>
              </w:rPr>
              <w:t xml:space="preserve"> </w:t>
            </w:r>
            <w:r w:rsidRPr="008A22A9">
              <w:rPr>
                <w:rFonts w:ascii="Book Antiqua" w:eastAsia="Book Antiqua" w:hAnsi="Book Antiqua" w:cs="Book Antiqua"/>
                <w:spacing w:val="-2"/>
                <w:lang w:val="es-ES"/>
              </w:rPr>
              <w:t>especificaciones</w:t>
            </w:r>
          </w:p>
        </w:tc>
        <w:tc>
          <w:tcPr>
            <w:tcW w:w="4764" w:type="dxa"/>
            <w:tcBorders>
              <w:bottom w:val="nil"/>
            </w:tcBorders>
          </w:tcPr>
          <w:p w14:paraId="37AD2908" w14:textId="77777777" w:rsidR="008A22A9" w:rsidRPr="008A22A9" w:rsidRDefault="008A22A9" w:rsidP="008A22A9">
            <w:pPr>
              <w:spacing w:before="4" w:line="273" w:lineRule="exact"/>
              <w:ind w:left="105"/>
              <w:rPr>
                <w:rFonts w:ascii="Book Antiqua" w:eastAsia="Book Antiqua" w:hAnsi="Book Antiqua" w:cs="Book Antiqua"/>
                <w:lang w:val="es-ES"/>
              </w:rPr>
            </w:pPr>
            <w:r w:rsidRPr="008A22A9">
              <w:rPr>
                <w:rFonts w:ascii="Book Antiqua" w:eastAsia="Book Antiqua" w:hAnsi="Book Antiqua" w:cs="Book Antiqua"/>
                <w:lang w:val="es-ES"/>
              </w:rPr>
              <w:t>Certificaciones</w:t>
            </w:r>
            <w:r w:rsidRPr="008A22A9">
              <w:rPr>
                <w:rFonts w:ascii="Book Antiqua" w:eastAsia="Book Antiqua" w:hAnsi="Book Antiqua" w:cs="Book Antiqua"/>
                <w:spacing w:val="46"/>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experiencia</w:t>
            </w:r>
            <w:r w:rsidRPr="008A22A9">
              <w:rPr>
                <w:rFonts w:ascii="Book Antiqua" w:eastAsia="Book Antiqua" w:hAnsi="Book Antiqua" w:cs="Book Antiqua"/>
                <w:spacing w:val="43"/>
                <w:lang w:val="es-ES"/>
              </w:rPr>
              <w:t xml:space="preserve"> </w:t>
            </w:r>
            <w:r w:rsidRPr="008A22A9">
              <w:rPr>
                <w:rFonts w:ascii="Book Antiqua" w:eastAsia="Book Antiqua" w:hAnsi="Book Antiqua" w:cs="Book Antiqua"/>
                <w:lang w:val="es-ES"/>
              </w:rPr>
              <w:t>laboral</w:t>
            </w:r>
            <w:r w:rsidRPr="008A22A9">
              <w:rPr>
                <w:rFonts w:ascii="Book Antiqua" w:eastAsia="Book Antiqua" w:hAnsi="Book Antiqua" w:cs="Book Antiqua"/>
                <w:spacing w:val="45"/>
                <w:lang w:val="es-ES"/>
              </w:rPr>
              <w:t xml:space="preserve"> </w:t>
            </w:r>
            <w:r w:rsidRPr="008A22A9">
              <w:rPr>
                <w:rFonts w:ascii="Book Antiqua" w:eastAsia="Book Antiqua" w:hAnsi="Book Antiqua" w:cs="Book Antiqua"/>
                <w:spacing w:val="-5"/>
                <w:lang w:val="es-ES"/>
              </w:rPr>
              <w:t>del</w:t>
            </w:r>
          </w:p>
        </w:tc>
        <w:tc>
          <w:tcPr>
            <w:tcW w:w="1618" w:type="dxa"/>
            <w:vMerge w:val="restart"/>
          </w:tcPr>
          <w:p w14:paraId="090BE1B7" w14:textId="77777777" w:rsidR="008A22A9" w:rsidRPr="008A22A9" w:rsidRDefault="008A22A9" w:rsidP="008A22A9">
            <w:pPr>
              <w:rPr>
                <w:rFonts w:ascii="Times New Roman" w:eastAsia="Book Antiqua" w:hAnsi="Book Antiqua" w:cs="Book Antiqua"/>
                <w:lang w:val="es-ES"/>
              </w:rPr>
            </w:pPr>
          </w:p>
        </w:tc>
      </w:tr>
      <w:tr w:rsidR="008A22A9" w:rsidRPr="008A22A9" w14:paraId="4C4918DA" w14:textId="77777777" w:rsidTr="00194E39">
        <w:trPr>
          <w:trHeight w:val="288"/>
        </w:trPr>
        <w:tc>
          <w:tcPr>
            <w:tcW w:w="2977" w:type="dxa"/>
            <w:tcBorders>
              <w:top w:val="nil"/>
              <w:bottom w:val="nil"/>
            </w:tcBorders>
          </w:tcPr>
          <w:p w14:paraId="2B53DA3D" w14:textId="77777777" w:rsidR="008A22A9" w:rsidRPr="008A22A9" w:rsidRDefault="008A22A9" w:rsidP="008A22A9">
            <w:pPr>
              <w:spacing w:line="268" w:lineRule="exact"/>
              <w:ind w:left="110"/>
              <w:rPr>
                <w:rFonts w:ascii="Book Antiqua" w:eastAsia="Book Antiqua" w:hAnsi="Book Antiqua" w:cs="Book Antiqua"/>
                <w:lang w:val="es-ES"/>
              </w:rPr>
            </w:pPr>
            <w:r w:rsidRPr="008A22A9">
              <w:rPr>
                <w:rFonts w:ascii="Book Antiqua" w:eastAsia="Book Antiqua" w:hAnsi="Book Antiqua" w:cs="Book Antiqua"/>
                <w:lang w:val="es-ES"/>
              </w:rPr>
              <w:t>técnicas</w:t>
            </w:r>
            <w:r w:rsidRPr="008A22A9">
              <w:rPr>
                <w:rFonts w:ascii="Book Antiqua" w:eastAsia="Book Antiqua" w:hAnsi="Book Antiqua" w:cs="Book Antiqua"/>
                <w:spacing w:val="57"/>
                <w:w w:val="150"/>
                <w:lang w:val="es-ES"/>
              </w:rPr>
              <w:t xml:space="preserve"> </w:t>
            </w:r>
            <w:r w:rsidRPr="008A22A9">
              <w:rPr>
                <w:rFonts w:ascii="Book Antiqua" w:eastAsia="Book Antiqua" w:hAnsi="Book Antiqua" w:cs="Book Antiqua"/>
                <w:lang w:val="es-ES"/>
              </w:rPr>
              <w:t>exigidas</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para</w:t>
            </w:r>
            <w:r w:rsidRPr="008A22A9">
              <w:rPr>
                <w:rFonts w:ascii="Book Antiqua" w:eastAsia="Book Antiqua" w:hAnsi="Book Antiqua" w:cs="Book Antiqua"/>
                <w:spacing w:val="10"/>
                <w:lang w:val="es-ES"/>
              </w:rPr>
              <w:t xml:space="preserve"> </w:t>
            </w:r>
            <w:r w:rsidRPr="008A22A9">
              <w:rPr>
                <w:rFonts w:ascii="Book Antiqua" w:eastAsia="Book Antiqua" w:hAnsi="Book Antiqua" w:cs="Book Antiqua"/>
                <w:spacing w:val="-5"/>
                <w:lang w:val="es-ES"/>
              </w:rPr>
              <w:t>la</w:t>
            </w:r>
          </w:p>
        </w:tc>
        <w:tc>
          <w:tcPr>
            <w:tcW w:w="4764" w:type="dxa"/>
            <w:tcBorders>
              <w:top w:val="nil"/>
            </w:tcBorders>
          </w:tcPr>
          <w:p w14:paraId="4AE820F0" w14:textId="77777777" w:rsidR="008A22A9" w:rsidRPr="008A22A9" w:rsidRDefault="008A22A9" w:rsidP="008A22A9">
            <w:pPr>
              <w:spacing w:line="268" w:lineRule="exact"/>
              <w:ind w:left="105"/>
              <w:rPr>
                <w:rFonts w:ascii="Book Antiqua" w:eastAsia="Book Antiqua" w:hAnsi="Book Antiqua" w:cs="Book Antiqua"/>
                <w:lang w:val="es-ES"/>
              </w:rPr>
            </w:pPr>
            <w:r w:rsidRPr="008A22A9">
              <w:rPr>
                <w:rFonts w:ascii="Book Antiqua" w:eastAsia="Book Antiqua" w:hAnsi="Book Antiqua" w:cs="Book Antiqua"/>
                <w:lang w:val="es-ES"/>
              </w:rPr>
              <w:t xml:space="preserve">personal </w:t>
            </w:r>
            <w:r w:rsidRPr="008A22A9">
              <w:rPr>
                <w:rFonts w:ascii="Book Antiqua" w:eastAsia="Book Antiqua" w:hAnsi="Book Antiqua" w:cs="Book Antiqua"/>
                <w:spacing w:val="-2"/>
                <w:lang w:val="es-ES"/>
              </w:rPr>
              <w:t>principal</w:t>
            </w:r>
          </w:p>
        </w:tc>
        <w:tc>
          <w:tcPr>
            <w:tcW w:w="1618" w:type="dxa"/>
            <w:vMerge/>
            <w:tcBorders>
              <w:top w:val="nil"/>
            </w:tcBorders>
          </w:tcPr>
          <w:p w14:paraId="46447BAB" w14:textId="77777777" w:rsidR="008A22A9" w:rsidRPr="008A22A9" w:rsidRDefault="008A22A9" w:rsidP="008A22A9">
            <w:pPr>
              <w:rPr>
                <w:rFonts w:ascii="Book Antiqua" w:eastAsia="Book Antiqua" w:hAnsi="Book Antiqua" w:cs="Book Antiqua"/>
                <w:sz w:val="2"/>
                <w:szCs w:val="2"/>
                <w:lang w:val="es-ES"/>
              </w:rPr>
            </w:pPr>
          </w:p>
        </w:tc>
      </w:tr>
      <w:tr w:rsidR="008A22A9" w:rsidRPr="008A22A9" w14:paraId="7034D946" w14:textId="77777777" w:rsidTr="00194E39">
        <w:trPr>
          <w:trHeight w:val="297"/>
        </w:trPr>
        <w:tc>
          <w:tcPr>
            <w:tcW w:w="2977" w:type="dxa"/>
            <w:tcBorders>
              <w:top w:val="nil"/>
            </w:tcBorders>
          </w:tcPr>
          <w:p w14:paraId="2B4B32D8" w14:textId="77777777" w:rsidR="008A22A9" w:rsidRPr="008A22A9" w:rsidRDefault="008A22A9" w:rsidP="008A22A9">
            <w:pPr>
              <w:spacing w:line="277" w:lineRule="exact"/>
              <w:ind w:left="110"/>
              <w:rPr>
                <w:rFonts w:ascii="Book Antiqua" w:eastAsia="Book Antiqua" w:hAnsi="Book Antiqua" w:cs="Book Antiqua"/>
                <w:lang w:val="es-ES"/>
              </w:rPr>
            </w:pPr>
            <w:r w:rsidRPr="008A22A9">
              <w:rPr>
                <w:rFonts w:ascii="Book Antiqua" w:eastAsia="Book Antiqua" w:hAnsi="Book Antiqua" w:cs="Book Antiqua"/>
                <w:lang w:val="es-ES"/>
              </w:rPr>
              <w:t>ejecución de</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las</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obras.</w:t>
            </w:r>
          </w:p>
        </w:tc>
        <w:tc>
          <w:tcPr>
            <w:tcW w:w="4764" w:type="dxa"/>
          </w:tcPr>
          <w:p w14:paraId="7EEA6587" w14:textId="77777777" w:rsidR="008A22A9" w:rsidRPr="008A22A9" w:rsidRDefault="008A22A9" w:rsidP="008A22A9">
            <w:pPr>
              <w:spacing w:before="4" w:line="273" w:lineRule="exact"/>
              <w:ind w:left="105"/>
              <w:rPr>
                <w:rFonts w:ascii="Book Antiqua" w:eastAsia="Book Antiqua" w:hAnsi="Book Antiqua" w:cs="Book Antiqua"/>
                <w:lang w:val="es-ES"/>
              </w:rPr>
            </w:pPr>
            <w:r w:rsidRPr="008A22A9">
              <w:rPr>
                <w:rFonts w:ascii="Book Antiqua" w:eastAsia="Book Antiqua" w:hAnsi="Book Antiqua" w:cs="Book Antiqua"/>
                <w:lang w:val="es-ES"/>
              </w:rPr>
              <w:t>Certificado</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CODIA</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foto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del</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2"/>
                <w:lang w:val="es-ES"/>
              </w:rPr>
              <w:t>carnet</w:t>
            </w:r>
          </w:p>
        </w:tc>
        <w:tc>
          <w:tcPr>
            <w:tcW w:w="1618" w:type="dxa"/>
          </w:tcPr>
          <w:p w14:paraId="0145DCD0" w14:textId="77777777" w:rsidR="008A22A9" w:rsidRPr="008A22A9" w:rsidRDefault="008A22A9" w:rsidP="008A22A9">
            <w:pPr>
              <w:rPr>
                <w:rFonts w:ascii="Times New Roman" w:eastAsia="Book Antiqua" w:hAnsi="Book Antiqua" w:cs="Book Antiqua"/>
                <w:lang w:val="es-ES"/>
              </w:rPr>
            </w:pPr>
          </w:p>
        </w:tc>
      </w:tr>
    </w:tbl>
    <w:p w14:paraId="368037BC" w14:textId="77777777" w:rsidR="008A22A9" w:rsidRPr="008A22A9" w:rsidRDefault="008A22A9" w:rsidP="008A22A9">
      <w:pPr>
        <w:widowControl w:val="0"/>
        <w:autoSpaceDE w:val="0"/>
        <w:autoSpaceDN w:val="0"/>
        <w:spacing w:before="237" w:after="0" w:line="240" w:lineRule="auto"/>
        <w:rPr>
          <w:rFonts w:ascii="Book Antiqua" w:eastAsia="Book Antiqua" w:hAnsi="Book Antiqua" w:cs="Book Antiqua"/>
          <w:kern w:val="0"/>
          <w:lang w:val="es-ES"/>
          <w14:ligatures w14:val="none"/>
        </w:rPr>
      </w:pPr>
    </w:p>
    <w:p w14:paraId="6FE6FC7D" w14:textId="77777777" w:rsidR="008A22A9" w:rsidRPr="008A22A9" w:rsidRDefault="008A22A9" w:rsidP="008A22A9">
      <w:pPr>
        <w:widowControl w:val="0"/>
        <w:numPr>
          <w:ilvl w:val="1"/>
          <w:numId w:val="13"/>
        </w:numPr>
        <w:tabs>
          <w:tab w:val="left" w:pos="2199"/>
        </w:tabs>
        <w:autoSpaceDE w:val="0"/>
        <w:autoSpaceDN w:val="0"/>
        <w:spacing w:after="0" w:line="240" w:lineRule="auto"/>
        <w:ind w:left="2199" w:hanging="768"/>
        <w:outlineLvl w:val="0"/>
        <w:rPr>
          <w:rFonts w:ascii="Book Antiqua" w:eastAsia="Book Antiqua" w:hAnsi="Book Antiqua" w:cs="Book Antiqua"/>
          <w:b/>
          <w:bCs/>
          <w:kern w:val="0"/>
          <w:lang w:val="es-ES"/>
          <w14:ligatures w14:val="none"/>
        </w:rPr>
      </w:pPr>
      <w:bookmarkStart w:id="64" w:name="12.2__Metodología_y_Criterios_de_Evaluac"/>
      <w:bookmarkStart w:id="65" w:name="_bookmark20"/>
      <w:bookmarkEnd w:id="64"/>
      <w:bookmarkEnd w:id="65"/>
      <w:r w:rsidRPr="008A22A9">
        <w:rPr>
          <w:rFonts w:ascii="Book Antiqua" w:eastAsia="Book Antiqua" w:hAnsi="Book Antiqua" w:cs="Book Antiqua"/>
          <w:b/>
          <w:bCs/>
          <w:kern w:val="0"/>
          <w:lang w:val="es-ES"/>
          <w14:ligatures w14:val="none"/>
        </w:rPr>
        <w:t>Metodología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y</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Criterios</w:t>
      </w:r>
      <w:r w:rsidRPr="008A22A9">
        <w:rPr>
          <w:rFonts w:ascii="Book Antiqua" w:eastAsia="Book Antiqua" w:hAnsi="Book Antiqua" w:cs="Book Antiqua"/>
          <w:b/>
          <w:bCs/>
          <w:spacing w:val="-7"/>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Evaluación</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6"/>
          <w:kern w:val="0"/>
          <w:lang w:val="es-ES"/>
          <w14:ligatures w14:val="none"/>
        </w:rPr>
        <w:t xml:space="preserve"> </w:t>
      </w:r>
      <w:r w:rsidRPr="008A22A9">
        <w:rPr>
          <w:rFonts w:ascii="Book Antiqua" w:eastAsia="Book Antiqua" w:hAnsi="Book Antiqua" w:cs="Book Antiqua"/>
          <w:b/>
          <w:bCs/>
          <w:kern w:val="0"/>
          <w:lang w:val="es-ES"/>
          <w14:ligatures w14:val="none"/>
        </w:rPr>
        <w:t>Oferta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Económica</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“Sobre</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spacing w:val="-5"/>
          <w:kern w:val="0"/>
          <w:lang w:val="es-ES"/>
          <w14:ligatures w14:val="none"/>
        </w:rPr>
        <w:t>B”.</w:t>
      </w:r>
    </w:p>
    <w:p w14:paraId="0B713569" w14:textId="77777777" w:rsidR="008A22A9" w:rsidRPr="008A22A9" w:rsidRDefault="008A22A9" w:rsidP="008A22A9">
      <w:pPr>
        <w:widowControl w:val="0"/>
        <w:autoSpaceDE w:val="0"/>
        <w:autoSpaceDN w:val="0"/>
        <w:spacing w:before="278" w:after="0" w:line="46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evaluación</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Ofertas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Económicas, será</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bajo</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metodología Cumple/No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Cumple Tabla para la evaluación de la Oferta Económica</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6"/>
        <w:gridCol w:w="2694"/>
        <w:gridCol w:w="1589"/>
      </w:tblGrid>
      <w:tr w:rsidR="008A22A9" w:rsidRPr="008A22A9" w14:paraId="45F12CB6" w14:textId="77777777" w:rsidTr="00194E39">
        <w:trPr>
          <w:trHeight w:val="292"/>
        </w:trPr>
        <w:tc>
          <w:tcPr>
            <w:tcW w:w="9359" w:type="dxa"/>
            <w:gridSpan w:val="3"/>
            <w:shd w:val="clear" w:color="auto" w:fill="D4DCE3"/>
          </w:tcPr>
          <w:p w14:paraId="111AA323" w14:textId="77777777" w:rsidR="008A22A9" w:rsidRPr="008A22A9" w:rsidRDefault="008A22A9" w:rsidP="008A22A9">
            <w:pPr>
              <w:spacing w:line="272" w:lineRule="exact"/>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Propuesta</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2"/>
                <w:lang w:val="es-ES"/>
              </w:rPr>
              <w:t>Económica</w:t>
            </w:r>
          </w:p>
        </w:tc>
      </w:tr>
      <w:tr w:rsidR="008A22A9" w:rsidRPr="008A22A9" w14:paraId="72F35C1E" w14:textId="77777777" w:rsidTr="00194E39">
        <w:trPr>
          <w:trHeight w:val="576"/>
        </w:trPr>
        <w:tc>
          <w:tcPr>
            <w:tcW w:w="5076" w:type="dxa"/>
            <w:shd w:val="clear" w:color="auto" w:fill="D4DCE3"/>
          </w:tcPr>
          <w:p w14:paraId="504D2865" w14:textId="77777777" w:rsidR="008A22A9" w:rsidRPr="008A22A9" w:rsidRDefault="008A22A9" w:rsidP="008A22A9">
            <w:pPr>
              <w:spacing w:before="127"/>
              <w:ind w:left="1584"/>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2694" w:type="dxa"/>
            <w:shd w:val="clear" w:color="auto" w:fill="D4DCE3"/>
          </w:tcPr>
          <w:p w14:paraId="3B138235" w14:textId="77777777" w:rsidR="008A22A9" w:rsidRPr="008A22A9" w:rsidRDefault="008A22A9" w:rsidP="008A22A9">
            <w:pPr>
              <w:spacing w:before="127"/>
              <w:ind w:left="176"/>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589" w:type="dxa"/>
            <w:shd w:val="clear" w:color="auto" w:fill="D4DCE3"/>
          </w:tcPr>
          <w:p w14:paraId="76770B16" w14:textId="77777777" w:rsidR="008A22A9" w:rsidRPr="008A22A9" w:rsidRDefault="008A22A9" w:rsidP="008A22A9">
            <w:pPr>
              <w:spacing w:line="272" w:lineRule="exact"/>
              <w:ind w:left="11" w:right="5"/>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4FF1310B" w14:textId="77777777" w:rsidR="008A22A9" w:rsidRPr="008A22A9" w:rsidRDefault="008A22A9" w:rsidP="008A22A9">
            <w:pPr>
              <w:spacing w:line="284" w:lineRule="exact"/>
              <w:ind w:left="11"/>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7586AE74" w14:textId="77777777" w:rsidTr="00194E39">
        <w:trPr>
          <w:trHeight w:val="2986"/>
        </w:trPr>
        <w:tc>
          <w:tcPr>
            <w:tcW w:w="5076" w:type="dxa"/>
          </w:tcPr>
          <w:p w14:paraId="7D21E507" w14:textId="77777777" w:rsidR="008A22A9" w:rsidRPr="008A22A9" w:rsidRDefault="008A22A9" w:rsidP="008A22A9">
            <w:pPr>
              <w:ind w:left="110" w:right="96"/>
              <w:jc w:val="both"/>
              <w:rPr>
                <w:rFonts w:ascii="Book Antiqua" w:eastAsia="Book Antiqua" w:hAnsi="Book Antiqua" w:cs="Book Antiqua"/>
                <w:lang w:val="es-ES"/>
              </w:rPr>
            </w:pPr>
            <w:r w:rsidRPr="008A22A9">
              <w:rPr>
                <w:rFonts w:ascii="Book Antiqua" w:eastAsia="Book Antiqua" w:hAnsi="Book Antiqua" w:cs="Book Antiqua"/>
                <w:lang w:val="es-ES"/>
              </w:rPr>
              <w:t xml:space="preserve">Oferta Económica presentada en pesos dominicanos (RD$). Los precios deberán expresarse en dos decimales (XX.XX) que tendrán que incluir todas las tasas (divisas), impuestos y gastos que correspondan, transparentados e implícitos según corresponda y en la unidad de medida establecida en el Formulario de Oferta Económica SNCC.F.033 sin alteraciones ni </w:t>
            </w:r>
            <w:r w:rsidRPr="008A22A9">
              <w:rPr>
                <w:rFonts w:ascii="Book Antiqua" w:eastAsia="Book Antiqua" w:hAnsi="Book Antiqua" w:cs="Book Antiqua"/>
                <w:spacing w:val="-2"/>
                <w:lang w:val="es-ES"/>
              </w:rPr>
              <w:t>correcciones.</w:t>
            </w:r>
          </w:p>
        </w:tc>
        <w:tc>
          <w:tcPr>
            <w:tcW w:w="2694" w:type="dxa"/>
          </w:tcPr>
          <w:p w14:paraId="185C40BF" w14:textId="77777777" w:rsidR="008A22A9" w:rsidRPr="008A22A9" w:rsidRDefault="008A22A9" w:rsidP="008A22A9">
            <w:pPr>
              <w:rPr>
                <w:rFonts w:ascii="Book Antiqua" w:eastAsia="Book Antiqua" w:hAnsi="Book Antiqua" w:cs="Book Antiqua"/>
                <w:lang w:val="es-ES"/>
              </w:rPr>
            </w:pPr>
          </w:p>
          <w:p w14:paraId="262C94F6" w14:textId="77777777" w:rsidR="008A22A9" w:rsidRPr="008A22A9" w:rsidRDefault="008A22A9" w:rsidP="008A22A9">
            <w:pPr>
              <w:spacing w:before="288"/>
              <w:rPr>
                <w:rFonts w:ascii="Book Antiqua" w:eastAsia="Book Antiqua" w:hAnsi="Book Antiqua" w:cs="Book Antiqua"/>
                <w:lang w:val="es-ES"/>
              </w:rPr>
            </w:pPr>
          </w:p>
          <w:p w14:paraId="175B7657" w14:textId="77777777" w:rsidR="008A22A9" w:rsidRPr="008A22A9" w:rsidRDefault="008A22A9" w:rsidP="008A22A9">
            <w:pPr>
              <w:ind w:left="161" w:right="163"/>
              <w:jc w:val="center"/>
              <w:rPr>
                <w:rFonts w:ascii="Book Antiqua" w:eastAsia="Book Antiqua" w:hAnsi="Book Antiqua" w:cs="Book Antiqua"/>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 xml:space="preserve">Oferta </w:t>
            </w:r>
            <w:r w:rsidRPr="008A22A9">
              <w:rPr>
                <w:rFonts w:ascii="Book Antiqua" w:eastAsia="Book Antiqua" w:hAnsi="Book Antiqua" w:cs="Book Antiqua"/>
                <w:spacing w:val="-2"/>
                <w:lang w:val="es-ES"/>
              </w:rPr>
              <w:t>Económica SNCC.F.033</w:t>
            </w:r>
          </w:p>
          <w:p w14:paraId="2AD79A55" w14:textId="77777777" w:rsidR="008A22A9" w:rsidRPr="008A22A9" w:rsidRDefault="008A22A9" w:rsidP="008A22A9">
            <w:pPr>
              <w:spacing w:line="297" w:lineRule="exact"/>
              <w:ind w:left="161" w:right="161"/>
              <w:jc w:val="center"/>
              <w:rPr>
                <w:rFonts w:ascii="Book Antiqua" w:eastAsia="Book Antiqua" w:hAnsi="Book Antiqua" w:cs="Book Antiqua"/>
                <w:lang w:val="es-ES"/>
              </w:rPr>
            </w:pPr>
            <w:r w:rsidRPr="008A22A9">
              <w:rPr>
                <w:rFonts w:ascii="Book Antiqua" w:eastAsia="Book Antiqua" w:hAnsi="Book Antiqua" w:cs="Book Antiqua"/>
                <w:spacing w:val="-2"/>
                <w:lang w:val="es-ES"/>
              </w:rPr>
              <w:t>presentado</w:t>
            </w:r>
          </w:p>
        </w:tc>
        <w:tc>
          <w:tcPr>
            <w:tcW w:w="1589" w:type="dxa"/>
          </w:tcPr>
          <w:p w14:paraId="2C488798" w14:textId="77777777" w:rsidR="008A22A9" w:rsidRPr="008A22A9" w:rsidRDefault="008A22A9" w:rsidP="008A22A9">
            <w:pPr>
              <w:rPr>
                <w:rFonts w:ascii="Times New Roman" w:eastAsia="Book Antiqua" w:hAnsi="Book Antiqua" w:cs="Book Antiqua"/>
                <w:lang w:val="es-ES"/>
              </w:rPr>
            </w:pPr>
          </w:p>
        </w:tc>
      </w:tr>
      <w:tr w:rsidR="008A22A9" w:rsidRPr="008A22A9" w14:paraId="65FD000B" w14:textId="77777777" w:rsidTr="00194E39">
        <w:trPr>
          <w:trHeight w:val="1492"/>
        </w:trPr>
        <w:tc>
          <w:tcPr>
            <w:tcW w:w="5076" w:type="dxa"/>
          </w:tcPr>
          <w:p w14:paraId="4ADF88FB" w14:textId="77777777" w:rsidR="008A22A9" w:rsidRPr="008A22A9" w:rsidRDefault="008A22A9" w:rsidP="008A22A9">
            <w:pPr>
              <w:spacing w:before="284"/>
              <w:rPr>
                <w:rFonts w:ascii="Book Antiqua" w:eastAsia="Book Antiqua" w:hAnsi="Book Antiqua" w:cs="Book Antiqua"/>
                <w:lang w:val="es-ES"/>
              </w:rPr>
            </w:pPr>
          </w:p>
          <w:p w14:paraId="7C96F44D" w14:textId="77777777" w:rsidR="008A22A9" w:rsidRPr="008A22A9" w:rsidRDefault="008A22A9" w:rsidP="008A22A9">
            <w:pPr>
              <w:ind w:left="134"/>
              <w:rPr>
                <w:rFonts w:ascii="Book Antiqua" w:eastAsia="Book Antiqua" w:hAnsi="Book Antiqua" w:cs="Book Antiqua"/>
                <w:lang w:val="es-ES"/>
              </w:rPr>
            </w:pPr>
            <w:r w:rsidRPr="008A22A9">
              <w:rPr>
                <w:rFonts w:ascii="Book Antiqua" w:eastAsia="Book Antiqua" w:hAnsi="Book Antiqua" w:cs="Book Antiqua"/>
                <w:lang w:val="es-ES"/>
              </w:rPr>
              <w:t>Presupuesto</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debidamente</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spacing w:val="-2"/>
                <w:lang w:val="es-ES"/>
              </w:rPr>
              <w:t>detallado</w:t>
            </w:r>
          </w:p>
        </w:tc>
        <w:tc>
          <w:tcPr>
            <w:tcW w:w="2694" w:type="dxa"/>
          </w:tcPr>
          <w:p w14:paraId="4627161F" w14:textId="77777777" w:rsidR="008A22A9" w:rsidRPr="008A22A9" w:rsidRDefault="008A22A9" w:rsidP="008A22A9">
            <w:pPr>
              <w:ind w:left="157" w:right="147" w:hanging="14"/>
              <w:jc w:val="center"/>
              <w:rPr>
                <w:rFonts w:ascii="Book Antiqua" w:eastAsia="Book Antiqua" w:hAnsi="Book Antiqua" w:cs="Book Antiqua"/>
                <w:lang w:val="es-ES"/>
              </w:rPr>
            </w:pPr>
            <w:r w:rsidRPr="008A22A9">
              <w:rPr>
                <w:rFonts w:ascii="Book Antiqua" w:eastAsia="Book Antiqua" w:hAnsi="Book Antiqua" w:cs="Book Antiqua"/>
                <w:lang w:val="es-ES"/>
              </w:rPr>
              <w:t>Presupuesto, el cual debe contener todas las</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partidas</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necesarias para la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ejecución</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 xml:space="preserve">la </w:t>
            </w:r>
            <w:r w:rsidRPr="008A22A9">
              <w:rPr>
                <w:rFonts w:ascii="Book Antiqua" w:eastAsia="Book Antiqua" w:hAnsi="Book Antiqua" w:cs="Book Antiqua"/>
                <w:spacing w:val="-4"/>
                <w:lang w:val="es-ES"/>
              </w:rPr>
              <w:t>obra</w:t>
            </w:r>
          </w:p>
        </w:tc>
        <w:tc>
          <w:tcPr>
            <w:tcW w:w="1589" w:type="dxa"/>
          </w:tcPr>
          <w:p w14:paraId="64888FAE" w14:textId="77777777" w:rsidR="008A22A9" w:rsidRPr="008A22A9" w:rsidRDefault="008A22A9" w:rsidP="008A22A9">
            <w:pPr>
              <w:rPr>
                <w:rFonts w:ascii="Times New Roman" w:eastAsia="Book Antiqua" w:hAnsi="Book Antiqua" w:cs="Book Antiqua"/>
                <w:lang w:val="es-ES"/>
              </w:rPr>
            </w:pPr>
          </w:p>
        </w:tc>
      </w:tr>
      <w:tr w:rsidR="008A22A9" w:rsidRPr="008A22A9" w14:paraId="7053AEF2" w14:textId="77777777" w:rsidTr="00194E39">
        <w:trPr>
          <w:trHeight w:val="931"/>
        </w:trPr>
        <w:tc>
          <w:tcPr>
            <w:tcW w:w="5076" w:type="dxa"/>
          </w:tcPr>
          <w:p w14:paraId="35F78D2C" w14:textId="77777777" w:rsidR="008A22A9" w:rsidRPr="008A22A9" w:rsidRDefault="008A22A9" w:rsidP="008A22A9">
            <w:pPr>
              <w:spacing w:before="7"/>
              <w:ind w:left="134" w:right="97"/>
              <w:jc w:val="both"/>
              <w:rPr>
                <w:rFonts w:ascii="Book Antiqua" w:eastAsia="Book Antiqua" w:hAnsi="Book Antiqua" w:cs="Book Antiqua"/>
                <w:lang w:val="es-ES"/>
              </w:rPr>
            </w:pPr>
            <w:r w:rsidRPr="008A22A9">
              <w:rPr>
                <w:rFonts w:ascii="Book Antiqua" w:eastAsia="Book Antiqua" w:hAnsi="Book Antiqua" w:cs="Book Antiqua"/>
                <w:lang w:val="es-ES"/>
              </w:rPr>
              <w:t>Análisis de Costos Unitarios (con el ITBIS transparentado) conforme a las Especificaciones Técnicas.</w:t>
            </w:r>
          </w:p>
        </w:tc>
        <w:tc>
          <w:tcPr>
            <w:tcW w:w="2694" w:type="dxa"/>
          </w:tcPr>
          <w:p w14:paraId="74EFAF64" w14:textId="77777777" w:rsidR="008A22A9" w:rsidRPr="008A22A9" w:rsidRDefault="008A22A9" w:rsidP="008A22A9">
            <w:pPr>
              <w:spacing w:before="156"/>
              <w:ind w:left="224" w:firstLine="144"/>
              <w:rPr>
                <w:rFonts w:ascii="Book Antiqua" w:eastAsia="Book Antiqua" w:hAnsi="Book Antiqua" w:cs="Book Antiqua"/>
                <w:lang w:val="es-ES"/>
              </w:rPr>
            </w:pPr>
            <w:r w:rsidRPr="008A22A9">
              <w:rPr>
                <w:rFonts w:ascii="Book Antiqua" w:eastAsia="Book Antiqua" w:hAnsi="Book Antiqua" w:cs="Book Antiqua"/>
                <w:lang w:val="es-ES"/>
              </w:rPr>
              <w:t>Análisis de Costos Unitarios</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presentado</w:t>
            </w:r>
          </w:p>
        </w:tc>
        <w:tc>
          <w:tcPr>
            <w:tcW w:w="1589" w:type="dxa"/>
          </w:tcPr>
          <w:p w14:paraId="2A288A70" w14:textId="77777777" w:rsidR="008A22A9" w:rsidRPr="008A22A9" w:rsidRDefault="008A22A9" w:rsidP="008A22A9">
            <w:pPr>
              <w:rPr>
                <w:rFonts w:ascii="Times New Roman" w:eastAsia="Book Antiqua" w:hAnsi="Book Antiqua" w:cs="Book Antiqua"/>
                <w:lang w:val="es-ES"/>
              </w:rPr>
            </w:pPr>
          </w:p>
        </w:tc>
      </w:tr>
      <w:tr w:rsidR="008A22A9" w:rsidRPr="008A22A9" w14:paraId="6CC49B6C" w14:textId="77777777" w:rsidTr="00194E39">
        <w:trPr>
          <w:trHeight w:val="1190"/>
        </w:trPr>
        <w:tc>
          <w:tcPr>
            <w:tcW w:w="5076" w:type="dxa"/>
          </w:tcPr>
          <w:p w14:paraId="556B65F6" w14:textId="77777777" w:rsidR="008A22A9" w:rsidRPr="008A22A9" w:rsidRDefault="008A22A9" w:rsidP="008A22A9">
            <w:pPr>
              <w:ind w:left="110" w:right="98"/>
              <w:jc w:val="both"/>
              <w:rPr>
                <w:rFonts w:ascii="Book Antiqua" w:eastAsia="Book Antiqua" w:hAnsi="Book Antiqua" w:cs="Book Antiqua"/>
                <w:lang w:val="es-ES"/>
              </w:rPr>
            </w:pPr>
            <w:r w:rsidRPr="008A22A9">
              <w:rPr>
                <w:rFonts w:ascii="Book Antiqua" w:eastAsia="Book Antiqua" w:hAnsi="Book Antiqua" w:cs="Book Antiqua"/>
                <w:lang w:val="es-ES"/>
              </w:rPr>
              <w:t xml:space="preserve">Garantía de la Seriedad de la Oferta. Con los requisitos y condiciones establecidos en el numeral 12.2 (d) del presente Pliego de </w:t>
            </w:r>
            <w:r w:rsidRPr="008A22A9">
              <w:rPr>
                <w:rFonts w:ascii="Book Antiqua" w:eastAsia="Book Antiqua" w:hAnsi="Book Antiqua" w:cs="Book Antiqua"/>
                <w:spacing w:val="-2"/>
                <w:lang w:val="es-ES"/>
              </w:rPr>
              <w:t>Condiciones</w:t>
            </w:r>
          </w:p>
        </w:tc>
        <w:tc>
          <w:tcPr>
            <w:tcW w:w="2694" w:type="dxa"/>
          </w:tcPr>
          <w:p w14:paraId="14336583" w14:textId="77777777" w:rsidR="008A22A9" w:rsidRPr="008A22A9" w:rsidRDefault="008A22A9" w:rsidP="008A22A9">
            <w:pPr>
              <w:spacing w:before="136"/>
              <w:ind w:left="163" w:right="160"/>
              <w:jc w:val="center"/>
              <w:rPr>
                <w:rFonts w:ascii="Book Antiqua" w:eastAsia="Book Antiqua" w:hAnsi="Book Antiqua" w:cs="Book Antiqua"/>
                <w:lang w:val="es-ES"/>
              </w:rPr>
            </w:pPr>
            <w:r w:rsidRPr="008A22A9">
              <w:rPr>
                <w:rFonts w:ascii="Book Antiqua" w:eastAsia="Book Antiqua" w:hAnsi="Book Antiqua" w:cs="Book Antiqua"/>
                <w:lang w:val="es-ES"/>
              </w:rPr>
              <w:t>Garantía</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 xml:space="preserve">Seriedad de la Oferta </w:t>
            </w:r>
            <w:r w:rsidRPr="008A22A9">
              <w:rPr>
                <w:rFonts w:ascii="Book Antiqua" w:eastAsia="Book Antiqua" w:hAnsi="Book Antiqua" w:cs="Book Antiqua"/>
                <w:spacing w:val="-2"/>
                <w:lang w:val="es-ES"/>
              </w:rPr>
              <w:t>presentada</w:t>
            </w:r>
          </w:p>
        </w:tc>
        <w:tc>
          <w:tcPr>
            <w:tcW w:w="1589" w:type="dxa"/>
          </w:tcPr>
          <w:p w14:paraId="12CA0F96" w14:textId="77777777" w:rsidR="008A22A9" w:rsidRPr="008A22A9" w:rsidRDefault="008A22A9" w:rsidP="008A22A9">
            <w:pPr>
              <w:rPr>
                <w:rFonts w:ascii="Times New Roman" w:eastAsia="Book Antiqua" w:hAnsi="Book Antiqua" w:cs="Book Antiqua"/>
                <w:lang w:val="es-ES"/>
              </w:rPr>
            </w:pPr>
          </w:p>
        </w:tc>
      </w:tr>
      <w:tr w:rsidR="008A22A9" w:rsidRPr="008A22A9" w14:paraId="68A18356" w14:textId="77777777" w:rsidTr="00194E39">
        <w:trPr>
          <w:trHeight w:val="1191"/>
        </w:trPr>
        <w:tc>
          <w:tcPr>
            <w:tcW w:w="5076" w:type="dxa"/>
          </w:tcPr>
          <w:p w14:paraId="4D8B6556" w14:textId="77777777" w:rsidR="008A22A9" w:rsidRPr="008A22A9" w:rsidRDefault="008A22A9" w:rsidP="008A22A9">
            <w:pPr>
              <w:ind w:left="134" w:right="95"/>
              <w:jc w:val="both"/>
              <w:rPr>
                <w:rFonts w:ascii="Book Antiqua" w:eastAsia="Book Antiqua" w:hAnsi="Book Antiqua" w:cs="Book Antiqua"/>
                <w:lang w:val="es-ES"/>
              </w:rPr>
            </w:pPr>
            <w:r w:rsidRPr="008A22A9">
              <w:rPr>
                <w:rFonts w:ascii="Book Antiqua" w:eastAsia="Book Antiqua" w:hAnsi="Book Antiqua" w:cs="Book Antiqua"/>
                <w:lang w:val="es-ES"/>
              </w:rPr>
              <w:t>El precio ofertado está dentro del rango del presupuesto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valor referencial,</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indicando</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 xml:space="preserve">en el Numeral 4 de la página 7 del pliego de </w:t>
            </w:r>
            <w:r w:rsidRPr="008A22A9">
              <w:rPr>
                <w:rFonts w:ascii="Book Antiqua" w:eastAsia="Book Antiqua" w:hAnsi="Book Antiqua" w:cs="Book Antiqua"/>
                <w:spacing w:val="-2"/>
                <w:lang w:val="es-ES"/>
              </w:rPr>
              <w:t>condiciones</w:t>
            </w:r>
          </w:p>
        </w:tc>
        <w:tc>
          <w:tcPr>
            <w:tcW w:w="2694" w:type="dxa"/>
          </w:tcPr>
          <w:p w14:paraId="77BB6BAE" w14:textId="77777777" w:rsidR="008A22A9" w:rsidRPr="008A22A9" w:rsidRDefault="008A22A9" w:rsidP="008A22A9">
            <w:pPr>
              <w:ind w:left="161" w:right="163"/>
              <w:jc w:val="center"/>
              <w:rPr>
                <w:rFonts w:ascii="Book Antiqua" w:eastAsia="Book Antiqua" w:hAnsi="Book Antiqua" w:cs="Book Antiqua"/>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 xml:space="preserve">Oferta </w:t>
            </w:r>
            <w:r w:rsidRPr="008A22A9">
              <w:rPr>
                <w:rFonts w:ascii="Book Antiqua" w:eastAsia="Book Antiqua" w:hAnsi="Book Antiqua" w:cs="Book Antiqua"/>
                <w:spacing w:val="-2"/>
                <w:lang w:val="es-ES"/>
              </w:rPr>
              <w:t>Económica SNCC.F.033</w:t>
            </w:r>
          </w:p>
          <w:p w14:paraId="6C1EF170" w14:textId="77777777" w:rsidR="008A22A9" w:rsidRPr="008A22A9" w:rsidRDefault="008A22A9" w:rsidP="008A22A9">
            <w:pPr>
              <w:spacing w:line="288" w:lineRule="exact"/>
              <w:ind w:left="161" w:right="161"/>
              <w:jc w:val="center"/>
              <w:rPr>
                <w:rFonts w:ascii="Book Antiqua" w:eastAsia="Book Antiqua" w:hAnsi="Book Antiqua" w:cs="Book Antiqua"/>
                <w:lang w:val="es-ES"/>
              </w:rPr>
            </w:pPr>
            <w:r w:rsidRPr="008A22A9">
              <w:rPr>
                <w:rFonts w:ascii="Book Antiqua" w:eastAsia="Book Antiqua" w:hAnsi="Book Antiqua" w:cs="Book Antiqua"/>
                <w:spacing w:val="-2"/>
                <w:lang w:val="es-ES"/>
              </w:rPr>
              <w:t>presentado</w:t>
            </w:r>
          </w:p>
        </w:tc>
        <w:tc>
          <w:tcPr>
            <w:tcW w:w="1589" w:type="dxa"/>
          </w:tcPr>
          <w:p w14:paraId="7A214002" w14:textId="77777777" w:rsidR="008A22A9" w:rsidRPr="008A22A9" w:rsidRDefault="008A22A9" w:rsidP="008A22A9">
            <w:pPr>
              <w:rPr>
                <w:rFonts w:ascii="Times New Roman" w:eastAsia="Book Antiqua" w:hAnsi="Book Antiqua" w:cs="Book Antiqua"/>
                <w:lang w:val="es-ES"/>
              </w:rPr>
            </w:pPr>
          </w:p>
        </w:tc>
      </w:tr>
    </w:tbl>
    <w:p w14:paraId="173868C4" w14:textId="77777777" w:rsidR="008A22A9" w:rsidRPr="008A22A9" w:rsidRDefault="008A22A9" w:rsidP="008A22A9">
      <w:pPr>
        <w:widowControl w:val="0"/>
        <w:autoSpaceDE w:val="0"/>
        <w:autoSpaceDN w:val="0"/>
        <w:spacing w:after="0" w:line="240" w:lineRule="auto"/>
        <w:rPr>
          <w:rFonts w:ascii="Times New Roman" w:eastAsia="Book Antiqua" w:hAnsi="Book Antiqua" w:cs="Book Antiqua"/>
          <w:kern w:val="0"/>
          <w:sz w:val="22"/>
          <w:szCs w:val="22"/>
          <w:lang w:val="es-ES"/>
          <w14:ligatures w14:val="none"/>
        </w:rPr>
        <w:sectPr w:rsidR="008A22A9" w:rsidRPr="008A22A9" w:rsidSect="008A22A9">
          <w:pgSz w:w="12240" w:h="15840"/>
          <w:pgMar w:top="540" w:right="360" w:bottom="1200" w:left="720" w:header="0" w:footer="1006" w:gutter="0"/>
          <w:cols w:space="720"/>
        </w:sectPr>
      </w:pPr>
    </w:p>
    <w:p w14:paraId="6A17D79B"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sz w:val="2"/>
          <w:lang w:val="es-ES"/>
          <w14:ligatures w14:val="none"/>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6"/>
        <w:gridCol w:w="2694"/>
        <w:gridCol w:w="1589"/>
      </w:tblGrid>
      <w:tr w:rsidR="008A22A9" w:rsidRPr="008A22A9" w14:paraId="238CBFFA" w14:textId="77777777" w:rsidTr="00194E39">
        <w:trPr>
          <w:trHeight w:val="292"/>
        </w:trPr>
        <w:tc>
          <w:tcPr>
            <w:tcW w:w="9359" w:type="dxa"/>
            <w:gridSpan w:val="3"/>
            <w:shd w:val="clear" w:color="auto" w:fill="D4DCE3"/>
          </w:tcPr>
          <w:p w14:paraId="2FB73C30" w14:textId="77777777" w:rsidR="008A22A9" w:rsidRPr="008A22A9" w:rsidRDefault="008A22A9" w:rsidP="008A22A9">
            <w:pPr>
              <w:spacing w:line="273" w:lineRule="exact"/>
              <w:ind w:left="13"/>
              <w:jc w:val="center"/>
              <w:rPr>
                <w:rFonts w:ascii="Book Antiqua" w:eastAsia="Book Antiqua" w:hAnsi="Book Antiqua" w:cs="Book Antiqua"/>
                <w:b/>
                <w:lang w:val="es-ES"/>
              </w:rPr>
            </w:pPr>
            <w:r w:rsidRPr="008A22A9">
              <w:rPr>
                <w:rFonts w:ascii="Book Antiqua" w:eastAsia="Book Antiqua" w:hAnsi="Book Antiqua" w:cs="Book Antiqua"/>
                <w:b/>
                <w:lang w:val="es-ES"/>
              </w:rPr>
              <w:t>Propuesta</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spacing w:val="-2"/>
                <w:lang w:val="es-ES"/>
              </w:rPr>
              <w:t>Económica</w:t>
            </w:r>
          </w:p>
        </w:tc>
      </w:tr>
      <w:tr w:rsidR="008A22A9" w:rsidRPr="008A22A9" w14:paraId="19DE1DD6" w14:textId="77777777" w:rsidTr="00194E39">
        <w:trPr>
          <w:trHeight w:val="575"/>
        </w:trPr>
        <w:tc>
          <w:tcPr>
            <w:tcW w:w="5076" w:type="dxa"/>
            <w:shd w:val="clear" w:color="auto" w:fill="D4DCE3"/>
          </w:tcPr>
          <w:p w14:paraId="69AD98AF" w14:textId="77777777" w:rsidR="008A22A9" w:rsidRPr="008A22A9" w:rsidRDefault="008A22A9" w:rsidP="008A22A9">
            <w:pPr>
              <w:spacing w:before="143"/>
              <w:ind w:left="1584"/>
              <w:rPr>
                <w:rFonts w:ascii="Book Antiqua" w:eastAsia="Book Antiqua" w:hAnsi="Book Antiqua" w:cs="Book Antiqua"/>
                <w:b/>
                <w:lang w:val="es-ES"/>
              </w:rPr>
            </w:pPr>
            <w:r w:rsidRPr="008A22A9">
              <w:rPr>
                <w:rFonts w:ascii="Book Antiqua" w:eastAsia="Book Antiqua" w:hAnsi="Book Antiqua" w:cs="Book Antiqua"/>
                <w:b/>
                <w:lang w:val="es-ES"/>
              </w:rPr>
              <w:t>Criterio</w:t>
            </w:r>
            <w:r w:rsidRPr="008A22A9">
              <w:rPr>
                <w:rFonts w:ascii="Book Antiqua" w:eastAsia="Book Antiqua" w:hAnsi="Book Antiqua" w:cs="Book Antiqua"/>
                <w:b/>
                <w:spacing w:val="-1"/>
                <w:lang w:val="es-ES"/>
              </w:rPr>
              <w:t xml:space="preserve"> </w:t>
            </w:r>
            <w:r w:rsidRPr="008A22A9">
              <w:rPr>
                <w:rFonts w:ascii="Book Antiqua" w:eastAsia="Book Antiqua" w:hAnsi="Book Antiqua" w:cs="Book Antiqua"/>
                <w:b/>
                <w:lang w:val="es-ES"/>
              </w:rPr>
              <w:t xml:space="preserve">a </w:t>
            </w:r>
            <w:r w:rsidRPr="008A22A9">
              <w:rPr>
                <w:rFonts w:ascii="Book Antiqua" w:eastAsia="Book Antiqua" w:hAnsi="Book Antiqua" w:cs="Book Antiqua"/>
                <w:b/>
                <w:spacing w:val="-2"/>
                <w:lang w:val="es-ES"/>
              </w:rPr>
              <w:t>evaluar</w:t>
            </w:r>
          </w:p>
        </w:tc>
        <w:tc>
          <w:tcPr>
            <w:tcW w:w="2694" w:type="dxa"/>
            <w:shd w:val="clear" w:color="auto" w:fill="D4DCE3"/>
          </w:tcPr>
          <w:p w14:paraId="43C75AA0" w14:textId="77777777" w:rsidR="008A22A9" w:rsidRPr="008A22A9" w:rsidRDefault="008A22A9" w:rsidP="008A22A9">
            <w:pPr>
              <w:spacing w:before="143"/>
              <w:ind w:left="176"/>
              <w:rPr>
                <w:rFonts w:ascii="Book Antiqua" w:eastAsia="Book Antiqua" w:hAnsi="Book Antiqua" w:cs="Book Antiqua"/>
                <w:b/>
                <w:lang w:val="es-ES"/>
              </w:rPr>
            </w:pPr>
            <w:r w:rsidRPr="008A22A9">
              <w:rPr>
                <w:rFonts w:ascii="Book Antiqua" w:eastAsia="Book Antiqua" w:hAnsi="Book Antiqua" w:cs="Book Antiqua"/>
                <w:b/>
                <w:lang w:val="es-ES"/>
              </w:rPr>
              <w:t>Documento</w:t>
            </w:r>
            <w:r w:rsidRPr="008A22A9">
              <w:rPr>
                <w:rFonts w:ascii="Book Antiqua" w:eastAsia="Book Antiqua" w:hAnsi="Book Antiqua" w:cs="Book Antiqua"/>
                <w:b/>
                <w:spacing w:val="-4"/>
                <w:lang w:val="es-ES"/>
              </w:rPr>
              <w:t xml:space="preserve"> </w:t>
            </w:r>
            <w:r w:rsidRPr="008A22A9">
              <w:rPr>
                <w:rFonts w:ascii="Book Antiqua" w:eastAsia="Book Antiqua" w:hAnsi="Book Antiqua" w:cs="Book Antiqua"/>
                <w:b/>
                <w:lang w:val="es-ES"/>
              </w:rPr>
              <w:t>a</w:t>
            </w:r>
            <w:r w:rsidRPr="008A22A9">
              <w:rPr>
                <w:rFonts w:ascii="Book Antiqua" w:eastAsia="Book Antiqua" w:hAnsi="Book Antiqua" w:cs="Book Antiqua"/>
                <w:b/>
                <w:spacing w:val="2"/>
                <w:lang w:val="es-ES"/>
              </w:rPr>
              <w:t xml:space="preserve"> </w:t>
            </w:r>
            <w:r w:rsidRPr="008A22A9">
              <w:rPr>
                <w:rFonts w:ascii="Book Antiqua" w:eastAsia="Book Antiqua" w:hAnsi="Book Antiqua" w:cs="Book Antiqua"/>
                <w:b/>
                <w:spacing w:val="-2"/>
                <w:lang w:val="es-ES"/>
              </w:rPr>
              <w:t>evaluar</w:t>
            </w:r>
          </w:p>
        </w:tc>
        <w:tc>
          <w:tcPr>
            <w:tcW w:w="1589" w:type="dxa"/>
            <w:shd w:val="clear" w:color="auto" w:fill="D4DCE3"/>
          </w:tcPr>
          <w:p w14:paraId="51EC78ED" w14:textId="77777777" w:rsidR="008A22A9" w:rsidRPr="008A22A9" w:rsidRDefault="008A22A9" w:rsidP="008A22A9">
            <w:pPr>
              <w:spacing w:line="288" w:lineRule="exact"/>
              <w:ind w:left="11" w:right="5"/>
              <w:jc w:val="center"/>
              <w:rPr>
                <w:rFonts w:ascii="Book Antiqua" w:eastAsia="Book Antiqua" w:hAnsi="Book Antiqua" w:cs="Book Antiqua"/>
                <w:b/>
                <w:lang w:val="es-ES"/>
              </w:rPr>
            </w:pPr>
            <w:r w:rsidRPr="008A22A9">
              <w:rPr>
                <w:rFonts w:ascii="Book Antiqua" w:eastAsia="Book Antiqua" w:hAnsi="Book Antiqua" w:cs="Book Antiqua"/>
                <w:b/>
                <w:spacing w:val="-2"/>
                <w:lang w:val="es-ES"/>
              </w:rPr>
              <w:t>Cumple/</w:t>
            </w:r>
          </w:p>
          <w:p w14:paraId="77E7FCE7" w14:textId="77777777" w:rsidR="008A22A9" w:rsidRPr="008A22A9" w:rsidRDefault="008A22A9" w:rsidP="008A22A9">
            <w:pPr>
              <w:spacing w:line="267" w:lineRule="exact"/>
              <w:ind w:left="11"/>
              <w:jc w:val="center"/>
              <w:rPr>
                <w:rFonts w:ascii="Book Antiqua" w:eastAsia="Book Antiqua" w:hAnsi="Book Antiqua" w:cs="Book Antiqua"/>
                <w:b/>
                <w:lang w:val="es-ES"/>
              </w:rPr>
            </w:pPr>
            <w:r w:rsidRPr="008A22A9">
              <w:rPr>
                <w:rFonts w:ascii="Book Antiqua" w:eastAsia="Book Antiqua" w:hAnsi="Book Antiqua" w:cs="Book Antiqua"/>
                <w:b/>
                <w:lang w:val="es-ES"/>
              </w:rPr>
              <w:t>No</w:t>
            </w:r>
            <w:r w:rsidRPr="008A22A9">
              <w:rPr>
                <w:rFonts w:ascii="Book Antiqua" w:eastAsia="Book Antiqua" w:hAnsi="Book Antiqua" w:cs="Book Antiqua"/>
                <w:b/>
                <w:spacing w:val="3"/>
                <w:lang w:val="es-ES"/>
              </w:rPr>
              <w:t xml:space="preserve"> </w:t>
            </w:r>
            <w:r w:rsidRPr="008A22A9">
              <w:rPr>
                <w:rFonts w:ascii="Book Antiqua" w:eastAsia="Book Antiqua" w:hAnsi="Book Antiqua" w:cs="Book Antiqua"/>
                <w:b/>
                <w:spacing w:val="-2"/>
                <w:lang w:val="es-ES"/>
              </w:rPr>
              <w:t>Cumple</w:t>
            </w:r>
          </w:p>
        </w:tc>
      </w:tr>
      <w:tr w:rsidR="008A22A9" w:rsidRPr="008A22A9" w14:paraId="1BE7B5F5" w14:textId="77777777" w:rsidTr="00194E39">
        <w:trPr>
          <w:trHeight w:val="2986"/>
        </w:trPr>
        <w:tc>
          <w:tcPr>
            <w:tcW w:w="5076" w:type="dxa"/>
          </w:tcPr>
          <w:p w14:paraId="792B4E37" w14:textId="77777777" w:rsidR="008A22A9" w:rsidRPr="008A22A9" w:rsidRDefault="008A22A9" w:rsidP="008A22A9">
            <w:pPr>
              <w:spacing w:before="4"/>
              <w:ind w:left="110" w:right="96"/>
              <w:jc w:val="both"/>
              <w:rPr>
                <w:rFonts w:ascii="Book Antiqua" w:eastAsia="Book Antiqua" w:hAnsi="Book Antiqua" w:cs="Book Antiqua"/>
                <w:lang w:val="es-ES"/>
              </w:rPr>
            </w:pPr>
            <w:r w:rsidRPr="008A22A9">
              <w:rPr>
                <w:rFonts w:ascii="Book Antiqua" w:eastAsia="Book Antiqua" w:hAnsi="Book Antiqua" w:cs="Book Antiqua"/>
                <w:lang w:val="es-ES"/>
              </w:rPr>
              <w:t>Oferta Económica presentada en pesos dominicanos (RD$). Los precios deberán expresarse en dos decimales (XX.XX) que tendrán que incluir todas las tasas (divisas), impuestos y gastos que correspondan, transparentados e implícitos según corresponda y en la unidad de medida establecida en el Formulario de Oferta Económica</w:t>
            </w:r>
            <w:r w:rsidRPr="008A22A9">
              <w:rPr>
                <w:rFonts w:ascii="Book Antiqua" w:eastAsia="Book Antiqua" w:hAnsi="Book Antiqua" w:cs="Book Antiqua"/>
                <w:spacing w:val="64"/>
                <w:w w:val="150"/>
                <w:lang w:val="es-ES"/>
              </w:rPr>
              <w:t xml:space="preserve"> </w:t>
            </w:r>
            <w:r w:rsidRPr="008A22A9">
              <w:rPr>
                <w:rFonts w:ascii="Book Antiqua" w:eastAsia="Book Antiqua" w:hAnsi="Book Antiqua" w:cs="Book Antiqua"/>
                <w:lang w:val="es-ES"/>
              </w:rPr>
              <w:t>SNCC.F.033</w:t>
            </w:r>
            <w:r w:rsidRPr="008A22A9">
              <w:rPr>
                <w:rFonts w:ascii="Book Antiqua" w:eastAsia="Book Antiqua" w:hAnsi="Book Antiqua" w:cs="Book Antiqua"/>
                <w:spacing w:val="66"/>
                <w:w w:val="150"/>
                <w:lang w:val="es-ES"/>
              </w:rPr>
              <w:t xml:space="preserve"> </w:t>
            </w:r>
            <w:r w:rsidRPr="008A22A9">
              <w:rPr>
                <w:rFonts w:ascii="Book Antiqua" w:eastAsia="Book Antiqua" w:hAnsi="Book Antiqua" w:cs="Book Antiqua"/>
                <w:lang w:val="es-ES"/>
              </w:rPr>
              <w:t>sin</w:t>
            </w:r>
            <w:r w:rsidRPr="008A22A9">
              <w:rPr>
                <w:rFonts w:ascii="Book Antiqua" w:eastAsia="Book Antiqua" w:hAnsi="Book Antiqua" w:cs="Book Antiqua"/>
                <w:spacing w:val="63"/>
                <w:w w:val="150"/>
                <w:lang w:val="es-ES"/>
              </w:rPr>
              <w:t xml:space="preserve"> </w:t>
            </w:r>
            <w:r w:rsidRPr="008A22A9">
              <w:rPr>
                <w:rFonts w:ascii="Book Antiqua" w:eastAsia="Book Antiqua" w:hAnsi="Book Antiqua" w:cs="Book Antiqua"/>
                <w:lang w:val="es-ES"/>
              </w:rPr>
              <w:t>alteraciones</w:t>
            </w:r>
            <w:r w:rsidRPr="008A22A9">
              <w:rPr>
                <w:rFonts w:ascii="Book Antiqua" w:eastAsia="Book Antiqua" w:hAnsi="Book Antiqua" w:cs="Book Antiqua"/>
                <w:spacing w:val="64"/>
                <w:w w:val="150"/>
                <w:lang w:val="es-ES"/>
              </w:rPr>
              <w:t xml:space="preserve"> </w:t>
            </w:r>
            <w:r w:rsidRPr="008A22A9">
              <w:rPr>
                <w:rFonts w:ascii="Book Antiqua" w:eastAsia="Book Antiqua" w:hAnsi="Book Antiqua" w:cs="Book Antiqua"/>
                <w:spacing w:val="-5"/>
                <w:lang w:val="es-ES"/>
              </w:rPr>
              <w:t>ni</w:t>
            </w:r>
          </w:p>
          <w:p w14:paraId="0D648C05" w14:textId="77777777" w:rsidR="008A22A9" w:rsidRPr="008A22A9" w:rsidRDefault="008A22A9" w:rsidP="008A22A9">
            <w:pPr>
              <w:spacing w:before="5" w:line="273" w:lineRule="exact"/>
              <w:ind w:left="110"/>
              <w:rPr>
                <w:rFonts w:ascii="Book Antiqua" w:eastAsia="Book Antiqua" w:hAnsi="Book Antiqua" w:cs="Book Antiqua"/>
                <w:lang w:val="es-ES"/>
              </w:rPr>
            </w:pPr>
            <w:r w:rsidRPr="008A22A9">
              <w:rPr>
                <w:rFonts w:ascii="Book Antiqua" w:eastAsia="Book Antiqua" w:hAnsi="Book Antiqua" w:cs="Book Antiqua"/>
                <w:spacing w:val="-2"/>
                <w:lang w:val="es-ES"/>
              </w:rPr>
              <w:t>correcciones.</w:t>
            </w:r>
          </w:p>
        </w:tc>
        <w:tc>
          <w:tcPr>
            <w:tcW w:w="2694" w:type="dxa"/>
          </w:tcPr>
          <w:p w14:paraId="655C4EFE" w14:textId="77777777" w:rsidR="008A22A9" w:rsidRPr="008A22A9" w:rsidRDefault="008A22A9" w:rsidP="008A22A9">
            <w:pPr>
              <w:rPr>
                <w:rFonts w:ascii="Book Antiqua" w:eastAsia="Book Antiqua" w:hAnsi="Book Antiqua" w:cs="Book Antiqua"/>
                <w:lang w:val="es-ES"/>
              </w:rPr>
            </w:pPr>
          </w:p>
          <w:p w14:paraId="214F4270" w14:textId="77777777" w:rsidR="008A22A9" w:rsidRPr="008A22A9" w:rsidRDefault="008A22A9" w:rsidP="008A22A9">
            <w:pPr>
              <w:rPr>
                <w:rFonts w:ascii="Book Antiqua" w:eastAsia="Book Antiqua" w:hAnsi="Book Antiqua" w:cs="Book Antiqua"/>
                <w:lang w:val="es-ES"/>
              </w:rPr>
            </w:pPr>
          </w:p>
          <w:p w14:paraId="78B48632" w14:textId="77777777" w:rsidR="008A22A9" w:rsidRPr="008A22A9" w:rsidRDefault="008A22A9" w:rsidP="008A22A9">
            <w:pPr>
              <w:spacing w:before="7"/>
              <w:rPr>
                <w:rFonts w:ascii="Book Antiqua" w:eastAsia="Book Antiqua" w:hAnsi="Book Antiqua" w:cs="Book Antiqua"/>
                <w:lang w:val="es-ES"/>
              </w:rPr>
            </w:pPr>
          </w:p>
          <w:p w14:paraId="408D1F41" w14:textId="77777777" w:rsidR="008A22A9" w:rsidRPr="008A22A9" w:rsidRDefault="008A22A9" w:rsidP="008A22A9">
            <w:pPr>
              <w:spacing w:before="1"/>
              <w:ind w:left="161" w:right="163"/>
              <w:jc w:val="center"/>
              <w:rPr>
                <w:rFonts w:ascii="Book Antiqua" w:eastAsia="Book Antiqua" w:hAnsi="Book Antiqua" w:cs="Book Antiqua"/>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 xml:space="preserve">Oferta </w:t>
            </w:r>
            <w:r w:rsidRPr="008A22A9">
              <w:rPr>
                <w:rFonts w:ascii="Book Antiqua" w:eastAsia="Book Antiqua" w:hAnsi="Book Antiqua" w:cs="Book Antiqua"/>
                <w:spacing w:val="-2"/>
                <w:lang w:val="es-ES"/>
              </w:rPr>
              <w:t>Económica SNCC.F.033</w:t>
            </w:r>
          </w:p>
          <w:p w14:paraId="00F4DA75" w14:textId="77777777" w:rsidR="008A22A9" w:rsidRPr="008A22A9" w:rsidRDefault="008A22A9" w:rsidP="008A22A9">
            <w:pPr>
              <w:spacing w:line="296" w:lineRule="exact"/>
              <w:ind w:left="161" w:right="161"/>
              <w:jc w:val="center"/>
              <w:rPr>
                <w:rFonts w:ascii="Book Antiqua" w:eastAsia="Book Antiqua" w:hAnsi="Book Antiqua" w:cs="Book Antiqua"/>
                <w:lang w:val="es-ES"/>
              </w:rPr>
            </w:pPr>
            <w:r w:rsidRPr="008A22A9">
              <w:rPr>
                <w:rFonts w:ascii="Book Antiqua" w:eastAsia="Book Antiqua" w:hAnsi="Book Antiqua" w:cs="Book Antiqua"/>
                <w:spacing w:val="-2"/>
                <w:lang w:val="es-ES"/>
              </w:rPr>
              <w:t>presentado</w:t>
            </w:r>
          </w:p>
        </w:tc>
        <w:tc>
          <w:tcPr>
            <w:tcW w:w="1589" w:type="dxa"/>
          </w:tcPr>
          <w:p w14:paraId="4C6D65D0" w14:textId="77777777" w:rsidR="008A22A9" w:rsidRPr="008A22A9" w:rsidRDefault="008A22A9" w:rsidP="008A22A9">
            <w:pPr>
              <w:rPr>
                <w:rFonts w:ascii="Times New Roman" w:eastAsia="Book Antiqua" w:hAnsi="Book Antiqua" w:cs="Book Antiqua"/>
                <w:lang w:val="es-ES"/>
              </w:rPr>
            </w:pPr>
          </w:p>
        </w:tc>
      </w:tr>
      <w:tr w:rsidR="008A22A9" w:rsidRPr="008A22A9" w14:paraId="63CC0410" w14:textId="77777777" w:rsidTr="00194E39">
        <w:trPr>
          <w:trHeight w:val="1493"/>
        </w:trPr>
        <w:tc>
          <w:tcPr>
            <w:tcW w:w="5076" w:type="dxa"/>
          </w:tcPr>
          <w:p w14:paraId="233C2B55" w14:textId="77777777" w:rsidR="008A22A9" w:rsidRPr="008A22A9" w:rsidRDefault="008A22A9" w:rsidP="008A22A9">
            <w:pPr>
              <w:spacing w:before="4"/>
              <w:ind w:left="134" w:right="94"/>
              <w:jc w:val="both"/>
              <w:rPr>
                <w:rFonts w:ascii="Book Antiqua" w:eastAsia="Book Antiqua" w:hAnsi="Book Antiqua" w:cs="Book Antiqua"/>
                <w:lang w:val="es-ES"/>
              </w:rPr>
            </w:pPr>
            <w:r w:rsidRPr="008A22A9">
              <w:rPr>
                <w:rFonts w:ascii="Book Antiqua" w:eastAsia="Book Antiqua" w:hAnsi="Book Antiqua" w:cs="Book Antiqua"/>
                <w:lang w:val="es-ES"/>
              </w:rPr>
              <w:t xml:space="preserve">Ser la oferta de menor precio de entre las ofertas que cumplan con todos los demás </w:t>
            </w:r>
            <w:r w:rsidRPr="008A22A9">
              <w:rPr>
                <w:rFonts w:ascii="Book Antiqua" w:eastAsia="Book Antiqua" w:hAnsi="Book Antiqua" w:cs="Book Antiqua"/>
                <w:spacing w:val="-2"/>
                <w:lang w:val="es-ES"/>
              </w:rPr>
              <w:t>criterios</w:t>
            </w:r>
          </w:p>
        </w:tc>
        <w:tc>
          <w:tcPr>
            <w:tcW w:w="2694" w:type="dxa"/>
          </w:tcPr>
          <w:p w14:paraId="56571F9D" w14:textId="77777777" w:rsidR="008A22A9" w:rsidRPr="008A22A9" w:rsidRDefault="008A22A9" w:rsidP="008A22A9">
            <w:pPr>
              <w:spacing w:before="4"/>
              <w:ind w:left="161" w:right="163"/>
              <w:jc w:val="center"/>
              <w:rPr>
                <w:rFonts w:ascii="Book Antiqua" w:eastAsia="Book Antiqua" w:hAnsi="Book Antiqua" w:cs="Book Antiqua"/>
                <w:lang w:val="es-ES"/>
              </w:rPr>
            </w:pPr>
            <w:r w:rsidRPr="008A22A9">
              <w:rPr>
                <w:rFonts w:ascii="Book Antiqua" w:eastAsia="Book Antiqua" w:hAnsi="Book Antiqua" w:cs="Book Antiqua"/>
                <w:lang w:val="es-ES"/>
              </w:rPr>
              <w:t>Formulario</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5"/>
                <w:lang w:val="es-ES"/>
              </w:rPr>
              <w:t xml:space="preserve"> </w:t>
            </w:r>
            <w:r w:rsidRPr="008A22A9">
              <w:rPr>
                <w:rFonts w:ascii="Book Antiqua" w:eastAsia="Book Antiqua" w:hAnsi="Book Antiqua" w:cs="Book Antiqua"/>
                <w:lang w:val="es-ES"/>
              </w:rPr>
              <w:t xml:space="preserve">Oferta </w:t>
            </w:r>
            <w:r w:rsidRPr="008A22A9">
              <w:rPr>
                <w:rFonts w:ascii="Book Antiqua" w:eastAsia="Book Antiqua" w:hAnsi="Book Antiqua" w:cs="Book Antiqua"/>
                <w:spacing w:val="-2"/>
                <w:lang w:val="es-ES"/>
              </w:rPr>
              <w:t>Económica SNCC.F.033</w:t>
            </w:r>
          </w:p>
          <w:p w14:paraId="6764ABAA" w14:textId="77777777" w:rsidR="008A22A9" w:rsidRPr="008A22A9" w:rsidRDefault="008A22A9" w:rsidP="008A22A9">
            <w:pPr>
              <w:spacing w:line="296" w:lineRule="exact"/>
              <w:ind w:left="161" w:right="161"/>
              <w:jc w:val="center"/>
              <w:rPr>
                <w:rFonts w:ascii="Book Antiqua" w:eastAsia="Book Antiqua" w:hAnsi="Book Antiqua" w:cs="Book Antiqua"/>
                <w:lang w:val="es-ES"/>
              </w:rPr>
            </w:pPr>
            <w:r w:rsidRPr="008A22A9">
              <w:rPr>
                <w:rFonts w:ascii="Book Antiqua" w:eastAsia="Book Antiqua" w:hAnsi="Book Antiqua" w:cs="Book Antiqua"/>
                <w:spacing w:val="-2"/>
                <w:lang w:val="es-ES"/>
              </w:rPr>
              <w:t>presentado</w:t>
            </w:r>
          </w:p>
          <w:p w14:paraId="1C1A8C99" w14:textId="77777777" w:rsidR="008A22A9" w:rsidRPr="008A22A9" w:rsidRDefault="008A22A9" w:rsidP="008A22A9">
            <w:pPr>
              <w:spacing w:line="277" w:lineRule="exact"/>
              <w:ind w:left="165" w:right="160"/>
              <w:jc w:val="center"/>
              <w:rPr>
                <w:rFonts w:ascii="Book Antiqua" w:eastAsia="Book Antiqua" w:hAnsi="Book Antiqua" w:cs="Book Antiqua"/>
                <w:lang w:val="es-ES"/>
              </w:rPr>
            </w:pPr>
            <w:r w:rsidRPr="008A22A9">
              <w:rPr>
                <w:rFonts w:ascii="Book Antiqua" w:eastAsia="Book Antiqua" w:hAnsi="Book Antiqua" w:cs="Book Antiqua"/>
                <w:spacing w:val="-10"/>
                <w:lang w:val="es-ES"/>
              </w:rPr>
              <w:t>.</w:t>
            </w:r>
          </w:p>
        </w:tc>
        <w:tc>
          <w:tcPr>
            <w:tcW w:w="1589" w:type="dxa"/>
          </w:tcPr>
          <w:p w14:paraId="41909C61" w14:textId="77777777" w:rsidR="008A22A9" w:rsidRPr="008A22A9" w:rsidRDefault="008A22A9" w:rsidP="008A22A9">
            <w:pPr>
              <w:rPr>
                <w:rFonts w:ascii="Times New Roman" w:eastAsia="Book Antiqua" w:hAnsi="Book Antiqua" w:cs="Book Antiqua"/>
                <w:lang w:val="es-ES"/>
              </w:rPr>
            </w:pPr>
          </w:p>
        </w:tc>
      </w:tr>
    </w:tbl>
    <w:p w14:paraId="24C4B6F3" w14:textId="77777777" w:rsidR="008A22A9" w:rsidRPr="008A22A9" w:rsidRDefault="008A22A9" w:rsidP="008A22A9">
      <w:pPr>
        <w:widowControl w:val="0"/>
        <w:numPr>
          <w:ilvl w:val="1"/>
          <w:numId w:val="13"/>
        </w:numPr>
        <w:tabs>
          <w:tab w:val="left" w:pos="2136"/>
        </w:tabs>
        <w:autoSpaceDE w:val="0"/>
        <w:autoSpaceDN w:val="0"/>
        <w:spacing w:before="265" w:after="0" w:line="240" w:lineRule="auto"/>
        <w:ind w:left="2136" w:hanging="705"/>
        <w:outlineLvl w:val="0"/>
        <w:rPr>
          <w:rFonts w:ascii="Book Antiqua" w:eastAsia="Book Antiqua" w:hAnsi="Book Antiqua" w:cs="Book Antiqua"/>
          <w:b/>
          <w:bCs/>
          <w:kern w:val="0"/>
          <w:lang w:val="es-ES"/>
          <w14:ligatures w14:val="none"/>
        </w:rPr>
      </w:pPr>
      <w:bookmarkStart w:id="66" w:name="12.3_Criterio_de_Adjudicación"/>
      <w:bookmarkStart w:id="67" w:name="_bookmark21"/>
      <w:bookmarkEnd w:id="66"/>
      <w:bookmarkEnd w:id="67"/>
      <w:r w:rsidRPr="008A22A9">
        <w:rPr>
          <w:rFonts w:ascii="Book Antiqua" w:eastAsia="Book Antiqua" w:hAnsi="Book Antiqua" w:cs="Book Antiqua"/>
          <w:b/>
          <w:bCs/>
          <w:kern w:val="0"/>
          <w:lang w:val="es-ES"/>
          <w14:ligatures w14:val="none"/>
        </w:rPr>
        <w:t>Criterio</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spacing w:val="-2"/>
          <w:kern w:val="0"/>
          <w:lang w:val="es-ES"/>
          <w14:ligatures w14:val="none"/>
        </w:rPr>
        <w:t>Adjudicación</w:t>
      </w:r>
    </w:p>
    <w:p w14:paraId="29AB59A7" w14:textId="77777777" w:rsidR="008A22A9" w:rsidRPr="008A22A9" w:rsidRDefault="008A22A9" w:rsidP="008A22A9">
      <w:pPr>
        <w:widowControl w:val="0"/>
        <w:autoSpaceDE w:val="0"/>
        <w:autoSpaceDN w:val="0"/>
        <w:spacing w:before="277"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criterio de adjudicación, para determinar la oferta más conveniente para este procedimiento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contratación, es la adjudicación basada 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menor precio. La selección, también de ser coherente y congruente con los tipos de criterios y metodologías establecidas para la evaluación de las Ofertas Económicas y Técnicas.</w:t>
      </w:r>
    </w:p>
    <w:p w14:paraId="2D9B1930"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3221FEC9" w14:textId="77777777" w:rsidR="008A22A9" w:rsidRPr="008A22A9" w:rsidRDefault="008A22A9" w:rsidP="008A22A9">
      <w:pPr>
        <w:widowControl w:val="0"/>
        <w:autoSpaceDE w:val="0"/>
        <w:autoSpaceDN w:val="0"/>
        <w:spacing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selección de la oferta más conveniente, deberá ser el resultado de la comparación de todos los elementos objetivos integrantes de la oferta, tales como precio, plazo, plan de ejecución, aspectos técnicos, antecedentes o experiencias, ponderación del valor económico frente a otros valores vinculados a la utilidad, responsabilidad social o eficacia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prestación,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modo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cuando sea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selecciona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una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oferta, 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encuentra limitada exclusivamente a atender al precio ofertado, sino que, en la elección de la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oferta más conveniente, se aprecie cuestiones de hecho concomitantemente a consideraciones técnicas y jurídicas.</w:t>
      </w:r>
    </w:p>
    <w:p w14:paraId="5D382F46" w14:textId="77777777" w:rsidR="008A22A9" w:rsidRPr="008A22A9" w:rsidRDefault="008A22A9" w:rsidP="008A22A9">
      <w:pPr>
        <w:widowControl w:val="0"/>
        <w:numPr>
          <w:ilvl w:val="0"/>
          <w:numId w:val="12"/>
        </w:numPr>
        <w:tabs>
          <w:tab w:val="left" w:pos="1142"/>
        </w:tabs>
        <w:autoSpaceDE w:val="0"/>
        <w:autoSpaceDN w:val="0"/>
        <w:spacing w:before="260" w:after="0" w:line="240" w:lineRule="auto"/>
        <w:ind w:hanging="422"/>
        <w:outlineLvl w:val="0"/>
        <w:rPr>
          <w:rFonts w:ascii="Book Antiqua" w:eastAsia="Book Antiqua" w:hAnsi="Book Antiqua" w:cs="Book Antiqua"/>
          <w:b/>
          <w:bCs/>
          <w:kern w:val="0"/>
          <w:lang w:val="es-ES"/>
          <w14:ligatures w14:val="none"/>
        </w:rPr>
      </w:pPr>
      <w:bookmarkStart w:id="68" w:name="15_SECCIÓN_II:_RECEPCIÓN,_APERTURA,_EVAL"/>
      <w:bookmarkStart w:id="69" w:name="_bookmark22"/>
      <w:bookmarkEnd w:id="68"/>
      <w:bookmarkEnd w:id="69"/>
      <w:r w:rsidRPr="008A22A9">
        <w:rPr>
          <w:rFonts w:ascii="Book Antiqua" w:eastAsia="Book Antiqua" w:hAnsi="Book Antiqua" w:cs="Book Antiqua"/>
          <w:b/>
          <w:bCs/>
          <w:kern w:val="0"/>
          <w:lang w:val="es-ES"/>
          <w14:ligatures w14:val="none"/>
        </w:rPr>
        <w:t>SECCIÓN</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II:</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RECEPCIÓN,</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APERTURA,</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EVALUACIÓN Y</w:t>
      </w:r>
      <w:r w:rsidRPr="008A22A9">
        <w:rPr>
          <w:rFonts w:ascii="Book Antiqua" w:eastAsia="Book Antiqua" w:hAnsi="Book Antiqua" w:cs="Book Antiqua"/>
          <w:b/>
          <w:bCs/>
          <w:spacing w:val="-8"/>
          <w:kern w:val="0"/>
          <w:lang w:val="es-ES"/>
          <w14:ligatures w14:val="none"/>
        </w:rPr>
        <w:t xml:space="preserve"> </w:t>
      </w:r>
      <w:r w:rsidRPr="008A22A9">
        <w:rPr>
          <w:rFonts w:ascii="Book Antiqua" w:eastAsia="Book Antiqua" w:hAnsi="Book Antiqua" w:cs="Book Antiqua"/>
          <w:b/>
          <w:bCs/>
          <w:spacing w:val="-2"/>
          <w:kern w:val="0"/>
          <w:lang w:val="es-ES"/>
          <w14:ligatures w14:val="none"/>
        </w:rPr>
        <w:t>ADJUDICACIÓN</w:t>
      </w:r>
    </w:p>
    <w:p w14:paraId="4F7A6A7E" w14:textId="77777777" w:rsidR="008A22A9" w:rsidRPr="008A22A9" w:rsidRDefault="008A22A9" w:rsidP="008A22A9">
      <w:pPr>
        <w:widowControl w:val="0"/>
        <w:autoSpaceDE w:val="0"/>
        <w:autoSpaceDN w:val="0"/>
        <w:spacing w:before="269"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8D9B073" wp14:editId="2252DF68">
            <wp:extent cx="101981" cy="10796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5" cstate="print"/>
                    <a:stretch>
                      <a:fillRect/>
                    </a:stretch>
                  </pic:blipFill>
                  <pic:spPr>
                    <a:xfrm>
                      <a:off x="0" y="0"/>
                      <a:ext cx="101981"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70" w:name="1._Recepción_de_Ofertas_Técnicas_“Sobre_"/>
      <w:bookmarkStart w:id="71" w:name="_bookmark23"/>
      <w:bookmarkEnd w:id="70"/>
      <w:bookmarkEnd w:id="71"/>
      <w:r w:rsidRPr="008A22A9">
        <w:rPr>
          <w:rFonts w:ascii="Book Antiqua" w:eastAsia="Book Antiqua" w:hAnsi="Book Antiqua" w:cs="Book Antiqua"/>
          <w:b/>
          <w:bCs/>
          <w:kern w:val="0"/>
          <w:lang w:val="es-ES"/>
          <w14:ligatures w14:val="none"/>
        </w:rPr>
        <w:t>Recepción de Ofertas Técnicas “Sobre A” y Ofertas Económicas “Sobre B”</w:t>
      </w:r>
    </w:p>
    <w:p w14:paraId="26544A5A" w14:textId="1B708D06" w:rsidR="008A22A9" w:rsidRPr="008A22A9" w:rsidRDefault="008A22A9" w:rsidP="008A22A9">
      <w:pPr>
        <w:widowControl w:val="0"/>
        <w:autoSpaceDE w:val="0"/>
        <w:autoSpaceDN w:val="0"/>
        <w:spacing w:after="0" w:line="240" w:lineRule="auto"/>
        <w:ind w:left="758" w:right="1127" w:firstLine="9"/>
        <w:jc w:val="both"/>
        <w:rPr>
          <w:rFonts w:ascii="Book Antiqua" w:eastAsia="Book Antiqua" w:hAnsi="Book Antiqua" w:cs="Book Antiqua"/>
          <w:b/>
          <w:color w:val="000000"/>
          <w:kern w:val="0"/>
          <w:sz w:val="28"/>
          <w:szCs w:val="22"/>
          <w:lang w:val="es-ES"/>
          <w14:ligatures w14:val="none"/>
        </w:rPr>
        <w:sectPr w:rsidR="008A22A9" w:rsidRPr="008A22A9" w:rsidSect="008A22A9">
          <w:pgSz w:w="12240" w:h="15840"/>
          <w:pgMar w:top="540" w:right="360" w:bottom="1200" w:left="720" w:header="0" w:footer="1006" w:gutter="0"/>
          <w:cols w:space="720"/>
        </w:sectPr>
      </w:pPr>
      <w:r w:rsidRPr="008A22A9">
        <w:rPr>
          <w:rFonts w:ascii="Book Antiqua" w:eastAsia="Book Antiqua" w:hAnsi="Book Antiqua" w:cs="Book Antiqua"/>
          <w:kern w:val="0"/>
          <w:szCs w:val="22"/>
          <w:lang w:val="es-ES"/>
          <w14:ligatures w14:val="none"/>
        </w:rPr>
        <w:t>De conformidad con el Art. 114 del Reglamento de Aplicación de la Ley No. 340-06, sobre Compras y Contrataciones Públicas de Bienes, Servicios, Obras y Concesiones, aprobado mediante el Decreto No. 416-23 de fecha 14 de septiembre del 2023, este procedimiento para</w:t>
      </w:r>
      <w:r w:rsidRPr="008A22A9">
        <w:rPr>
          <w:rFonts w:ascii="Book Antiqua" w:eastAsia="Book Antiqua" w:hAnsi="Book Antiqua" w:cs="Book Antiqua"/>
          <w:spacing w:val="-8"/>
          <w:kern w:val="0"/>
          <w:szCs w:val="22"/>
          <w:lang w:val="es-ES"/>
          <w14:ligatures w14:val="none"/>
        </w:rPr>
        <w:t xml:space="preserve"> </w:t>
      </w:r>
      <w:r w:rsidR="00031EC1" w:rsidRPr="008A22A9">
        <w:rPr>
          <w:rFonts w:ascii="Book Antiqua" w:eastAsia="Book Antiqua" w:hAnsi="Book Antiqua" w:cs="Book Antiqua"/>
          <w:b/>
          <w:color w:val="000000"/>
          <w:kern w:val="0"/>
          <w:lang w:val="es-ES"/>
          <w14:ligatures w14:val="none"/>
        </w:rPr>
        <w:t>CONSTRUCCION DE ACERAS</w:t>
      </w:r>
      <w:r w:rsidR="00031EC1">
        <w:rPr>
          <w:rFonts w:ascii="Book Antiqua" w:eastAsia="Book Antiqua" w:hAnsi="Book Antiqua" w:cs="Book Antiqua"/>
          <w:b/>
          <w:color w:val="000000"/>
          <w:kern w:val="0"/>
          <w:lang w:val="es-ES"/>
          <w14:ligatures w14:val="none"/>
        </w:rPr>
        <w:t>,</w:t>
      </w:r>
      <w:r w:rsidR="00031EC1" w:rsidRPr="008A22A9">
        <w:rPr>
          <w:rFonts w:ascii="Book Antiqua" w:eastAsia="Book Antiqua" w:hAnsi="Book Antiqua" w:cs="Book Antiqua"/>
          <w:b/>
          <w:color w:val="000000"/>
          <w:kern w:val="0"/>
          <w:lang w:val="es-ES"/>
          <w14:ligatures w14:val="none"/>
        </w:rPr>
        <w:t xml:space="preserve"> CONTENES</w:t>
      </w:r>
      <w:r w:rsidR="00031EC1">
        <w:rPr>
          <w:rFonts w:ascii="Book Antiqua" w:eastAsia="Book Antiqua" w:hAnsi="Book Antiqua" w:cs="Book Antiqua"/>
          <w:b/>
          <w:color w:val="000000"/>
          <w:kern w:val="0"/>
          <w:lang w:val="es-ES"/>
          <w14:ligatures w14:val="none"/>
        </w:rPr>
        <w:t xml:space="preserve"> Y </w:t>
      </w:r>
      <w:proofErr w:type="gramStart"/>
      <w:r w:rsidR="00031EC1">
        <w:rPr>
          <w:rFonts w:ascii="Book Antiqua" w:eastAsia="Book Antiqua" w:hAnsi="Book Antiqua" w:cs="Book Antiqua"/>
          <w:b/>
          <w:color w:val="000000"/>
          <w:kern w:val="0"/>
          <w:lang w:val="es-ES"/>
          <w14:ligatures w14:val="none"/>
        </w:rPr>
        <w:t xml:space="preserve">BADENES </w:t>
      </w:r>
      <w:r w:rsidR="00031EC1" w:rsidRPr="008A22A9">
        <w:rPr>
          <w:rFonts w:ascii="Book Antiqua" w:eastAsia="Book Antiqua" w:hAnsi="Book Antiqua" w:cs="Book Antiqua"/>
          <w:b/>
          <w:color w:val="000000"/>
          <w:kern w:val="0"/>
          <w:lang w:val="es-ES"/>
          <w14:ligatures w14:val="none"/>
        </w:rPr>
        <w:t xml:space="preserve"> EN</w:t>
      </w:r>
      <w:proofErr w:type="gramEnd"/>
      <w:r w:rsidR="00031EC1" w:rsidRPr="008A22A9">
        <w:rPr>
          <w:rFonts w:ascii="Book Antiqua" w:eastAsia="Book Antiqua" w:hAnsi="Book Antiqua" w:cs="Book Antiqua"/>
          <w:b/>
          <w:color w:val="000000"/>
          <w:kern w:val="0"/>
          <w:lang w:val="es-ES"/>
          <w14:ligatures w14:val="none"/>
        </w:rPr>
        <w:t xml:space="preserve"> DIFERENTES SECTORES DEL MUNICIPIO DE SAN CRISTOBAL, CON FONDOS   PROCEDENTES DE LA PRESIDENCIA DE LA REPUBLICA DOMINICANA</w:t>
      </w:r>
      <w:r w:rsidRPr="008A22A9">
        <w:rPr>
          <w:rFonts w:ascii="Book Antiqua" w:eastAsia="Book Antiqua" w:hAnsi="Book Antiqua" w:cs="Book Antiqua"/>
          <w:b/>
          <w:color w:val="000000"/>
          <w:kern w:val="0"/>
          <w:szCs w:val="22"/>
          <w:lang w:val="es-ES"/>
          <w14:ligatures w14:val="none"/>
        </w:rPr>
        <w:t>,</w:t>
      </w:r>
      <w:r w:rsidRPr="008A22A9">
        <w:rPr>
          <w:rFonts w:asciiTheme="majorHAnsi" w:hAnsiTheme="majorHAnsi" w:cstheme="majorHAnsi"/>
          <w:b/>
          <w:bCs/>
          <w:kern w:val="0"/>
          <w:sz w:val="22"/>
          <w:szCs w:val="22"/>
          <w14:ligatures w14:val="none"/>
        </w:rPr>
        <w:t xml:space="preserve"> </w:t>
      </w:r>
      <w:r w:rsidRPr="008A22A9">
        <w:rPr>
          <w:rFonts w:ascii="Book Antiqua" w:eastAsia="Book Antiqua" w:hAnsi="Book Antiqua" w:cs="Book Antiqua"/>
          <w:b/>
          <w:kern w:val="0"/>
          <w:szCs w:val="22"/>
          <w:lang w:val="es-ES"/>
          <w14:ligatures w14:val="none"/>
        </w:rPr>
        <w:t>en</w:t>
      </w:r>
      <w:r w:rsidRPr="008A22A9">
        <w:rPr>
          <w:rFonts w:ascii="Book Antiqua" w:eastAsia="Book Antiqua" w:hAnsi="Book Antiqua" w:cs="Book Antiqua"/>
          <w:b/>
          <w:spacing w:val="76"/>
          <w:w w:val="150"/>
          <w:kern w:val="0"/>
          <w:szCs w:val="22"/>
          <w:lang w:val="es-ES"/>
          <w14:ligatures w14:val="none"/>
        </w:rPr>
        <w:t xml:space="preserve"> </w:t>
      </w:r>
      <w:r w:rsidRPr="008A22A9">
        <w:rPr>
          <w:rFonts w:ascii="Book Antiqua" w:eastAsia="Book Antiqua" w:hAnsi="Book Antiqua" w:cs="Book Antiqua"/>
          <w:b/>
          <w:kern w:val="0"/>
          <w:szCs w:val="22"/>
          <w:lang w:val="es-ES"/>
          <w14:ligatures w14:val="none"/>
        </w:rPr>
        <w:t>cual</w:t>
      </w:r>
      <w:r w:rsidRPr="008A22A9">
        <w:rPr>
          <w:rFonts w:ascii="Book Antiqua" w:eastAsia="Book Antiqua" w:hAnsi="Book Antiqua" w:cs="Book Antiqua"/>
          <w:b/>
          <w:spacing w:val="71"/>
          <w:w w:val="150"/>
          <w:kern w:val="0"/>
          <w:szCs w:val="22"/>
          <w:lang w:val="es-ES"/>
          <w14:ligatures w14:val="none"/>
        </w:rPr>
        <w:t xml:space="preserve"> </w:t>
      </w:r>
      <w:r w:rsidRPr="008A22A9">
        <w:rPr>
          <w:rFonts w:ascii="Book Antiqua" w:eastAsia="Book Antiqua" w:hAnsi="Book Antiqua" w:cs="Book Antiqua"/>
          <w:b/>
          <w:kern w:val="0"/>
          <w:szCs w:val="22"/>
          <w:lang w:val="es-ES"/>
          <w14:ligatures w14:val="none"/>
        </w:rPr>
        <w:t>ha</w:t>
      </w:r>
      <w:r w:rsidRPr="008A22A9">
        <w:rPr>
          <w:rFonts w:ascii="Book Antiqua" w:eastAsia="Book Antiqua" w:hAnsi="Book Antiqua" w:cs="Book Antiqua"/>
          <w:b/>
          <w:spacing w:val="70"/>
          <w:w w:val="150"/>
          <w:kern w:val="0"/>
          <w:szCs w:val="22"/>
          <w:lang w:val="es-ES"/>
          <w14:ligatures w14:val="none"/>
        </w:rPr>
        <w:t xml:space="preserve"> </w:t>
      </w:r>
      <w:r w:rsidRPr="008A22A9">
        <w:rPr>
          <w:rFonts w:ascii="Book Antiqua" w:eastAsia="Book Antiqua" w:hAnsi="Book Antiqua" w:cs="Book Antiqua"/>
          <w:b/>
          <w:spacing w:val="-4"/>
          <w:kern w:val="0"/>
          <w:szCs w:val="22"/>
          <w:lang w:val="es-ES"/>
          <w14:ligatures w14:val="none"/>
        </w:rPr>
        <w:t>sido</w:t>
      </w:r>
    </w:p>
    <w:p w14:paraId="0AB52BBA" w14:textId="0FDFDB22" w:rsidR="008A22A9" w:rsidRPr="008A22A9" w:rsidRDefault="008A22A9" w:rsidP="008A22A9">
      <w:pPr>
        <w:widowControl w:val="0"/>
        <w:autoSpaceDE w:val="0"/>
        <w:autoSpaceDN w:val="0"/>
        <w:spacing w:before="71" w:after="0" w:line="240" w:lineRule="auto"/>
        <w:ind w:right="1067"/>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b/>
          <w:kern w:val="0"/>
          <w:szCs w:val="22"/>
          <w:lang w:val="es-ES"/>
          <w14:ligatures w14:val="none"/>
        </w:rPr>
        <w:lastRenderedPageBreak/>
        <w:t>identificado con el Número de Referencia ASC-CCC-CP-2025-00</w:t>
      </w:r>
      <w:r>
        <w:rPr>
          <w:rFonts w:ascii="Book Antiqua" w:eastAsia="Book Antiqua" w:hAnsi="Book Antiqua" w:cs="Book Antiqua"/>
          <w:b/>
          <w:kern w:val="0"/>
          <w:szCs w:val="22"/>
          <w:lang w:val="es-ES"/>
          <w14:ligatures w14:val="none"/>
        </w:rPr>
        <w:t>10</w:t>
      </w:r>
      <w:r w:rsidRPr="008A22A9">
        <w:rPr>
          <w:rFonts w:ascii="Book Antiqua" w:eastAsia="Book Antiqua" w:hAnsi="Book Antiqua" w:cs="Book Antiqua"/>
          <w:kern w:val="0"/>
          <w:szCs w:val="22"/>
          <w:lang w:val="es-ES"/>
          <w14:ligatures w14:val="none"/>
        </w:rPr>
        <w:t>, la recepción, apertura y evaluación de las ofertas se llevará a cabo en dos etapas</w:t>
      </w:r>
      <w:r w:rsidRPr="008A22A9">
        <w:rPr>
          <w:rFonts w:ascii="Book Antiqua" w:eastAsia="Book Antiqua" w:hAnsi="Book Antiqua" w:cs="Book Antiqua"/>
          <w:kern w:val="0"/>
          <w:sz w:val="22"/>
          <w:szCs w:val="22"/>
          <w:lang w:val="es-ES"/>
          <w14:ligatures w14:val="none"/>
        </w:rPr>
        <w:t>:</w:t>
      </w:r>
    </w:p>
    <w:p w14:paraId="635B278E" w14:textId="77777777" w:rsidR="008A22A9" w:rsidRPr="008A22A9" w:rsidRDefault="008A22A9" w:rsidP="008A22A9">
      <w:pPr>
        <w:widowControl w:val="0"/>
        <w:autoSpaceDE w:val="0"/>
        <w:autoSpaceDN w:val="0"/>
        <w:spacing w:before="273" w:after="0" w:line="240" w:lineRule="auto"/>
        <w:ind w:left="1441" w:right="1069"/>
        <w:rPr>
          <w:rFonts w:ascii="Book Antiqua" w:eastAsia="Book Antiqua" w:hAnsi="Book Antiqua" w:cs="Book Antiqua"/>
          <w:kern w:val="0"/>
          <w:lang w:val="es-ES"/>
          <w14:ligatures w14:val="none"/>
        </w:rPr>
      </w:pPr>
      <w:r w:rsidRPr="008A22A9">
        <w:rPr>
          <w:rFonts w:ascii="Book Antiqua" w:eastAsia="Book Antiqua" w:hAnsi="Book Antiqua" w:cs="Book Antiqua"/>
          <w:b/>
          <w:kern w:val="0"/>
          <w:lang w:val="es-ES"/>
          <w14:ligatures w14:val="none"/>
        </w:rPr>
        <w:t>Primera</w:t>
      </w:r>
      <w:r w:rsidRPr="008A22A9">
        <w:rPr>
          <w:rFonts w:ascii="Book Antiqua" w:eastAsia="Book Antiqua" w:hAnsi="Book Antiqua" w:cs="Book Antiqua"/>
          <w:b/>
          <w:spacing w:val="40"/>
          <w:kern w:val="0"/>
          <w:lang w:val="es-ES"/>
          <w14:ligatures w14:val="none"/>
        </w:rPr>
        <w:t xml:space="preserve"> </w:t>
      </w:r>
      <w:r w:rsidRPr="008A22A9">
        <w:rPr>
          <w:rFonts w:ascii="Book Antiqua" w:eastAsia="Book Antiqua" w:hAnsi="Book Antiqua" w:cs="Book Antiqua"/>
          <w:b/>
          <w:kern w:val="0"/>
          <w:lang w:val="es-ES"/>
          <w14:ligatures w14:val="none"/>
        </w:rPr>
        <w:t>etapa.</w:t>
      </w:r>
      <w:r w:rsidRPr="008A22A9">
        <w:rPr>
          <w:rFonts w:ascii="Book Antiqua" w:eastAsia="Book Antiqua" w:hAnsi="Book Antiqua" w:cs="Book Antiqua"/>
          <w:b/>
          <w:spacing w:val="40"/>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presentación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recepción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ofertas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técnicas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las ofertas económicas y la apertura y evaluación de las ofertas técnicas y;</w:t>
      </w:r>
    </w:p>
    <w:p w14:paraId="3B095A23"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70D3CB9A" w14:textId="77777777" w:rsidR="008A22A9" w:rsidRPr="008A22A9" w:rsidRDefault="008A22A9" w:rsidP="008A22A9">
      <w:pPr>
        <w:widowControl w:val="0"/>
        <w:autoSpaceDE w:val="0"/>
        <w:autoSpaceDN w:val="0"/>
        <w:spacing w:after="0" w:line="240" w:lineRule="auto"/>
        <w:ind w:left="1441"/>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Segunda</w:t>
      </w:r>
      <w:r w:rsidRPr="008A22A9">
        <w:rPr>
          <w:rFonts w:ascii="Book Antiqua" w:eastAsia="Book Antiqua" w:hAnsi="Book Antiqua" w:cs="Book Antiqua"/>
          <w:b/>
          <w:spacing w:val="-7"/>
          <w:kern w:val="0"/>
          <w:szCs w:val="22"/>
          <w:lang w:val="es-ES"/>
          <w14:ligatures w14:val="none"/>
        </w:rPr>
        <w:t xml:space="preserve"> </w:t>
      </w:r>
      <w:r w:rsidRPr="008A22A9">
        <w:rPr>
          <w:rFonts w:ascii="Book Antiqua" w:eastAsia="Book Antiqua" w:hAnsi="Book Antiqua" w:cs="Book Antiqua"/>
          <w:b/>
          <w:kern w:val="0"/>
          <w:szCs w:val="22"/>
          <w:lang w:val="es-ES"/>
          <w14:ligatures w14:val="none"/>
        </w:rPr>
        <w:t xml:space="preserve">etapa. </w:t>
      </w:r>
      <w:r w:rsidRPr="008A22A9">
        <w:rPr>
          <w:rFonts w:ascii="Book Antiqua" w:eastAsia="Book Antiqua" w:hAnsi="Book Antiqua" w:cs="Book Antiqua"/>
          <w:kern w:val="0"/>
          <w:szCs w:val="22"/>
          <w:lang w:val="es-ES"/>
          <w14:ligatures w14:val="none"/>
        </w:rPr>
        <w:t>La apertura y</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evaluación</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ofertas </w:t>
      </w:r>
      <w:r w:rsidRPr="008A22A9">
        <w:rPr>
          <w:rFonts w:ascii="Book Antiqua" w:eastAsia="Book Antiqua" w:hAnsi="Book Antiqua" w:cs="Book Antiqua"/>
          <w:spacing w:val="-2"/>
          <w:kern w:val="0"/>
          <w:szCs w:val="22"/>
          <w:lang w:val="es-ES"/>
          <w14:ligatures w14:val="none"/>
        </w:rPr>
        <w:t>económicas.</w:t>
      </w:r>
    </w:p>
    <w:p w14:paraId="0836B973" w14:textId="77777777" w:rsidR="008A22A9" w:rsidRPr="008A22A9" w:rsidRDefault="008A22A9" w:rsidP="008A22A9">
      <w:pPr>
        <w:widowControl w:val="0"/>
        <w:autoSpaceDE w:val="0"/>
        <w:autoSpaceDN w:val="0"/>
        <w:spacing w:before="263" w:after="0" w:line="242"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ofertas podrán ser recibidas, desde el día de ser publicada la convocatoria en el Sistema Electrónico de Contrataciones Públicas (SECP), hasta el 15 del mes de agosto del año 2025, a las doce del mediodía (12:00 pm)</w:t>
      </w:r>
    </w:p>
    <w:p w14:paraId="367536D6" w14:textId="77777777" w:rsidR="008A22A9" w:rsidRPr="008A22A9" w:rsidRDefault="008A22A9" w:rsidP="008A22A9">
      <w:pPr>
        <w:widowControl w:val="0"/>
        <w:autoSpaceDE w:val="0"/>
        <w:autoSpaceDN w:val="0"/>
        <w:spacing w:before="292"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Cuando se trate de ofertas electrónicas recibidas por el Sistema Electrónico de Contrataciones Públicas (SECP), en el sistema, de forma automática, se registra la fecha y hora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recepción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ofertas, manteniéndolas encriptados sin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posibilidad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que se conozca su contenido hasta que la institución contratante realice la apertura en la fecha y hora fijadas en el Cronograma de Actividades previsto en el presente Pliego de </w:t>
      </w:r>
      <w:r w:rsidRPr="008A22A9">
        <w:rPr>
          <w:rFonts w:ascii="Book Antiqua" w:eastAsia="Book Antiqua" w:hAnsi="Book Antiqua" w:cs="Book Antiqua"/>
          <w:spacing w:val="-2"/>
          <w:kern w:val="0"/>
          <w:lang w:val="es-ES"/>
          <w14:ligatures w14:val="none"/>
        </w:rPr>
        <w:t>Condiciones.</w:t>
      </w:r>
    </w:p>
    <w:p w14:paraId="49C58336"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394795CB" w14:textId="77777777" w:rsidR="008A22A9" w:rsidRPr="008A22A9" w:rsidRDefault="008A22A9" w:rsidP="008A22A9">
      <w:pPr>
        <w:widowControl w:val="0"/>
        <w:autoSpaceDE w:val="0"/>
        <w:autoSpaceDN w:val="0"/>
        <w:spacing w:after="0" w:line="240" w:lineRule="auto"/>
        <w:ind w:left="720" w:right="107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Cuando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trate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ofertas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formato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soporte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papel,</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Unidad Operativa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Compras y Contrataciones (UOCC) será responsable de recibirlas, custodiarlas y de elaborar y llevar un registro de oferentes con nombre, fecha y hora. Cada oferente tendrá derecho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a recibir un conduce de recepción de oferta entregada.</w:t>
      </w:r>
    </w:p>
    <w:p w14:paraId="0A4A6B29" w14:textId="77777777" w:rsidR="008A22A9" w:rsidRPr="008A22A9" w:rsidRDefault="008A22A9" w:rsidP="008A22A9">
      <w:pPr>
        <w:widowControl w:val="0"/>
        <w:autoSpaceDE w:val="0"/>
        <w:autoSpaceDN w:val="0"/>
        <w:spacing w:before="296"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Una vez pasada la hora establecida para la recepción de los sobres de los oferentes/proponentes, no se aceptará la presentación de nuevas propuestas, aunque el Acto de Apertura no se inicie en la fecha y a la hora señalada en el Pliego de </w:t>
      </w:r>
      <w:r w:rsidRPr="008A22A9">
        <w:rPr>
          <w:rFonts w:ascii="Book Antiqua" w:eastAsia="Book Antiqua" w:hAnsi="Book Antiqua" w:cs="Book Antiqua"/>
          <w:spacing w:val="-2"/>
          <w:kern w:val="0"/>
          <w:lang w:val="es-ES"/>
          <w14:ligatures w14:val="none"/>
        </w:rPr>
        <w:t>Condiciones.</w:t>
      </w:r>
    </w:p>
    <w:p w14:paraId="63FDB246" w14:textId="77777777" w:rsidR="008A22A9" w:rsidRPr="008A22A9" w:rsidRDefault="008A22A9" w:rsidP="008A22A9">
      <w:pPr>
        <w:widowControl w:val="0"/>
        <w:autoSpaceDE w:val="0"/>
        <w:autoSpaceDN w:val="0"/>
        <w:spacing w:before="273"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0515206" wp14:editId="2AC4A7B1">
            <wp:extent cx="107960" cy="10796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6"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72" w:name="2._Apertura_de_Ofertas_Técnicas_“Sobre_A"/>
      <w:bookmarkStart w:id="73" w:name="_bookmark24"/>
      <w:bookmarkEnd w:id="72"/>
      <w:bookmarkEnd w:id="73"/>
      <w:r w:rsidRPr="008A22A9">
        <w:rPr>
          <w:rFonts w:ascii="Book Antiqua" w:eastAsia="Book Antiqua" w:hAnsi="Book Antiqua" w:cs="Book Antiqua"/>
          <w:b/>
          <w:bCs/>
          <w:kern w:val="0"/>
          <w:lang w:val="es-ES"/>
          <w14:ligatures w14:val="none"/>
        </w:rPr>
        <w:t>Apertura de Ofertas Técnicas “Sobre A”</w:t>
      </w:r>
    </w:p>
    <w:p w14:paraId="16AD11FB" w14:textId="77777777" w:rsidR="008A22A9" w:rsidRPr="008A22A9" w:rsidRDefault="008A22A9" w:rsidP="008A22A9">
      <w:pPr>
        <w:widowControl w:val="0"/>
        <w:autoSpaceDE w:val="0"/>
        <w:autoSpaceDN w:val="0"/>
        <w:spacing w:before="270" w:after="0" w:line="240" w:lineRule="auto"/>
        <w:ind w:left="720" w:right="1078"/>
        <w:jc w:val="both"/>
        <w:rPr>
          <w:rFonts w:ascii="Book Antiqua" w:eastAsia="Book Antiqua" w:hAnsi="Book Antiqua" w:cs="Book Antiqua"/>
          <w:b/>
          <w:kern w:val="0"/>
          <w:lang w:val="es-ES"/>
          <w14:ligatures w14:val="none"/>
        </w:rPr>
      </w:pPr>
      <w:r w:rsidRPr="008A22A9">
        <w:rPr>
          <w:rFonts w:ascii="Book Antiqua" w:eastAsia="Book Antiqua" w:hAnsi="Book Antiqua" w:cs="Book Antiqua"/>
          <w:color w:val="212121"/>
          <w:kern w:val="0"/>
          <w:lang w:val="es-ES"/>
          <w14:ligatures w14:val="none"/>
        </w:rPr>
        <w:t>La apertura de las Ofertas Técnicas recibidas, ya sea en formato papel o electrónico, se realizará en acto público en presencia del Comité de Compras y Contrataciones de la entidad contratante y del Notario Público actuante y de los oferentes que deseen participar, para quienes, la asistencia será voluntaria y nunca obligatoria, en la fecha, lugar y hora establecidos en el Cronograma de Actividades</w:t>
      </w:r>
      <w:r w:rsidRPr="008A22A9">
        <w:rPr>
          <w:rFonts w:ascii="Book Antiqua" w:eastAsia="Book Antiqua" w:hAnsi="Book Antiqua" w:cs="Book Antiqua"/>
          <w:b/>
          <w:color w:val="990000"/>
          <w:kern w:val="0"/>
          <w:lang w:val="es-ES"/>
          <w14:ligatures w14:val="none"/>
        </w:rPr>
        <w:t>.</w:t>
      </w:r>
    </w:p>
    <w:p w14:paraId="089788E7" w14:textId="77777777" w:rsidR="008A22A9" w:rsidRPr="008A22A9" w:rsidRDefault="008A22A9" w:rsidP="008A22A9">
      <w:pPr>
        <w:widowControl w:val="0"/>
        <w:autoSpaceDE w:val="0"/>
        <w:autoSpaceDN w:val="0"/>
        <w:spacing w:before="271"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Concluido el Acto de Apertura, el Notario Público actuante dará por cerrado el mismo indicando la hora de cierre. Las Actas Notariales deberán ser publicadas en el Sistema Electrónico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Contrataciones Públicas (SECP), 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los fines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que estén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disponibles para consulta de todos los interesados.</w:t>
      </w:r>
    </w:p>
    <w:p w14:paraId="386BBAAB"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17E5072B" w14:textId="77777777" w:rsidR="008A22A9" w:rsidRPr="008A22A9" w:rsidRDefault="008A22A9" w:rsidP="008A22A9">
      <w:pPr>
        <w:widowControl w:val="0"/>
        <w:autoSpaceDE w:val="0"/>
        <w:autoSpaceDN w:val="0"/>
        <w:spacing w:after="0" w:line="240" w:lineRule="auto"/>
        <w:ind w:left="720" w:right="108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U</w:t>
      </w:r>
      <w:r w:rsidRPr="008A22A9">
        <w:rPr>
          <w:rFonts w:ascii="Book Antiqua" w:eastAsia="Book Antiqua" w:hAnsi="Book Antiqua" w:cs="Book Antiqua"/>
          <w:color w:val="212121"/>
          <w:kern w:val="0"/>
          <w:lang w:val="es-ES"/>
          <w14:ligatures w14:val="none"/>
        </w:rPr>
        <w:t xml:space="preserve">nidad Operativa de Compras y Contrataciones (UOCC) de la entidad contratante, </w:t>
      </w:r>
      <w:r w:rsidRPr="008A22A9">
        <w:rPr>
          <w:rFonts w:ascii="Book Antiqua" w:eastAsia="Book Antiqua" w:hAnsi="Book Antiqua" w:cs="Book Antiqua"/>
          <w:kern w:val="0"/>
          <w:lang w:val="es-ES"/>
          <w14:ligatures w14:val="none"/>
        </w:rPr>
        <w:t>elaborará el acto simple incluyendo las observaciones realizadas en el desarrollo del Acto Apertura de las Ofertas Técnicas, si las hubiere.</w:t>
      </w:r>
    </w:p>
    <w:p w14:paraId="4850B651"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5B6F1605" w14:textId="77777777" w:rsidR="008A22A9" w:rsidRPr="008A22A9" w:rsidRDefault="008A22A9" w:rsidP="008A22A9">
      <w:pPr>
        <w:widowControl w:val="0"/>
        <w:autoSpaceDE w:val="0"/>
        <w:autoSpaceDN w:val="0"/>
        <w:spacing w:before="71"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 xml:space="preserve">Las Ofertas Económicas “Sobres B”, en formato o soporte papel, serán mantenidas bajo la custodia el titular del Departamento Jurídico de la institución contratante, quien garantizará, por los medios que sean necesarios, que no serán abiertas ni ponderadas hasta el día pautado para su apertura y evaluación, conforme al Cronograma de </w:t>
      </w:r>
      <w:r w:rsidRPr="008A22A9">
        <w:rPr>
          <w:rFonts w:ascii="Book Antiqua" w:eastAsia="Book Antiqua" w:hAnsi="Book Antiqua" w:cs="Book Antiqua"/>
          <w:spacing w:val="-2"/>
          <w:kern w:val="0"/>
          <w:lang w:val="es-ES"/>
          <w14:ligatures w14:val="none"/>
        </w:rPr>
        <w:t>Actividades.</w:t>
      </w:r>
    </w:p>
    <w:p w14:paraId="4FAC9A6D" w14:textId="77777777" w:rsidR="008A22A9" w:rsidRPr="008A22A9" w:rsidRDefault="008A22A9" w:rsidP="008A22A9">
      <w:pPr>
        <w:widowControl w:val="0"/>
        <w:autoSpaceDE w:val="0"/>
        <w:autoSpaceDN w:val="0"/>
        <w:spacing w:before="265" w:after="0" w:line="240" w:lineRule="auto"/>
        <w:ind w:left="1000"/>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55620046" wp14:editId="2BB16881">
            <wp:extent cx="111134" cy="10796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7" cstate="print"/>
                    <a:stretch>
                      <a:fillRect/>
                    </a:stretch>
                  </pic:blipFill>
                  <pic:spPr>
                    <a:xfrm>
                      <a:off x="0" y="0"/>
                      <a:ext cx="111134"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74" w:name="3._Evaluación_de_Ofertas_Técnicas_“Sobre"/>
      <w:bookmarkStart w:id="75" w:name="_bookmark25"/>
      <w:bookmarkEnd w:id="74"/>
      <w:bookmarkEnd w:id="75"/>
      <w:r w:rsidRPr="008A22A9">
        <w:rPr>
          <w:rFonts w:ascii="Book Antiqua" w:eastAsia="Book Antiqua" w:hAnsi="Book Antiqua" w:cs="Book Antiqua"/>
          <w:b/>
          <w:bCs/>
          <w:kern w:val="0"/>
          <w:lang w:val="es-ES"/>
          <w14:ligatures w14:val="none"/>
        </w:rPr>
        <w:t>Evaluación de Ofertas Técnicas “Sobre A”, aclaraciones y subsanación</w:t>
      </w:r>
    </w:p>
    <w:p w14:paraId="2BAD34EB"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b/>
          <w:kern w:val="0"/>
          <w:lang w:val="es-ES"/>
          <w14:ligatures w14:val="none"/>
        </w:rPr>
      </w:pPr>
    </w:p>
    <w:p w14:paraId="2ED3F5BC" w14:textId="77777777" w:rsidR="008A22A9" w:rsidRPr="008A22A9" w:rsidRDefault="008A22A9" w:rsidP="008A22A9">
      <w:pPr>
        <w:widowControl w:val="0"/>
        <w:autoSpaceDE w:val="0"/>
        <w:autoSpaceDN w:val="0"/>
        <w:spacing w:before="1"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Peritos Designados para la evaluación, procederán a la validación y verificación de los documentos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Oferta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Técnica 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“Sobre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 evaluando conforme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metodología y criterios establecidos en el Numeral 12.1 Metodología y Criterios de Evaluación de la Oferta Técnica “Sobre A”, de este pliego.</w:t>
      </w:r>
    </w:p>
    <w:p w14:paraId="14870963" w14:textId="77777777" w:rsidR="008A22A9" w:rsidRPr="008A22A9" w:rsidRDefault="008A22A9" w:rsidP="008A22A9">
      <w:pPr>
        <w:widowControl w:val="0"/>
        <w:autoSpaceDE w:val="0"/>
        <w:autoSpaceDN w:val="0"/>
        <w:spacing w:before="295"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Ante dudas sobre la información presentada, los peritos podrán solicitar, hasta antes de emitir el Informe Definitivo, mediante Acto Administrativo emitido por el Comité de Compras y Contrataciones y notificado por la Unidad Operativa de Compras y Contrataciones (UOCC) de la entidad contratante, al oferente, las aclaraciones en los términos del Art. 123 del Reglamento No. 416-23, de Aplicación de la Ley 340-06, sobre Compras y Contrataciones de Bienes, Servicios y Obras y sus modificaciones, que considere necesarias para comprobar la veracidad de la información recibida, cursándole del mismo modo.</w:t>
      </w:r>
    </w:p>
    <w:p w14:paraId="1B7FD782" w14:textId="77777777" w:rsidR="008A22A9" w:rsidRPr="008A22A9" w:rsidRDefault="008A22A9" w:rsidP="008A22A9">
      <w:pPr>
        <w:widowControl w:val="0"/>
        <w:autoSpaceDE w:val="0"/>
        <w:autoSpaceDN w:val="0"/>
        <w:spacing w:before="298"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peritos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emitirán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Informe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Preliminar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Evaluación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Técnica</w:t>
      </w:r>
      <w:r w:rsidRPr="008A22A9">
        <w:rPr>
          <w:rFonts w:ascii="Book Antiqua" w:eastAsia="Book Antiqua" w:hAnsi="Book Antiqua" w:cs="Book Antiqua"/>
          <w:b/>
          <w:i/>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cual se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indicará si las ofertas cumplen con los criterios establecidos en este pliego o si existen desviaciones, reservas, omisiones o errores de naturaleza o de tipo subsanables de conformidad con la normativa.</w:t>
      </w:r>
    </w:p>
    <w:p w14:paraId="127B6714"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232E1D5E" w14:textId="77777777" w:rsidR="008A22A9" w:rsidRPr="008A22A9" w:rsidRDefault="008A22A9" w:rsidP="008A22A9">
      <w:pPr>
        <w:widowControl w:val="0"/>
        <w:autoSpaceDE w:val="0"/>
        <w:autoSpaceDN w:val="0"/>
        <w:spacing w:after="0" w:line="240" w:lineRule="auto"/>
        <w:ind w:left="720" w:right="106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los casos en que se presenten desviaciones, reservas, omisiones o errores de naturaleza 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tipo subsanables,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peritos procederán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conformidad con lo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establecido en el Párrafo III del Art. 8 de la Ley 340-06 y sus modificaciones y los Artículos 120, 121 y 122 del Reglamento No. 416-23, de Aplicación de la Ley 340-06, sobre Compras y Contrataciones de Bienes, Servicios y Obras y sus modificaciones, para solicitar, mediante Acto Administrativo emitido por el Comité de Compras y Contrataciones y notificado por la Unidad Operativa de Compras y Contrataciones (UOCC) al oferente, las subsanaciones en el plazo previsto en el Cronograma de Actividades.</w:t>
      </w:r>
    </w:p>
    <w:p w14:paraId="3B297458"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40611B9A" w14:textId="77777777" w:rsidR="008A22A9" w:rsidRPr="008A22A9" w:rsidRDefault="008A22A9" w:rsidP="008A22A9">
      <w:pPr>
        <w:widowControl w:val="0"/>
        <w:autoSpaceDE w:val="0"/>
        <w:autoSpaceDN w:val="0"/>
        <w:spacing w:before="1" w:after="0" w:line="240" w:lineRule="auto"/>
        <w:ind w:left="720" w:right="108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Este informe también será publicado en el Sistema Electrónico de Contrataciones Públicas (SECP) y notificado a todos los oferentes participantes y contendrá los elementos a subsanar y el resultado de la ponderación preliminar.</w:t>
      </w:r>
    </w:p>
    <w:p w14:paraId="686CAF4C" w14:textId="77777777" w:rsidR="008A22A9" w:rsidRPr="008A22A9" w:rsidRDefault="008A22A9" w:rsidP="008A22A9">
      <w:pPr>
        <w:widowControl w:val="0"/>
        <w:autoSpaceDE w:val="0"/>
        <w:autoSpaceDN w:val="0"/>
        <w:spacing w:before="296"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Concluido el plazo para las subsanaciones, los peritos emitirán un Informe Definitivo</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de Evaluación Técnica que describirá, de manera pormenorizada, la evaluación realizada a todas las ofertas recibidas, su ponderación, nivel de cumplimiento, si agotó fase de subsanación y la recomendación, con base en los criterios establecidos de los oferentes que deben ser habilitados para la evaluación de sus Ofertas Económicas. El Comité</w:t>
      </w:r>
      <w:r w:rsidRPr="008A22A9">
        <w:rPr>
          <w:rFonts w:ascii="Book Antiqua" w:eastAsia="Book Antiqua" w:hAnsi="Book Antiqua" w:cs="Book Antiqua"/>
          <w:spacing w:val="4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42"/>
          <w:kern w:val="0"/>
          <w:lang w:val="es-ES"/>
          <w14:ligatures w14:val="none"/>
        </w:rPr>
        <w:t xml:space="preserve"> </w:t>
      </w:r>
      <w:r w:rsidRPr="008A22A9">
        <w:rPr>
          <w:rFonts w:ascii="Book Antiqua" w:eastAsia="Book Antiqua" w:hAnsi="Book Antiqua" w:cs="Book Antiqua"/>
          <w:kern w:val="0"/>
          <w:lang w:val="es-ES"/>
          <w14:ligatures w14:val="none"/>
        </w:rPr>
        <w:t>Compras</w:t>
      </w:r>
      <w:r w:rsidRPr="008A22A9">
        <w:rPr>
          <w:rFonts w:ascii="Book Antiqua" w:eastAsia="Book Antiqua" w:hAnsi="Book Antiqua" w:cs="Book Antiqua"/>
          <w:spacing w:val="41"/>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3"/>
          <w:kern w:val="0"/>
          <w:lang w:val="es-ES"/>
          <w14:ligatures w14:val="none"/>
        </w:rPr>
        <w:t xml:space="preserve"> </w:t>
      </w:r>
      <w:r w:rsidRPr="008A22A9">
        <w:rPr>
          <w:rFonts w:ascii="Book Antiqua" w:eastAsia="Book Antiqua" w:hAnsi="Book Antiqua" w:cs="Book Antiqua"/>
          <w:kern w:val="0"/>
          <w:lang w:val="es-ES"/>
          <w14:ligatures w14:val="none"/>
        </w:rPr>
        <w:t>Contrataciones</w:t>
      </w:r>
      <w:r w:rsidRPr="008A22A9">
        <w:rPr>
          <w:rFonts w:ascii="Book Antiqua" w:eastAsia="Book Antiqua" w:hAnsi="Book Antiqua" w:cs="Book Antiqua"/>
          <w:spacing w:val="44"/>
          <w:kern w:val="0"/>
          <w:lang w:val="es-ES"/>
          <w14:ligatures w14:val="none"/>
        </w:rPr>
        <w:t xml:space="preserve"> </w:t>
      </w:r>
      <w:r w:rsidRPr="008A22A9">
        <w:rPr>
          <w:rFonts w:ascii="Book Antiqua" w:eastAsia="Book Antiqua" w:hAnsi="Book Antiqua" w:cs="Book Antiqua"/>
          <w:kern w:val="0"/>
          <w:lang w:val="es-ES"/>
          <w14:ligatures w14:val="none"/>
        </w:rPr>
        <w:t>aprobará,</w:t>
      </w:r>
      <w:r w:rsidRPr="008A22A9">
        <w:rPr>
          <w:rFonts w:ascii="Book Antiqua" w:eastAsia="Book Antiqua" w:hAnsi="Book Antiqua" w:cs="Book Antiqua"/>
          <w:spacing w:val="44"/>
          <w:kern w:val="0"/>
          <w:lang w:val="es-ES"/>
          <w14:ligatures w14:val="none"/>
        </w:rPr>
        <w:t xml:space="preserve"> </w:t>
      </w:r>
      <w:r w:rsidRPr="008A22A9">
        <w:rPr>
          <w:rFonts w:ascii="Book Antiqua" w:eastAsia="Book Antiqua" w:hAnsi="Book Antiqua" w:cs="Book Antiqua"/>
          <w:kern w:val="0"/>
          <w:lang w:val="es-ES"/>
          <w14:ligatures w14:val="none"/>
        </w:rPr>
        <w:t>si</w:t>
      </w:r>
      <w:r w:rsidRPr="008A22A9">
        <w:rPr>
          <w:rFonts w:ascii="Book Antiqua" w:eastAsia="Book Antiqua" w:hAnsi="Book Antiqua" w:cs="Book Antiqua"/>
          <w:spacing w:val="39"/>
          <w:kern w:val="0"/>
          <w:lang w:val="es-ES"/>
          <w14:ligatures w14:val="none"/>
        </w:rPr>
        <w:t xml:space="preserve"> </w:t>
      </w:r>
      <w:r w:rsidRPr="008A22A9">
        <w:rPr>
          <w:rFonts w:ascii="Book Antiqua" w:eastAsia="Book Antiqua" w:hAnsi="Book Antiqua" w:cs="Book Antiqua"/>
          <w:kern w:val="0"/>
          <w:lang w:val="es-ES"/>
          <w14:ligatures w14:val="none"/>
        </w:rPr>
        <w:t>procede,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39"/>
          <w:kern w:val="0"/>
          <w:lang w:val="es-ES"/>
          <w14:ligatures w14:val="none"/>
        </w:rPr>
        <w:t xml:space="preserve"> </w:t>
      </w:r>
      <w:r w:rsidRPr="008A22A9">
        <w:rPr>
          <w:rFonts w:ascii="Book Antiqua" w:eastAsia="Book Antiqua" w:hAnsi="Book Antiqua" w:cs="Book Antiqua"/>
          <w:kern w:val="0"/>
          <w:lang w:val="es-ES"/>
          <w14:ligatures w14:val="none"/>
        </w:rPr>
        <w:t>Informe</w:t>
      </w:r>
      <w:r w:rsidRPr="008A22A9">
        <w:rPr>
          <w:rFonts w:ascii="Book Antiqua" w:eastAsia="Book Antiqua" w:hAnsi="Book Antiqua" w:cs="Book Antiqua"/>
          <w:spacing w:val="37"/>
          <w:kern w:val="0"/>
          <w:lang w:val="es-ES"/>
          <w14:ligatures w14:val="none"/>
        </w:rPr>
        <w:t xml:space="preserve"> </w:t>
      </w:r>
      <w:r w:rsidRPr="008A22A9">
        <w:rPr>
          <w:rFonts w:ascii="Book Antiqua" w:eastAsia="Book Antiqua" w:hAnsi="Book Antiqua" w:cs="Book Antiqua"/>
          <w:kern w:val="0"/>
          <w:lang w:val="es-ES"/>
          <w14:ligatures w14:val="none"/>
        </w:rPr>
        <w:t>Definitivo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spacing w:val="-5"/>
          <w:kern w:val="0"/>
          <w:lang w:val="es-ES"/>
          <w14:ligatures w14:val="none"/>
        </w:rPr>
        <w:t>de</w:t>
      </w:r>
    </w:p>
    <w:p w14:paraId="2C8DD3F9"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5809B75F" w14:textId="77777777" w:rsidR="008A22A9" w:rsidRPr="008A22A9" w:rsidRDefault="008A22A9" w:rsidP="008A22A9">
      <w:pPr>
        <w:widowControl w:val="0"/>
        <w:autoSpaceDE w:val="0"/>
        <w:autoSpaceDN w:val="0"/>
        <w:spacing w:before="71" w:after="0" w:line="242"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Evaluación de Ofertas Técnicas, mediante un Acto Administrativo debidamente motivado y firmado por todos sus miembros. El acta indicará los oferentes Habilitados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 No Habilitados para la apertura y evaluación de sus Ofertas Económicas.</w:t>
      </w:r>
    </w:p>
    <w:p w14:paraId="07CC8F08" w14:textId="77777777" w:rsidR="008A22A9" w:rsidRPr="008A22A9" w:rsidRDefault="008A22A9" w:rsidP="008A22A9">
      <w:pPr>
        <w:widowControl w:val="0"/>
        <w:autoSpaceDE w:val="0"/>
        <w:autoSpaceDN w:val="0"/>
        <w:spacing w:before="292"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A los oferentes cuyas Ofertas Técnicas no hayan superado los mínimos establecidos en el Pliego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Condiciones, les serán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devueltas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sus Ofertas Económicas sin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abrir, si fueron recibidas en soporte papel, y si fueron recibidas a través de Sistema Electrónico de Contrataciones Públicas (SECP), permanecerán sin abrir encriptados y sin ser </w:t>
      </w:r>
      <w:r w:rsidRPr="008A22A9">
        <w:rPr>
          <w:rFonts w:ascii="Book Antiqua" w:eastAsia="Book Antiqua" w:hAnsi="Book Antiqua" w:cs="Book Antiqua"/>
          <w:spacing w:val="-2"/>
          <w:kern w:val="0"/>
          <w:lang w:val="es-ES"/>
          <w14:ligatures w14:val="none"/>
        </w:rPr>
        <w:t>ponderadas.</w:t>
      </w:r>
    </w:p>
    <w:p w14:paraId="4D97DF60"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56614BED" w14:textId="77777777" w:rsidR="008A22A9" w:rsidRPr="008A22A9" w:rsidRDefault="008A22A9" w:rsidP="008A22A9">
      <w:pPr>
        <w:widowControl w:val="0"/>
        <w:autoSpaceDE w:val="0"/>
        <w:autoSpaceDN w:val="0"/>
        <w:spacing w:after="0" w:line="240" w:lineRule="auto"/>
        <w:ind w:left="720" w:right="107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Todos los Informes de Evaluación y el Acto de Aprobación del Comité de Compras y Contrataciones, así como las notificaciones de subsanación y las subsanaciones realizadas en plazo, se harán constar en el Sistema Electrónico de Contrataciones Públicas (SECP), </w:t>
      </w:r>
      <w:r w:rsidRPr="008A22A9">
        <w:rPr>
          <w:rFonts w:ascii="Book Antiqua" w:eastAsia="Book Antiqua" w:hAnsi="Book Antiqua" w:cs="Book Antiqua"/>
          <w:color w:val="212121"/>
          <w:kern w:val="0"/>
          <w:lang w:val="es-ES"/>
          <w14:ligatures w14:val="none"/>
        </w:rPr>
        <w:t>aún hayan sido recibidas en formato papel o físico.</w:t>
      </w:r>
    </w:p>
    <w:p w14:paraId="6DAAAC12" w14:textId="77777777" w:rsidR="008A22A9" w:rsidRPr="008A22A9" w:rsidRDefault="008A22A9" w:rsidP="008A22A9">
      <w:pPr>
        <w:widowControl w:val="0"/>
        <w:autoSpaceDE w:val="0"/>
        <w:autoSpaceDN w:val="0"/>
        <w:spacing w:before="261" w:after="0" w:line="240" w:lineRule="auto"/>
        <w:ind w:left="1005"/>
        <w:jc w:val="both"/>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5002E5FE" wp14:editId="1A3E25E8">
            <wp:extent cx="107960" cy="10796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8"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76" w:name="4._Debida_diligencia"/>
      <w:bookmarkStart w:id="77" w:name="_bookmark26"/>
      <w:bookmarkEnd w:id="76"/>
      <w:bookmarkEnd w:id="77"/>
      <w:r w:rsidRPr="008A22A9">
        <w:rPr>
          <w:rFonts w:ascii="Book Antiqua" w:eastAsia="Book Antiqua" w:hAnsi="Book Antiqua" w:cs="Book Antiqua"/>
          <w:b/>
          <w:bCs/>
          <w:kern w:val="0"/>
          <w:lang w:val="es-ES"/>
          <w14:ligatures w14:val="none"/>
        </w:rPr>
        <w:t>Debida diligencia</w:t>
      </w:r>
    </w:p>
    <w:p w14:paraId="47981ABC" w14:textId="77777777" w:rsidR="008A22A9" w:rsidRPr="008A22A9" w:rsidRDefault="008A22A9" w:rsidP="008A22A9">
      <w:pPr>
        <w:widowControl w:val="0"/>
        <w:autoSpaceDE w:val="0"/>
        <w:autoSpaceDN w:val="0"/>
        <w:spacing w:before="269"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San Cristóbal</w:t>
      </w:r>
      <w:r w:rsidRPr="008A22A9">
        <w:rPr>
          <w:rFonts w:ascii="Book Antiqua" w:eastAsia="Book Antiqua" w:hAnsi="Book Antiqua" w:cs="Book Antiqua"/>
          <w:b/>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reducir la exposición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este procedimiento de contratación a riesgos legales, operativos, financieros, tecnológicos, antrópicos, económicos, de corrupción, de integridad, reputaciones, de lavado de activos, de conflictos de interés, de colusión, entre otros, durante la fase de Evaluación Técnica, llevará a cabo la Debida Diligencia a los oferentes participantes como medida de mitigación para los diversos riesgos asociados con el procedimiento, garantizando la integridad, transparencia y legalidad de este.</w:t>
      </w:r>
    </w:p>
    <w:p w14:paraId="3146833A" w14:textId="77777777" w:rsidR="008A22A9" w:rsidRPr="008A22A9" w:rsidRDefault="008A22A9" w:rsidP="008A22A9">
      <w:pPr>
        <w:widowControl w:val="0"/>
        <w:autoSpaceDE w:val="0"/>
        <w:autoSpaceDN w:val="0"/>
        <w:spacing w:before="274"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ese sentido, el Ayuntamiento Municipal de San Cristóbal</w:t>
      </w:r>
      <w:r w:rsidRPr="008A22A9">
        <w:rPr>
          <w:rFonts w:ascii="Book Antiqua" w:eastAsia="Book Antiqua" w:hAnsi="Book Antiqua" w:cs="Book Antiqua"/>
          <w:b/>
          <w:kern w:val="0"/>
          <w:lang w:val="es-ES"/>
          <w14:ligatures w14:val="none"/>
        </w:rPr>
        <w:t xml:space="preserve">, </w:t>
      </w:r>
      <w:r w:rsidRPr="008A22A9">
        <w:rPr>
          <w:rFonts w:ascii="Book Antiqua" w:eastAsia="Book Antiqua" w:hAnsi="Book Antiqua" w:cs="Book Antiqua"/>
          <w:kern w:val="0"/>
          <w:lang w:val="es-ES"/>
          <w14:ligatures w14:val="none"/>
        </w:rPr>
        <w:t>se reserva la facultad de realizar el proceso de las diligencias que considere necesarias, todo dentro del marco de la presente contratación, a fin de:</w:t>
      </w:r>
    </w:p>
    <w:p w14:paraId="7925153E" w14:textId="77777777" w:rsidR="008A22A9" w:rsidRPr="008A22A9" w:rsidRDefault="008A22A9" w:rsidP="008A22A9">
      <w:pPr>
        <w:widowControl w:val="0"/>
        <w:numPr>
          <w:ilvl w:val="1"/>
          <w:numId w:val="12"/>
        </w:numPr>
        <w:tabs>
          <w:tab w:val="left" w:pos="1343"/>
        </w:tabs>
        <w:autoSpaceDE w:val="0"/>
        <w:autoSpaceDN w:val="0"/>
        <w:spacing w:before="297" w:after="0" w:line="242" w:lineRule="auto"/>
        <w:ind w:right="108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Comprobar y verificar la identidad del proveedor sobre la base de documentos, datos o informaciones obtenidas de fuentes fiables e independientes;</w:t>
      </w:r>
    </w:p>
    <w:p w14:paraId="1EACEF2D" w14:textId="77777777" w:rsidR="008A22A9" w:rsidRPr="008A22A9" w:rsidRDefault="008A22A9" w:rsidP="008A22A9">
      <w:pPr>
        <w:widowControl w:val="0"/>
        <w:numPr>
          <w:ilvl w:val="1"/>
          <w:numId w:val="12"/>
        </w:numPr>
        <w:tabs>
          <w:tab w:val="left" w:pos="1343"/>
        </w:tabs>
        <w:autoSpaceDE w:val="0"/>
        <w:autoSpaceDN w:val="0"/>
        <w:spacing w:after="0" w:line="295" w:lineRule="exact"/>
        <w:ind w:left="1343" w:hanging="26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Verificar</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el domicilio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presentado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evitar </w:t>
      </w:r>
      <w:r w:rsidRPr="008A22A9">
        <w:rPr>
          <w:rFonts w:ascii="Book Antiqua" w:eastAsia="Book Antiqua" w:hAnsi="Book Antiqua" w:cs="Book Antiqua"/>
          <w:spacing w:val="-2"/>
          <w:kern w:val="0"/>
          <w:szCs w:val="22"/>
          <w:lang w:val="es-ES"/>
          <w14:ligatures w14:val="none"/>
        </w:rPr>
        <w:t>simulaciones.</w:t>
      </w:r>
    </w:p>
    <w:p w14:paraId="6B604A5E" w14:textId="77777777" w:rsidR="008A22A9" w:rsidRPr="008A22A9" w:rsidRDefault="008A22A9" w:rsidP="008A22A9">
      <w:pPr>
        <w:widowControl w:val="0"/>
        <w:numPr>
          <w:ilvl w:val="1"/>
          <w:numId w:val="12"/>
        </w:numPr>
        <w:tabs>
          <w:tab w:val="left" w:pos="1343"/>
        </w:tabs>
        <w:autoSpaceDE w:val="0"/>
        <w:autoSpaceDN w:val="0"/>
        <w:spacing w:after="0" w:line="298" w:lineRule="exact"/>
        <w:ind w:left="1343" w:hanging="26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Identificar</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beneficiario</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final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empresa</w:t>
      </w:r>
      <w:r w:rsidRPr="008A22A9">
        <w:rPr>
          <w:rFonts w:ascii="Book Antiqua" w:eastAsia="Book Antiqua" w:hAnsi="Book Antiqua" w:cs="Book Antiqua"/>
          <w:spacing w:val="-10"/>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proveedora;</w:t>
      </w:r>
    </w:p>
    <w:p w14:paraId="6811DAC0" w14:textId="77777777" w:rsidR="008A22A9" w:rsidRPr="008A22A9" w:rsidRDefault="008A22A9" w:rsidP="008A22A9">
      <w:pPr>
        <w:widowControl w:val="0"/>
        <w:numPr>
          <w:ilvl w:val="1"/>
          <w:numId w:val="12"/>
        </w:numPr>
        <w:tabs>
          <w:tab w:val="left" w:pos="1343"/>
        </w:tabs>
        <w:autoSpaceDE w:val="0"/>
        <w:autoSpaceDN w:val="0"/>
        <w:spacing w:after="0" w:line="240" w:lineRule="auto"/>
        <w:ind w:right="1069"/>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existencia o no de procesos judiciales actuales o pasados vinculados a delitos contra la Administración Pública, lavado de activos y otros;</w:t>
      </w:r>
    </w:p>
    <w:p w14:paraId="1001F974" w14:textId="77777777" w:rsidR="008A22A9" w:rsidRPr="008A22A9" w:rsidRDefault="008A22A9" w:rsidP="008A22A9">
      <w:pPr>
        <w:widowControl w:val="0"/>
        <w:numPr>
          <w:ilvl w:val="1"/>
          <w:numId w:val="12"/>
        </w:numPr>
        <w:tabs>
          <w:tab w:val="left" w:pos="1343"/>
        </w:tabs>
        <w:autoSpaceDE w:val="0"/>
        <w:autoSpaceDN w:val="0"/>
        <w:spacing w:after="0" w:line="240" w:lineRule="auto"/>
        <w:ind w:right="108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Constatar errores o escrituras similares en los documentos presentados por diferentes empresas en el procedimiento de contratación;</w:t>
      </w:r>
    </w:p>
    <w:p w14:paraId="36CB9ABA" w14:textId="77777777" w:rsidR="008A22A9" w:rsidRPr="008A22A9" w:rsidRDefault="008A22A9" w:rsidP="008A22A9">
      <w:pPr>
        <w:widowControl w:val="0"/>
        <w:numPr>
          <w:ilvl w:val="1"/>
          <w:numId w:val="12"/>
        </w:numPr>
        <w:tabs>
          <w:tab w:val="left" w:pos="1343"/>
        </w:tabs>
        <w:autoSpaceDE w:val="0"/>
        <w:autoSpaceDN w:val="0"/>
        <w:spacing w:after="0" w:line="242" w:lineRule="auto"/>
        <w:ind w:right="107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Identificar coincidencias en algunos de los datos suministrados por distintos proveedores tales como: domicilio accionistas, teléfonos, entre otros:</w:t>
      </w:r>
    </w:p>
    <w:p w14:paraId="3BFBA544" w14:textId="77777777" w:rsidR="008A22A9" w:rsidRPr="008A22A9" w:rsidRDefault="008A22A9" w:rsidP="008A22A9">
      <w:pPr>
        <w:widowControl w:val="0"/>
        <w:numPr>
          <w:ilvl w:val="1"/>
          <w:numId w:val="12"/>
        </w:numPr>
        <w:tabs>
          <w:tab w:val="left" w:pos="1343"/>
        </w:tabs>
        <w:autoSpaceDE w:val="0"/>
        <w:autoSpaceDN w:val="0"/>
        <w:spacing w:after="0" w:line="240" w:lineRule="auto"/>
        <w:ind w:right="108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Validar los permisos, licencias o autorizaciones de entidades competentes como Dirección General de Impuestos Internos o las Cámaras de Comercio y Producción, que administran el Registro Mercantil, entre otros;</w:t>
      </w:r>
    </w:p>
    <w:p w14:paraId="3FFFF76C" w14:textId="77777777" w:rsidR="008A22A9" w:rsidRPr="008A22A9" w:rsidRDefault="008A22A9" w:rsidP="008A22A9">
      <w:pPr>
        <w:widowControl w:val="0"/>
        <w:numPr>
          <w:ilvl w:val="1"/>
          <w:numId w:val="12"/>
        </w:numPr>
        <w:tabs>
          <w:tab w:val="left" w:pos="1343"/>
        </w:tabs>
        <w:autoSpaceDE w:val="0"/>
        <w:autoSpaceDN w:val="0"/>
        <w:spacing w:after="0" w:line="240" w:lineRule="auto"/>
        <w:ind w:right="108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Prevenir vulneraciones al régimen de inhabilidades para contratar con el Estado, establecido en el artículo 14 de la Ley No. 340-06 y sus modificaciones;</w:t>
      </w:r>
    </w:p>
    <w:p w14:paraId="59C3BC48" w14:textId="77777777" w:rsidR="008A22A9" w:rsidRPr="008A22A9" w:rsidRDefault="008A22A9" w:rsidP="008A22A9">
      <w:pPr>
        <w:widowControl w:val="0"/>
        <w:numPr>
          <w:ilvl w:val="1"/>
          <w:numId w:val="12"/>
        </w:numPr>
        <w:tabs>
          <w:tab w:val="left" w:pos="1343"/>
        </w:tabs>
        <w:autoSpaceDE w:val="0"/>
        <w:autoSpaceDN w:val="0"/>
        <w:spacing w:after="0" w:line="242" w:lineRule="auto"/>
        <w:ind w:right="1072"/>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Determinar posibles vinculaciones entre oferentes y funcionarios públicos de la organización para gestionar posibles conflictos de interés;</w:t>
      </w:r>
    </w:p>
    <w:p w14:paraId="451AEC06" w14:textId="77777777" w:rsidR="008A22A9" w:rsidRPr="008A22A9" w:rsidRDefault="008A22A9" w:rsidP="008A22A9">
      <w:pPr>
        <w:widowControl w:val="0"/>
        <w:autoSpaceDE w:val="0"/>
        <w:autoSpaceDN w:val="0"/>
        <w:spacing w:after="0" w:line="242" w:lineRule="auto"/>
        <w:ind w:left="1440"/>
        <w:jc w:val="both"/>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34DD822A" w14:textId="77777777" w:rsidR="008A22A9" w:rsidRPr="008A22A9" w:rsidRDefault="008A22A9" w:rsidP="008A22A9">
      <w:pPr>
        <w:widowControl w:val="0"/>
        <w:numPr>
          <w:ilvl w:val="1"/>
          <w:numId w:val="12"/>
        </w:numPr>
        <w:tabs>
          <w:tab w:val="left" w:pos="1463"/>
        </w:tabs>
        <w:autoSpaceDE w:val="0"/>
        <w:autoSpaceDN w:val="0"/>
        <w:spacing w:before="71" w:after="0" w:line="298" w:lineRule="exact"/>
        <w:ind w:left="1463" w:hanging="38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lastRenderedPageBreak/>
        <w:t>Identificar</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propuestas</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idénticas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procedimiento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contratación;</w:t>
      </w:r>
    </w:p>
    <w:p w14:paraId="30D752E3" w14:textId="77777777" w:rsidR="008A22A9" w:rsidRPr="008A22A9" w:rsidRDefault="008A22A9" w:rsidP="008A22A9">
      <w:pPr>
        <w:widowControl w:val="0"/>
        <w:numPr>
          <w:ilvl w:val="1"/>
          <w:numId w:val="12"/>
        </w:numPr>
        <w:tabs>
          <w:tab w:val="left" w:pos="1463"/>
        </w:tabs>
        <w:autoSpaceDE w:val="0"/>
        <w:autoSpaceDN w:val="0"/>
        <w:spacing w:after="0" w:line="242" w:lineRule="auto"/>
        <w:ind w:right="107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Detectar si una Persona Expuesta Políticamente (PEP) es accionista o socia 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una persona jurídica, la cual, a su vez se encuentra participando en el</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procedimiento.</w:t>
      </w:r>
    </w:p>
    <w:p w14:paraId="4F9388D5" w14:textId="77777777" w:rsidR="008A22A9" w:rsidRPr="008A22A9" w:rsidRDefault="008A22A9" w:rsidP="008A22A9">
      <w:pPr>
        <w:widowControl w:val="0"/>
        <w:numPr>
          <w:ilvl w:val="1"/>
          <w:numId w:val="12"/>
        </w:numPr>
        <w:tabs>
          <w:tab w:val="left" w:pos="1463"/>
        </w:tabs>
        <w:autoSpaceDE w:val="0"/>
        <w:autoSpaceDN w:val="0"/>
        <w:spacing w:after="0" w:line="240" w:lineRule="auto"/>
        <w:ind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Determinar</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la presencia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empresas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recién constituidas en un procedimiento de contratación, que no presentan la capacidad financiera para ser adjudicadas, 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la vez que se asocian a un mismo proponente.</w:t>
      </w:r>
    </w:p>
    <w:p w14:paraId="69F54053" w14:textId="77777777" w:rsidR="008A22A9" w:rsidRPr="008A22A9" w:rsidRDefault="008A22A9" w:rsidP="008A22A9">
      <w:pPr>
        <w:widowControl w:val="0"/>
        <w:autoSpaceDE w:val="0"/>
        <w:autoSpaceDN w:val="0"/>
        <w:spacing w:before="266"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durante la realización de la Debida Diligencia, se determina que el oferente está sujeto a inhabilidades, ha proporcionado información falsa, ha presentado un domicilio simulado o ha manipulado o falsificado documentos, así como participado en prácticas de colusión, coerción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u</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obstrucción,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entidad contratante deberá</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comunicar al</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oferente por escrito la existencia de tales indicios y le otorgará un plazo de tres (3) días hábiles para que el oferente presente, también por escrito, sus argumentos y evidencias que demuestren, mediante la presentación de pruebas,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que no existe lo alegado.</w:t>
      </w:r>
    </w:p>
    <w:p w14:paraId="00B18E0B" w14:textId="77777777" w:rsidR="008A22A9" w:rsidRPr="008A22A9" w:rsidRDefault="008A22A9" w:rsidP="008A22A9">
      <w:pPr>
        <w:widowControl w:val="0"/>
        <w:autoSpaceDE w:val="0"/>
        <w:autoSpaceDN w:val="0"/>
        <w:spacing w:before="274"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el oferente no presenta sus argumentos dentro del plazo estipulado o no se refiere 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lo solicitado o no logra demostrar la inexactitud de los indicios identificados, quedará descalificado. En consecuencia, su oferta será desestimada, lo cual será documentado y motivado en el correspondiente Informe de Evaluación Técnica, sin perjuicio de las demás acciones civiles, administrativas y penales que pudieran corresponder.</w:t>
      </w:r>
    </w:p>
    <w:p w14:paraId="36A2DFF6" w14:textId="77777777" w:rsidR="008A22A9" w:rsidRPr="008A22A9" w:rsidRDefault="008A22A9" w:rsidP="008A22A9">
      <w:pPr>
        <w:widowControl w:val="0"/>
        <w:autoSpaceDE w:val="0"/>
        <w:autoSpaceDN w:val="0"/>
        <w:spacing w:before="264" w:after="0" w:line="240" w:lineRule="auto"/>
        <w:ind w:left="1005"/>
        <w:jc w:val="both"/>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5D40E695" wp14:editId="1DDACFE7">
            <wp:extent cx="107960" cy="10796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9"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78" w:name="5._Apertura_y_Evaluación_de_las_Ofertas_"/>
      <w:bookmarkStart w:id="79" w:name="_bookmark27"/>
      <w:bookmarkEnd w:id="78"/>
      <w:bookmarkEnd w:id="79"/>
      <w:r w:rsidRPr="008A22A9">
        <w:rPr>
          <w:rFonts w:ascii="Book Antiqua" w:eastAsia="Book Antiqua" w:hAnsi="Book Antiqua" w:cs="Book Antiqua"/>
          <w:b/>
          <w:bCs/>
          <w:kern w:val="0"/>
          <w:lang w:val="es-ES"/>
          <w14:ligatures w14:val="none"/>
        </w:rPr>
        <w:t>Apertura y Evaluación de las Ofertas Económicas “Sobre B”</w:t>
      </w:r>
    </w:p>
    <w:p w14:paraId="2176C167" w14:textId="77777777" w:rsidR="008A22A9" w:rsidRPr="008A22A9" w:rsidRDefault="008A22A9" w:rsidP="008A22A9">
      <w:pPr>
        <w:widowControl w:val="0"/>
        <w:autoSpaceDE w:val="0"/>
        <w:autoSpaceDN w:val="0"/>
        <w:spacing w:before="270"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Posterior a la Evaluación Técnica, y al conocer los oferentes habilitados para el examen de la propuesta económica, se convocará, nueva vez, en la fecha establecida en el Cronograma de Actividades del presente Pliego de Condiciones, a un acto público con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el Comité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Compras y Contrataciones y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oferentes habilitados y el Notario Público, para abrir las Ofertas Económicas recibidas en formato o soporte papel y para</w:t>
      </w:r>
      <w:r w:rsidRPr="008A22A9">
        <w:rPr>
          <w:rFonts w:ascii="Book Antiqua" w:eastAsia="Book Antiqua" w:hAnsi="Book Antiqua" w:cs="Book Antiqua"/>
          <w:spacing w:val="40"/>
          <w:kern w:val="0"/>
          <w:lang w:val="es-ES"/>
          <w14:ligatures w14:val="none"/>
        </w:rPr>
        <w:t xml:space="preserve"> </w:t>
      </w:r>
      <w:proofErr w:type="spellStart"/>
      <w:r w:rsidRPr="008A22A9">
        <w:rPr>
          <w:rFonts w:ascii="Book Antiqua" w:eastAsia="Book Antiqua" w:hAnsi="Book Antiqua" w:cs="Book Antiqua"/>
          <w:color w:val="212121"/>
          <w:kern w:val="0"/>
          <w:lang w:val="es-ES"/>
          <w14:ligatures w14:val="none"/>
        </w:rPr>
        <w:t>descriptar</w:t>
      </w:r>
      <w:proofErr w:type="spellEnd"/>
      <w:r w:rsidRPr="008A22A9">
        <w:rPr>
          <w:rFonts w:ascii="Book Antiqua" w:eastAsia="Book Antiqua" w:hAnsi="Book Antiqua" w:cs="Book Antiqua"/>
          <w:kern w:val="0"/>
          <w:lang w:val="es-ES"/>
          <w14:ligatures w14:val="none"/>
        </w:rPr>
        <w:t xml:space="preserve"> las ofertas enviadas electrónicamente, vía la plataforma del Sistema Electrónico de Contrataciones Públicas (SECP).</w:t>
      </w:r>
    </w:p>
    <w:p w14:paraId="63E653F9" w14:textId="77777777" w:rsidR="008A22A9" w:rsidRPr="008A22A9" w:rsidRDefault="008A22A9" w:rsidP="008A22A9">
      <w:pPr>
        <w:widowControl w:val="0"/>
        <w:autoSpaceDE w:val="0"/>
        <w:autoSpaceDN w:val="0"/>
        <w:spacing w:after="0" w:line="269" w:lineRule="exact"/>
        <w:ind w:left="2160" w:hanging="1440"/>
        <w:jc w:val="right"/>
        <w:rPr>
          <w:rFonts w:ascii="Book Antiqua" w:eastAsia="Book Antiqua" w:hAnsi="Book Antiqua" w:cs="Book Antiqua"/>
          <w:kern w:val="0"/>
          <w:sz w:val="22"/>
          <w:szCs w:val="22"/>
          <w:lang w:val="es-ES"/>
          <w14:ligatures w14:val="none"/>
        </w:rPr>
      </w:pPr>
    </w:p>
    <w:p w14:paraId="16306335" w14:textId="77777777" w:rsidR="008A22A9" w:rsidRPr="008A22A9" w:rsidRDefault="008A22A9" w:rsidP="008A22A9">
      <w:pPr>
        <w:widowControl w:val="0"/>
        <w:autoSpaceDE w:val="0"/>
        <w:autoSpaceDN w:val="0"/>
        <w:spacing w:before="1"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Se entregará a los peritos las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Ofertas Económicas para que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 evalúen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y recomienden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adjudicación conforme a la Metodología y Criterios establecidos en Numeral 12.2 Metodología y Criterios de Evaluación de Oferta Económica de este pliego, junto a la Garantía de Seriedad de la Oferta.</w:t>
      </w:r>
    </w:p>
    <w:p w14:paraId="595AA35F" w14:textId="77777777" w:rsidR="008A22A9" w:rsidRPr="008A22A9" w:rsidRDefault="008A22A9" w:rsidP="008A22A9">
      <w:pPr>
        <w:widowControl w:val="0"/>
        <w:autoSpaceDE w:val="0"/>
        <w:autoSpaceDN w:val="0"/>
        <w:spacing w:before="276"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la fase de Evaluación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las Ofertas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Económicas, los peritos también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podrán solicitar aclaraciones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términos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del Art. 123</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del Reglamento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No. 416-23,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Aplicación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 Ley No. 340-06, sobre Compras y Contrataciones de Bienes, Servicios y Obras y sus modificaciones, vinculadas a éstas, siempre que se realicen en el plazo establecido en el Cronograma de Actividades de este pliego.</w:t>
      </w:r>
    </w:p>
    <w:p w14:paraId="053A596B" w14:textId="77777777" w:rsidR="008A22A9" w:rsidRPr="008A22A9" w:rsidRDefault="008A22A9" w:rsidP="008A22A9">
      <w:pPr>
        <w:widowControl w:val="0"/>
        <w:autoSpaceDE w:val="0"/>
        <w:autoSpaceDN w:val="0"/>
        <w:spacing w:before="276"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Del mismo modo, los peritos podrán aplicar correcciones de errores aritméticos en los términos y condiciones del Art. 129 del citado Reglamento. Dichas correcciones, luego de</w:t>
      </w:r>
      <w:r w:rsidRPr="008A22A9">
        <w:rPr>
          <w:rFonts w:ascii="Book Antiqua" w:eastAsia="Book Antiqua" w:hAnsi="Book Antiqua" w:cs="Book Antiqua"/>
          <w:spacing w:val="69"/>
          <w:kern w:val="0"/>
          <w:lang w:val="es-ES"/>
          <w14:ligatures w14:val="none"/>
        </w:rPr>
        <w:t xml:space="preserve"> </w:t>
      </w:r>
      <w:r w:rsidRPr="008A22A9">
        <w:rPr>
          <w:rFonts w:ascii="Book Antiqua" w:eastAsia="Book Antiqua" w:hAnsi="Book Antiqua" w:cs="Book Antiqua"/>
          <w:kern w:val="0"/>
          <w:lang w:val="es-ES"/>
          <w14:ligatures w14:val="none"/>
        </w:rPr>
        <w:t>realizadas,</w:t>
      </w:r>
      <w:r w:rsidRPr="008A22A9">
        <w:rPr>
          <w:rFonts w:ascii="Book Antiqua" w:eastAsia="Book Antiqua" w:hAnsi="Book Antiqua" w:cs="Book Antiqua"/>
          <w:spacing w:val="75"/>
          <w:kern w:val="0"/>
          <w:lang w:val="es-ES"/>
          <w14:ligatures w14:val="none"/>
        </w:rPr>
        <w:t xml:space="preserve"> </w:t>
      </w:r>
      <w:r w:rsidRPr="008A22A9">
        <w:rPr>
          <w:rFonts w:ascii="Book Antiqua" w:eastAsia="Book Antiqua" w:hAnsi="Book Antiqua" w:cs="Book Antiqua"/>
          <w:kern w:val="0"/>
          <w:lang w:val="es-ES"/>
          <w14:ligatures w14:val="none"/>
        </w:rPr>
        <w:t>deberán</w:t>
      </w:r>
      <w:r w:rsidRPr="008A22A9">
        <w:rPr>
          <w:rFonts w:ascii="Book Antiqua" w:eastAsia="Book Antiqua" w:hAnsi="Book Antiqua" w:cs="Book Antiqua"/>
          <w:spacing w:val="70"/>
          <w:kern w:val="0"/>
          <w:lang w:val="es-ES"/>
          <w14:ligatures w14:val="none"/>
        </w:rPr>
        <w:t xml:space="preserve"> </w:t>
      </w:r>
      <w:r w:rsidRPr="008A22A9">
        <w:rPr>
          <w:rFonts w:ascii="Book Antiqua" w:eastAsia="Book Antiqua" w:hAnsi="Book Antiqua" w:cs="Book Antiqua"/>
          <w:kern w:val="0"/>
          <w:lang w:val="es-ES"/>
          <w14:ligatures w14:val="none"/>
        </w:rPr>
        <w:t>ser</w:t>
      </w:r>
      <w:r w:rsidRPr="008A22A9">
        <w:rPr>
          <w:rFonts w:ascii="Book Antiqua" w:eastAsia="Book Antiqua" w:hAnsi="Book Antiqua" w:cs="Book Antiqua"/>
          <w:spacing w:val="72"/>
          <w:kern w:val="0"/>
          <w:lang w:val="es-ES"/>
          <w14:ligatures w14:val="none"/>
        </w:rPr>
        <w:t xml:space="preserve"> </w:t>
      </w:r>
      <w:r w:rsidRPr="008A22A9">
        <w:rPr>
          <w:rFonts w:ascii="Book Antiqua" w:eastAsia="Book Antiqua" w:hAnsi="Book Antiqua" w:cs="Book Antiqua"/>
          <w:kern w:val="0"/>
          <w:lang w:val="es-ES"/>
          <w14:ligatures w14:val="none"/>
        </w:rPr>
        <w:t>expresamente</w:t>
      </w:r>
      <w:r w:rsidRPr="008A22A9">
        <w:rPr>
          <w:rFonts w:ascii="Book Antiqua" w:eastAsia="Book Antiqua" w:hAnsi="Book Antiqua" w:cs="Book Antiqua"/>
          <w:spacing w:val="71"/>
          <w:kern w:val="0"/>
          <w:lang w:val="es-ES"/>
          <w14:ligatures w14:val="none"/>
        </w:rPr>
        <w:t xml:space="preserve"> </w:t>
      </w:r>
      <w:r w:rsidRPr="008A22A9">
        <w:rPr>
          <w:rFonts w:ascii="Book Antiqua" w:eastAsia="Book Antiqua" w:hAnsi="Book Antiqua" w:cs="Book Antiqua"/>
          <w:kern w:val="0"/>
          <w:lang w:val="es-ES"/>
          <w14:ligatures w14:val="none"/>
        </w:rPr>
        <w:t>aceptadas</w:t>
      </w:r>
      <w:r w:rsidRPr="008A22A9">
        <w:rPr>
          <w:rFonts w:ascii="Book Antiqua" w:eastAsia="Book Antiqua" w:hAnsi="Book Antiqua" w:cs="Book Antiqua"/>
          <w:spacing w:val="71"/>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72"/>
          <w:kern w:val="0"/>
          <w:lang w:val="es-ES"/>
          <w14:ligatures w14:val="none"/>
        </w:rPr>
        <w:t xml:space="preserve"> </w:t>
      </w:r>
      <w:r w:rsidRPr="008A22A9">
        <w:rPr>
          <w:rFonts w:ascii="Book Antiqua" w:eastAsia="Book Antiqua" w:hAnsi="Book Antiqua" w:cs="Book Antiqua"/>
          <w:kern w:val="0"/>
          <w:lang w:val="es-ES"/>
          <w14:ligatures w14:val="none"/>
        </w:rPr>
        <w:t>lo</w:t>
      </w:r>
      <w:r w:rsidRPr="008A22A9">
        <w:rPr>
          <w:rFonts w:ascii="Book Antiqua" w:eastAsia="Book Antiqua" w:hAnsi="Book Antiqua" w:cs="Book Antiqua"/>
          <w:spacing w:val="69"/>
          <w:kern w:val="0"/>
          <w:lang w:val="es-ES"/>
          <w14:ligatures w14:val="none"/>
        </w:rPr>
        <w:t xml:space="preserve"> </w:t>
      </w:r>
      <w:r w:rsidRPr="008A22A9">
        <w:rPr>
          <w:rFonts w:ascii="Book Antiqua" w:eastAsia="Book Antiqua" w:hAnsi="Book Antiqua" w:cs="Book Antiqua"/>
          <w:kern w:val="0"/>
          <w:lang w:val="es-ES"/>
          <w14:ligatures w14:val="none"/>
        </w:rPr>
        <w:t>oferentes</w:t>
      </w:r>
      <w:r w:rsidRPr="008A22A9">
        <w:rPr>
          <w:rFonts w:ascii="Book Antiqua" w:eastAsia="Book Antiqua" w:hAnsi="Book Antiqua" w:cs="Book Antiqua"/>
          <w:spacing w:val="70"/>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70"/>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71"/>
          <w:kern w:val="0"/>
          <w:lang w:val="es-ES"/>
          <w14:ligatures w14:val="none"/>
        </w:rPr>
        <w:t xml:space="preserve"> </w:t>
      </w:r>
      <w:r w:rsidRPr="008A22A9">
        <w:rPr>
          <w:rFonts w:ascii="Book Antiqua" w:eastAsia="Book Antiqua" w:hAnsi="Book Antiqua" w:cs="Book Antiqua"/>
          <w:spacing w:val="-2"/>
          <w:kern w:val="0"/>
          <w:lang w:val="es-ES"/>
          <w14:ligatures w14:val="none"/>
        </w:rPr>
        <w:t>plazos</w:t>
      </w:r>
    </w:p>
    <w:p w14:paraId="2A85128C"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4E2552EF" w14:textId="77777777" w:rsidR="008A22A9" w:rsidRPr="008A22A9" w:rsidRDefault="008A22A9" w:rsidP="008A22A9">
      <w:pPr>
        <w:widowControl w:val="0"/>
        <w:autoSpaceDE w:val="0"/>
        <w:autoSpaceDN w:val="0"/>
        <w:spacing w:before="71"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establecidos en el Cronograma de Actividades del presente Pliego de Condiciones. Si el oferente no acepta las correcciones a su oferta, será rechazada, lo cual será</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documentado y motivado en el correspondiente Informe de Evaluación emitida por los Peritos Evaluadores Designados.</w:t>
      </w:r>
    </w:p>
    <w:p w14:paraId="08EB7F02" w14:textId="77777777" w:rsidR="008A22A9" w:rsidRPr="008A22A9" w:rsidRDefault="008A22A9" w:rsidP="008A22A9">
      <w:pPr>
        <w:widowControl w:val="0"/>
        <w:autoSpaceDE w:val="0"/>
        <w:autoSpaceDN w:val="0"/>
        <w:spacing w:before="276"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resultados de la evaluación se presentarán mediante Informe de Evaluación de Ofertas, conforme al Documento Estándar “Informe Pericial”, debidamente motivado y con los detalles de la evaluación de cada oferta de forma individualizada, en el que se incluirá un Reporte de Lugares Ocupados que indique el orden de preferencia para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fines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adjudicación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 reemplazo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ante un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 xml:space="preserve">eventual incumplimiento del adjudicatario, o en su defecto, se recomiende la Declaratoria de Desierto o Cancelación del </w:t>
      </w:r>
      <w:r w:rsidRPr="008A22A9">
        <w:rPr>
          <w:rFonts w:ascii="Book Antiqua" w:eastAsia="Book Antiqua" w:hAnsi="Book Antiqua" w:cs="Book Antiqua"/>
          <w:spacing w:val="-2"/>
          <w:kern w:val="0"/>
          <w:lang w:val="es-ES"/>
          <w14:ligatures w14:val="none"/>
        </w:rPr>
        <w:t>Procedimiento.</w:t>
      </w:r>
    </w:p>
    <w:p w14:paraId="4D741D95" w14:textId="77777777" w:rsidR="008A22A9" w:rsidRPr="008A22A9" w:rsidRDefault="008A22A9" w:rsidP="008A22A9">
      <w:pPr>
        <w:widowControl w:val="0"/>
        <w:autoSpaceDE w:val="0"/>
        <w:autoSpaceDN w:val="0"/>
        <w:spacing w:before="297"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E66885D" wp14:editId="6E8A4182">
            <wp:extent cx="107960" cy="10796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7"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80" w:name="6._Subsanación_de_la_Garantía_de_Serieda"/>
      <w:bookmarkStart w:id="81" w:name="_bookmark28"/>
      <w:bookmarkEnd w:id="80"/>
      <w:bookmarkEnd w:id="81"/>
      <w:r w:rsidRPr="008A22A9">
        <w:rPr>
          <w:rFonts w:ascii="Book Antiqua" w:eastAsia="Book Antiqua" w:hAnsi="Book Antiqua" w:cs="Book Antiqua"/>
          <w:b/>
          <w:bCs/>
          <w:kern w:val="0"/>
          <w:lang w:val="es-ES"/>
          <w14:ligatures w14:val="none"/>
        </w:rPr>
        <w:t>Subsanación de la Garantía de Seriedad de la Oferta</w:t>
      </w:r>
    </w:p>
    <w:p w14:paraId="7A9FBD42" w14:textId="77777777" w:rsidR="008A22A9" w:rsidRPr="008A22A9" w:rsidRDefault="008A22A9" w:rsidP="008A22A9">
      <w:pPr>
        <w:widowControl w:val="0"/>
        <w:autoSpaceDE w:val="0"/>
        <w:autoSpaceDN w:val="0"/>
        <w:spacing w:before="265" w:after="0" w:line="240" w:lineRule="auto"/>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Garantía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Seriedad</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Oferta,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podrá</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ser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subsanada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estos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dos </w:t>
      </w:r>
      <w:r w:rsidRPr="008A22A9">
        <w:rPr>
          <w:rFonts w:ascii="Book Antiqua" w:eastAsia="Book Antiqua" w:hAnsi="Book Antiqua" w:cs="Book Antiqua"/>
          <w:spacing w:val="-2"/>
          <w:kern w:val="0"/>
          <w:lang w:val="es-ES"/>
          <w14:ligatures w14:val="none"/>
        </w:rPr>
        <w:t>casos:</w:t>
      </w:r>
    </w:p>
    <w:p w14:paraId="5D2C8EE7"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11730C90" w14:textId="77777777" w:rsidR="008A22A9" w:rsidRPr="008A22A9" w:rsidRDefault="008A22A9" w:rsidP="008A22A9">
      <w:pPr>
        <w:widowControl w:val="0"/>
        <w:numPr>
          <w:ilvl w:val="0"/>
          <w:numId w:val="11"/>
        </w:numPr>
        <w:tabs>
          <w:tab w:val="left" w:pos="1439"/>
        </w:tabs>
        <w:autoSpaceDE w:val="0"/>
        <w:autoSpaceDN w:val="0"/>
        <w:spacing w:after="0" w:line="298" w:lineRule="exact"/>
        <w:ind w:left="1439" w:hanging="35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Cuando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contiene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errores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materiales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moneda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solicitada</w:t>
      </w:r>
      <w:r w:rsidRPr="008A22A9">
        <w:rPr>
          <w:rFonts w:ascii="Book Antiqua" w:eastAsia="Book Antiqua" w:hAnsi="Book Antiqua" w:cs="Book Antiqua"/>
          <w:spacing w:val="-5"/>
          <w:kern w:val="0"/>
          <w:szCs w:val="22"/>
          <w:lang w:val="es-ES"/>
          <w14:ligatures w14:val="none"/>
        </w:rPr>
        <w:t xml:space="preserve"> y;</w:t>
      </w:r>
    </w:p>
    <w:p w14:paraId="05B59F39" w14:textId="77777777" w:rsidR="008A22A9" w:rsidRPr="008A22A9" w:rsidRDefault="008A22A9" w:rsidP="008A22A9">
      <w:pPr>
        <w:widowControl w:val="0"/>
        <w:numPr>
          <w:ilvl w:val="0"/>
          <w:numId w:val="11"/>
        </w:numPr>
        <w:tabs>
          <w:tab w:val="left" w:pos="1439"/>
          <w:tab w:val="left" w:pos="1441"/>
        </w:tabs>
        <w:autoSpaceDE w:val="0"/>
        <w:autoSpaceDN w:val="0"/>
        <w:spacing w:after="0" w:line="240" w:lineRule="auto"/>
        <w:ind w:right="1078"/>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Cuando resulte en un monto insuficiente, producto de una corrección aritmética realizada a la Oferta Económica.</w:t>
      </w:r>
    </w:p>
    <w:p w14:paraId="23A9F5F2" w14:textId="77777777" w:rsidR="008A22A9" w:rsidRPr="008A22A9" w:rsidRDefault="008A22A9" w:rsidP="008A22A9">
      <w:pPr>
        <w:widowControl w:val="0"/>
        <w:autoSpaceDE w:val="0"/>
        <w:autoSpaceDN w:val="0"/>
        <w:spacing w:before="272" w:after="0" w:line="240" w:lineRule="auto"/>
        <w:ind w:left="720" w:right="107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Verificada una de estas situaciones, los peritos deberán solicitar, antes de emitir el Informe de Evaluación de Ofertas Económicas, mediante Acto Administrativo emitido por el Comité de Compras y Contrataciones de la entidad contratante y notificado por</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 Unidad Operativa de Compras y Contrataciones (UOCC) de la entidad contratante, que el oferente subsane la Garantía de Seriedad de la Oferta, quien deberá presentarla en el plazo señalado en el Cronograma de Actividades del Pliego de Condiciones, en caso contrario, su oferta será desestimada, lo cual será documentado y motivado en el correspondiente informe.</w:t>
      </w:r>
    </w:p>
    <w:p w14:paraId="4A4D0D25" w14:textId="77777777" w:rsidR="008A22A9" w:rsidRPr="008A22A9" w:rsidRDefault="008A22A9" w:rsidP="008A22A9">
      <w:pPr>
        <w:widowControl w:val="0"/>
        <w:autoSpaceDE w:val="0"/>
        <w:autoSpaceDN w:val="0"/>
        <w:spacing w:before="2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8FFFD74" wp14:editId="1FAB3444">
            <wp:extent cx="107960" cy="10796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82" w:name="7._Confidencialidad_de_la_Evaluación"/>
      <w:bookmarkStart w:id="83" w:name="_bookmark29"/>
      <w:bookmarkEnd w:id="82"/>
      <w:bookmarkEnd w:id="83"/>
      <w:r w:rsidRPr="008A22A9">
        <w:rPr>
          <w:rFonts w:ascii="Book Antiqua" w:eastAsia="Book Antiqua" w:hAnsi="Book Antiqua" w:cs="Book Antiqua"/>
          <w:b/>
          <w:bCs/>
          <w:kern w:val="0"/>
          <w:lang w:val="es-ES"/>
          <w14:ligatures w14:val="none"/>
        </w:rPr>
        <w:t>Confidencialidad de la Evaluación</w:t>
      </w:r>
    </w:p>
    <w:p w14:paraId="08FE222E" w14:textId="77777777" w:rsidR="008A22A9" w:rsidRPr="008A22A9" w:rsidRDefault="008A22A9" w:rsidP="008A22A9">
      <w:pPr>
        <w:widowControl w:val="0"/>
        <w:autoSpaceDE w:val="0"/>
        <w:autoSpaceDN w:val="0"/>
        <w:spacing w:before="275"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información relativa al contenido de las ofertas, las subsanaciones, solicitudes de aclaraciones y las evaluaciones realizadas por los peritos, no serán reveladas a los oferentes ni a otra persona que no participe oficialmente en el procedimiento, hasta tanto el Comité de Compras y Contrataciones de la entidad contratante haya aprobado los Informes de Evaluación de Ofertas emitidos, los cuales deberán ser publicados en el Sistema Electrónico de Contrataciones Públicas (SECP) y notificarse directamente a todos los oferentes participantes 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conformidad con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 Arts. 125</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133</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del Reglamento No. 416-23, de Aplicación de la Ley 340-06, sobre Compras y Contrataciones de Bienes, Servicios y Obras y sus modificaciones.</w:t>
      </w:r>
    </w:p>
    <w:p w14:paraId="1871FB1B" w14:textId="77777777" w:rsidR="008A22A9" w:rsidRPr="008A22A9" w:rsidRDefault="008A22A9" w:rsidP="008A22A9">
      <w:pPr>
        <w:widowControl w:val="0"/>
        <w:autoSpaceDE w:val="0"/>
        <w:autoSpaceDN w:val="0"/>
        <w:spacing w:before="265"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600E87A" wp14:editId="6BE346A4">
            <wp:extent cx="107960" cy="10796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84" w:name="8._Desempate_de_ofertas"/>
      <w:bookmarkStart w:id="85" w:name="_bookmark30"/>
      <w:bookmarkEnd w:id="84"/>
      <w:bookmarkEnd w:id="85"/>
      <w:r w:rsidRPr="008A22A9">
        <w:rPr>
          <w:rFonts w:ascii="Book Antiqua" w:eastAsia="Book Antiqua" w:hAnsi="Book Antiqua" w:cs="Book Antiqua"/>
          <w:b/>
          <w:bCs/>
          <w:kern w:val="0"/>
          <w:lang w:val="es-ES"/>
          <w14:ligatures w14:val="none"/>
        </w:rPr>
        <w:t>Desempate de ofertas</w:t>
      </w:r>
    </w:p>
    <w:p w14:paraId="67BAFDB8" w14:textId="77777777" w:rsidR="008A22A9" w:rsidRPr="008A22A9" w:rsidRDefault="008A22A9" w:rsidP="008A22A9">
      <w:pPr>
        <w:widowControl w:val="0"/>
        <w:autoSpaceDE w:val="0"/>
        <w:autoSpaceDN w:val="0"/>
        <w:spacing w:before="267"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empate entre dos o más Oferentes/Proponentes, se procederá a elegir la oferta</w:t>
      </w:r>
      <w:r w:rsidRPr="008A22A9">
        <w:rPr>
          <w:rFonts w:ascii="Book Antiqua" w:eastAsia="Book Antiqua" w:hAnsi="Book Antiqua" w:cs="Book Antiqua"/>
          <w:spacing w:val="23"/>
          <w:kern w:val="0"/>
          <w:lang w:val="es-ES"/>
          <w14:ligatures w14:val="none"/>
        </w:rPr>
        <w:t xml:space="preserve"> </w:t>
      </w:r>
      <w:r w:rsidRPr="008A22A9">
        <w:rPr>
          <w:rFonts w:ascii="Book Antiqua" w:eastAsia="Book Antiqua" w:hAnsi="Book Antiqua" w:cs="Book Antiqua"/>
          <w:kern w:val="0"/>
          <w:lang w:val="es-ES"/>
          <w14:ligatures w14:val="none"/>
        </w:rPr>
        <w:t>según</w:t>
      </w:r>
      <w:r w:rsidRPr="008A22A9">
        <w:rPr>
          <w:rFonts w:ascii="Book Antiqua" w:eastAsia="Book Antiqua" w:hAnsi="Book Antiqua" w:cs="Book Antiqua"/>
          <w:spacing w:val="23"/>
          <w:kern w:val="0"/>
          <w:lang w:val="es-ES"/>
          <w14:ligatures w14:val="none"/>
        </w:rPr>
        <w:t xml:space="preserve"> </w:t>
      </w:r>
      <w:r w:rsidRPr="008A22A9">
        <w:rPr>
          <w:rFonts w:ascii="Book Antiqua" w:eastAsia="Book Antiqua" w:hAnsi="Book Antiqua" w:cs="Book Antiqua"/>
          <w:kern w:val="0"/>
          <w:lang w:val="es-ES"/>
          <w14:ligatures w14:val="none"/>
        </w:rPr>
        <w:t>lo</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kern w:val="0"/>
          <w:lang w:val="es-ES"/>
          <w14:ligatures w14:val="none"/>
        </w:rPr>
        <w:t>dispone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21"/>
          <w:kern w:val="0"/>
          <w:lang w:val="es-ES"/>
          <w14:ligatures w14:val="none"/>
        </w:rPr>
        <w:t xml:space="preserve"> </w:t>
      </w:r>
      <w:r w:rsidRPr="008A22A9">
        <w:rPr>
          <w:rFonts w:ascii="Book Antiqua" w:eastAsia="Book Antiqua" w:hAnsi="Book Antiqua" w:cs="Book Antiqua"/>
          <w:kern w:val="0"/>
          <w:lang w:val="es-ES"/>
          <w14:ligatures w14:val="none"/>
        </w:rPr>
        <w:t>Párrafo</w:t>
      </w:r>
      <w:r w:rsidRPr="008A22A9">
        <w:rPr>
          <w:rFonts w:ascii="Book Antiqua" w:eastAsia="Book Antiqua" w:hAnsi="Book Antiqua" w:cs="Book Antiqua"/>
          <w:spacing w:val="23"/>
          <w:kern w:val="0"/>
          <w:lang w:val="es-ES"/>
          <w14:ligatures w14:val="none"/>
        </w:rPr>
        <w:t xml:space="preserve"> </w:t>
      </w:r>
      <w:r w:rsidRPr="008A22A9">
        <w:rPr>
          <w:rFonts w:ascii="Book Antiqua" w:eastAsia="Book Antiqua" w:hAnsi="Book Antiqua" w:cs="Book Antiqua"/>
          <w:kern w:val="0"/>
          <w:lang w:val="es-ES"/>
          <w14:ligatures w14:val="none"/>
        </w:rPr>
        <w:t>Único</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kern w:val="0"/>
          <w:lang w:val="es-ES"/>
          <w14:ligatures w14:val="none"/>
        </w:rPr>
        <w:t>Art.</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131,</w:t>
      </w:r>
      <w:r w:rsidRPr="008A22A9">
        <w:rPr>
          <w:rFonts w:ascii="Book Antiqua" w:eastAsia="Book Antiqua" w:hAnsi="Book Antiqua" w:cs="Book Antiqua"/>
          <w:spacing w:val="26"/>
          <w:kern w:val="0"/>
          <w:lang w:val="es-ES"/>
          <w14:ligatures w14:val="none"/>
        </w:rPr>
        <w:t xml:space="preserve"> del</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Reglamento</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416-23,</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spacing w:val="-5"/>
          <w:kern w:val="0"/>
          <w:lang w:val="es-ES"/>
          <w14:ligatures w14:val="none"/>
        </w:rPr>
        <w:t>de</w:t>
      </w:r>
    </w:p>
    <w:p w14:paraId="0BA45D8E"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3BA5BEAB" w14:textId="77777777" w:rsidR="008A22A9" w:rsidRPr="008A22A9" w:rsidRDefault="008A22A9" w:rsidP="008A22A9">
      <w:pPr>
        <w:widowControl w:val="0"/>
        <w:autoSpaceDE w:val="0"/>
        <w:autoSpaceDN w:val="0"/>
        <w:spacing w:before="71" w:after="0" w:line="240" w:lineRule="auto"/>
        <w:ind w:left="720" w:right="1074"/>
        <w:jc w:val="both"/>
        <w:rPr>
          <w:rFonts w:ascii="Book Antiqua" w:eastAsia="Book Antiqua" w:hAnsi="Book Antiqua" w:cs="Book Antiqua"/>
          <w:i/>
          <w:kern w:val="0"/>
          <w:szCs w:val="22"/>
          <w:lang w:val="es-ES"/>
          <w14:ligatures w14:val="none"/>
        </w:rPr>
      </w:pPr>
      <w:r w:rsidRPr="008A22A9">
        <w:rPr>
          <w:rFonts w:ascii="Book Antiqua" w:eastAsia="Book Antiqua" w:hAnsi="Book Antiqua" w:cs="Book Antiqua"/>
          <w:kern w:val="0"/>
          <w:szCs w:val="22"/>
          <w:lang w:val="es-ES"/>
          <w14:ligatures w14:val="none"/>
        </w:rPr>
        <w:lastRenderedPageBreak/>
        <w:t>Aplicación de la Ley 340-06, sobre Compras y Contrataciones de Bienes, Servicios y Obras y sus modificaciones, el cual indica: “</w:t>
      </w:r>
      <w:r w:rsidRPr="008A22A9">
        <w:rPr>
          <w:rFonts w:ascii="Book Antiqua" w:eastAsia="Book Antiqua" w:hAnsi="Book Antiqua" w:cs="Book Antiqua"/>
          <w:i/>
          <w:kern w:val="0"/>
          <w:szCs w:val="22"/>
          <w:lang w:val="es-ES"/>
          <w14:ligatures w14:val="none"/>
        </w:rPr>
        <w:t xml:space="preserve">El pliego de condiciones del procedimiento de contratación deberá establecer el medio de verificación del criterio de desempate. En los procedimientos en los cuales no se hayan recibido ofertas que presenten alguna de las propuestas enumeradas en el presente artículo o cuando el pliego de condiciones no indique un criterio de desempate, se procederá con una selección al azar, en presencia de notario público y de los </w:t>
      </w:r>
      <w:r w:rsidRPr="008A22A9">
        <w:rPr>
          <w:rFonts w:ascii="Book Antiqua" w:eastAsia="Book Antiqua" w:hAnsi="Book Antiqua" w:cs="Book Antiqua"/>
          <w:i/>
          <w:spacing w:val="-2"/>
          <w:kern w:val="0"/>
          <w:szCs w:val="22"/>
          <w:lang w:val="es-ES"/>
          <w14:ligatures w14:val="none"/>
        </w:rPr>
        <w:t>interesados”.</w:t>
      </w:r>
    </w:p>
    <w:p w14:paraId="609074CB" w14:textId="77777777" w:rsidR="008A22A9" w:rsidRPr="008A22A9" w:rsidRDefault="008A22A9" w:rsidP="008A22A9">
      <w:pPr>
        <w:widowControl w:val="0"/>
        <w:autoSpaceDE w:val="0"/>
        <w:autoSpaceDN w:val="0"/>
        <w:spacing w:before="265"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919F5DF" wp14:editId="43FA1BE4">
            <wp:extent cx="107960" cy="10796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1"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86" w:name="9._Adjudicación"/>
      <w:bookmarkStart w:id="87" w:name="_bookmark31"/>
      <w:bookmarkEnd w:id="86"/>
      <w:bookmarkEnd w:id="87"/>
      <w:r w:rsidRPr="008A22A9">
        <w:rPr>
          <w:rFonts w:ascii="Book Antiqua" w:eastAsia="Book Antiqua" w:hAnsi="Book Antiqua" w:cs="Book Antiqua"/>
          <w:b/>
          <w:bCs/>
          <w:kern w:val="0"/>
          <w:lang w:val="es-ES"/>
          <w14:ligatures w14:val="none"/>
        </w:rPr>
        <w:t>Adjudicación</w:t>
      </w:r>
    </w:p>
    <w:p w14:paraId="20DD8550" w14:textId="77777777" w:rsidR="008A22A9" w:rsidRPr="008A22A9" w:rsidRDefault="008A22A9" w:rsidP="008A22A9">
      <w:pPr>
        <w:widowControl w:val="0"/>
        <w:autoSpaceDE w:val="0"/>
        <w:autoSpaceDN w:val="0"/>
        <w:spacing w:before="269"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Comité de Compras y Contrataciones de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entidad contratante, luego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del proceso de verificación y validación del Informe de Evaluación y Recomendación de Adjudicación emitido por los peritos y, tras verificar que la evaluación se haya realizado con base en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criterios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condiciones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establecidos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Pliego</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Condiciones, aprueban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informe y emiten el acto contentivo de la adjudicación. Tanto el informe de los peritos como el Acta del Comité de Compras y Contrataciones de la entidad contratante, deberá publicarse inmediatamente en el Sistema Electrónico de Contrataciones Públicas</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spacing w:val="-2"/>
          <w:kern w:val="0"/>
          <w:lang w:val="es-ES"/>
          <w14:ligatures w14:val="none"/>
        </w:rPr>
        <w:t>(SECP).</w:t>
      </w:r>
    </w:p>
    <w:p w14:paraId="6D500150" w14:textId="77777777" w:rsidR="008A22A9" w:rsidRPr="008A22A9" w:rsidRDefault="008A22A9" w:rsidP="008A22A9">
      <w:pPr>
        <w:widowControl w:val="0"/>
        <w:autoSpaceDE w:val="0"/>
        <w:autoSpaceDN w:val="0"/>
        <w:spacing w:before="274"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Unidad Operativa de Compras y Contrataciones (UOCC) de la entidad contratante, deberá notificar el Acto de Adjudicación y sus anexos, si tuviese, incluido el Informe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Evaluación de los peritos, a todos los oferentes participantes, conforme al</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procedimiento y plazo establecido en el Cronograma de Actividades de este pliego.</w:t>
      </w:r>
    </w:p>
    <w:p w14:paraId="314F3D32" w14:textId="77777777" w:rsidR="008A22A9" w:rsidRPr="008A22A9" w:rsidRDefault="008A22A9" w:rsidP="008A22A9">
      <w:pPr>
        <w:widowControl w:val="0"/>
        <w:autoSpaceDE w:val="0"/>
        <w:autoSpaceDN w:val="0"/>
        <w:spacing w:before="272"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caso</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que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el adjudicatario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se negase,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forma injustificada, a presentar</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 xml:space="preserve">la Garantía de Fiel Cumplimiento y a suscribir el contrato, el Comité de Compras y Contrataciones de la entidad contratante ejecutará la Garantía de Seriedad de la Oferta siguiendo el procedimiento previsto en el Art. 210 del Reglamento No. 416-23, de Aplicación de la Ley No. 340-06, sobre Compras y Contrataciones de Bienes, Servicios y Obras y sus </w:t>
      </w:r>
      <w:r w:rsidRPr="008A22A9">
        <w:rPr>
          <w:rFonts w:ascii="Book Antiqua" w:eastAsia="Book Antiqua" w:hAnsi="Book Antiqua" w:cs="Book Antiqua"/>
          <w:spacing w:val="-2"/>
          <w:kern w:val="0"/>
          <w:lang w:val="es-ES"/>
          <w14:ligatures w14:val="none"/>
        </w:rPr>
        <w:t>modificaciones.</w:t>
      </w:r>
    </w:p>
    <w:p w14:paraId="47EB66A1" w14:textId="77777777" w:rsidR="008A22A9" w:rsidRPr="008A22A9" w:rsidRDefault="008A22A9" w:rsidP="008A22A9">
      <w:pPr>
        <w:widowControl w:val="0"/>
        <w:autoSpaceDE w:val="0"/>
        <w:autoSpaceDN w:val="0"/>
        <w:spacing w:before="262"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D0CD64A" wp14:editId="2085B445">
            <wp:extent cx="178079" cy="10796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2"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88" w:name="10._Garantías_del_Fiel_Cumplimiento_de_c"/>
      <w:bookmarkStart w:id="89" w:name="_bookmark32"/>
      <w:bookmarkEnd w:id="88"/>
      <w:bookmarkEnd w:id="89"/>
      <w:r w:rsidRPr="008A22A9">
        <w:rPr>
          <w:rFonts w:ascii="Book Antiqua" w:eastAsia="Book Antiqua" w:hAnsi="Book Antiqua" w:cs="Book Antiqua"/>
          <w:b/>
          <w:bCs/>
          <w:kern w:val="0"/>
          <w:lang w:val="es-ES"/>
          <w14:ligatures w14:val="none"/>
        </w:rPr>
        <w:t>Garantías</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del Fiel Cumplimiento de</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contrato</w:t>
      </w:r>
    </w:p>
    <w:p w14:paraId="2CCD028F" w14:textId="77777777" w:rsidR="008A22A9" w:rsidRPr="008A22A9" w:rsidRDefault="008A22A9" w:rsidP="008A22A9">
      <w:pPr>
        <w:widowControl w:val="0"/>
        <w:autoSpaceDE w:val="0"/>
        <w:autoSpaceDN w:val="0"/>
        <w:spacing w:before="270"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 poder suscribir el contrato, el adjudicatario deberá constituir previamente una Garantía de Fiel Cumplimiento de Contrato en favor de Ayuntamiento Municipal de San Cristóbal, para asegurar que cumplirá con las condiciones y cláusulas establecidas en el Pliego de Condiciones y en el contrato, y que las obras sean entregadas de acuerdo con las condiciones y requisitos previstos en Pliego de Condiciones, las Especificaciones Técnicas, la oferta adjudicada y el propio contrato.</w:t>
      </w:r>
    </w:p>
    <w:p w14:paraId="4FE7FA25" w14:textId="77777777" w:rsidR="008A22A9" w:rsidRPr="008A22A9" w:rsidRDefault="008A22A9" w:rsidP="008A22A9">
      <w:pPr>
        <w:widowControl w:val="0"/>
        <w:autoSpaceDE w:val="0"/>
        <w:autoSpaceDN w:val="0"/>
        <w:spacing w:before="276" w:after="0" w:line="298" w:lineRule="exact"/>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esos</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casos,</w:t>
      </w:r>
      <w:r w:rsidRPr="008A22A9">
        <w:rPr>
          <w:rFonts w:ascii="Book Antiqua" w:eastAsia="Book Antiqua" w:hAnsi="Book Antiqua" w:cs="Book Antiqua"/>
          <w:spacing w:val="10"/>
          <w:kern w:val="0"/>
          <w:lang w:val="es-ES"/>
          <w14:ligatures w14:val="none"/>
        </w:rPr>
        <w:t xml:space="preserve"> </w:t>
      </w:r>
      <w:r w:rsidRPr="008A22A9">
        <w:rPr>
          <w:rFonts w:ascii="Book Antiqua" w:eastAsia="Book Antiqua" w:hAnsi="Book Antiqua" w:cs="Book Antiqua"/>
          <w:kern w:val="0"/>
          <w:lang w:val="es-ES"/>
          <w14:ligatures w14:val="none"/>
        </w:rPr>
        <w:t>corresponderá</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al</w:t>
      </w:r>
      <w:r w:rsidRPr="008A22A9">
        <w:rPr>
          <w:rFonts w:ascii="Book Antiqua" w:eastAsia="Book Antiqua" w:hAnsi="Book Antiqua" w:cs="Book Antiqua"/>
          <w:spacing w:val="10"/>
          <w:kern w:val="0"/>
          <w:lang w:val="es-ES"/>
          <w14:ligatures w14:val="none"/>
        </w:rPr>
        <w:t xml:space="preserve"> </w:t>
      </w:r>
      <w:r w:rsidRPr="008A22A9">
        <w:rPr>
          <w:rFonts w:ascii="Book Antiqua" w:eastAsia="Book Antiqua" w:hAnsi="Book Antiqua" w:cs="Book Antiqua"/>
          <w:kern w:val="0"/>
          <w:lang w:val="es-ES"/>
          <w14:ligatures w14:val="none"/>
        </w:rPr>
        <w:t>adjudicatario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presentar,</w:t>
      </w:r>
      <w:r w:rsidRPr="008A22A9">
        <w:rPr>
          <w:rFonts w:ascii="Book Antiqua" w:eastAsia="Book Antiqua" w:hAnsi="Book Antiqua" w:cs="Book Antiqua"/>
          <w:spacing w:val="10"/>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mayor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9"/>
          <w:kern w:val="0"/>
          <w:lang w:val="es-ES"/>
          <w14:ligatures w14:val="none"/>
        </w:rPr>
        <w:t xml:space="preserve"> </w:t>
      </w:r>
      <w:r w:rsidRPr="008A22A9">
        <w:rPr>
          <w:rFonts w:ascii="Book Antiqua" w:eastAsia="Book Antiqua" w:hAnsi="Book Antiqua" w:cs="Book Antiqua"/>
          <w:spacing w:val="-2"/>
          <w:kern w:val="0"/>
          <w:lang w:val="es-ES"/>
          <w14:ligatures w14:val="none"/>
        </w:rPr>
        <w:t>cinco</w:t>
      </w:r>
    </w:p>
    <w:p w14:paraId="11744140" w14:textId="77777777" w:rsidR="008A22A9" w:rsidRPr="008A22A9" w:rsidRDefault="008A22A9" w:rsidP="008A22A9">
      <w:pPr>
        <w:widowControl w:val="0"/>
        <w:autoSpaceDE w:val="0"/>
        <w:autoSpaceDN w:val="0"/>
        <w:spacing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(5) días hábiles, una garantía de tipo Póliza de Fianza o Bancaria por el equivalente al cuatro por ciento (4%) del monto de la adjudicación.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Si se trata de un adjudicatario certificado como MIPYME, el equivalente será un uno por ciento (1%) del monto de la adjudicación y solo le será exigida la Fianza del Seguro.</w:t>
      </w:r>
    </w:p>
    <w:p w14:paraId="33F7E5A1"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48311FDD" w14:textId="77777777" w:rsidR="008A22A9" w:rsidRPr="008A22A9" w:rsidRDefault="008A22A9" w:rsidP="008A22A9">
      <w:pPr>
        <w:widowControl w:val="0"/>
        <w:autoSpaceDE w:val="0"/>
        <w:autoSpaceDN w:val="0"/>
        <w:spacing w:before="71" w:after="0" w:line="242"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vigencia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esta garantía, será</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mínimo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 doce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(12) meses, contados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partir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 xml:space="preserve">de la constitución de la misma y hasta el fiel cumplimiento y hasta la liquidación del </w:t>
      </w:r>
      <w:r w:rsidRPr="008A22A9">
        <w:rPr>
          <w:rFonts w:ascii="Book Antiqua" w:eastAsia="Book Antiqua" w:hAnsi="Book Antiqua" w:cs="Book Antiqua"/>
          <w:spacing w:val="-2"/>
          <w:kern w:val="0"/>
          <w:lang w:val="es-ES"/>
          <w14:ligatures w14:val="none"/>
        </w:rPr>
        <w:t>contrato.</w:t>
      </w:r>
    </w:p>
    <w:p w14:paraId="1FA03AFA" w14:textId="77777777" w:rsidR="008A22A9" w:rsidRPr="008A22A9" w:rsidRDefault="008A22A9" w:rsidP="008A22A9">
      <w:pPr>
        <w:widowControl w:val="0"/>
        <w:autoSpaceDE w:val="0"/>
        <w:autoSpaceDN w:val="0"/>
        <w:spacing w:before="268" w:after="0" w:line="240" w:lineRule="auto"/>
        <w:ind w:left="720" w:right="106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el adjudicatario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presenta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Garantía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Fiel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Cumplimiento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Contrato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plazo señalado, se considerará una renuncia a la adjudicación que dará paso, a que la institución contratante, proceda a ejecutar la Garantía de Seriedad de la Oferta y a realizar una adjudicación posterior al oferente que haya quedado en segundo lugar, conforme al Reporte de Lugares Ocupados.</w:t>
      </w:r>
    </w:p>
    <w:p w14:paraId="61034C8E" w14:textId="77777777" w:rsidR="008A22A9" w:rsidRPr="008A22A9" w:rsidRDefault="008A22A9" w:rsidP="008A22A9">
      <w:pPr>
        <w:widowControl w:val="0"/>
        <w:autoSpaceDE w:val="0"/>
        <w:autoSpaceDN w:val="0"/>
        <w:spacing w:before="271" w:after="0" w:line="242"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Garantía de Fiel Cumplimiento, será devuelta luego de la recepción conforme de las obras contratadas, incluidas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obligaciones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Seguridad Social y tras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ser constituida y presentada la Garantía por Vicios Ocultos a favor de la institución contratante.</w:t>
      </w:r>
    </w:p>
    <w:p w14:paraId="569CC537" w14:textId="77777777" w:rsidR="008A22A9" w:rsidRPr="008A22A9" w:rsidRDefault="008A22A9" w:rsidP="008A22A9">
      <w:pPr>
        <w:widowControl w:val="0"/>
        <w:autoSpaceDE w:val="0"/>
        <w:autoSpaceDN w:val="0"/>
        <w:spacing w:before="266"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4617762" wp14:editId="6A2DCCE8">
            <wp:extent cx="178079" cy="10796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2"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90" w:name="11._Adjudicaciones_posteriores"/>
      <w:bookmarkStart w:id="91" w:name="_bookmark33"/>
      <w:bookmarkEnd w:id="90"/>
      <w:bookmarkEnd w:id="91"/>
      <w:r w:rsidRPr="008A22A9">
        <w:rPr>
          <w:rFonts w:ascii="Book Antiqua" w:eastAsia="Book Antiqua" w:hAnsi="Book Antiqua" w:cs="Book Antiqua"/>
          <w:b/>
          <w:bCs/>
          <w:kern w:val="0"/>
          <w:lang w:val="es-ES"/>
          <w14:ligatures w14:val="none"/>
        </w:rPr>
        <w:t>Adjudicaciones posteriores</w:t>
      </w:r>
    </w:p>
    <w:p w14:paraId="5746C2D2" w14:textId="77777777" w:rsidR="008A22A9" w:rsidRPr="008A22A9" w:rsidRDefault="008A22A9" w:rsidP="008A22A9">
      <w:pPr>
        <w:widowControl w:val="0"/>
        <w:autoSpaceDE w:val="0"/>
        <w:autoSpaceDN w:val="0"/>
        <w:spacing w:before="274"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incumplimiento del oferente adjudicatario, al no presentar la Garantía 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 xml:space="preserve">Fiel Cumplimento o de rechazar suscribir el contrato, se procederá a solicitar, mediante </w:t>
      </w:r>
      <w:r w:rsidRPr="008A22A9">
        <w:rPr>
          <w:rFonts w:ascii="Book Antiqua" w:eastAsia="Book Antiqua" w:hAnsi="Book Antiqua" w:cs="Book Antiqua"/>
          <w:b/>
          <w:i/>
          <w:kern w:val="0"/>
          <w:lang w:val="es-ES"/>
          <w14:ligatures w14:val="none"/>
        </w:rPr>
        <w:t>“</w:t>
      </w:r>
      <w:r w:rsidRPr="008A22A9">
        <w:rPr>
          <w:rFonts w:ascii="Book Antiqua" w:eastAsia="Book Antiqua" w:hAnsi="Book Antiqua" w:cs="Book Antiqua"/>
          <w:kern w:val="0"/>
          <w:lang w:val="es-ES"/>
          <w14:ligatures w14:val="none"/>
        </w:rPr>
        <w:t>Carta de Solicitud de Disponibilidad”, al oferente en segundo lugar, de conformidad con el Reporte de Lugares Ocupados, que certifique si está en capacidad de realizar las obras</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licitadas.</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kern w:val="0"/>
          <w:lang w:val="es-ES"/>
          <w14:ligatures w14:val="none"/>
        </w:rPr>
        <w:t>Dicho</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Oferente/Proponente,</w:t>
      </w:r>
      <w:r w:rsidRPr="008A22A9">
        <w:rPr>
          <w:rFonts w:ascii="Book Antiqua" w:eastAsia="Book Antiqua" w:hAnsi="Book Antiqua" w:cs="Book Antiqua"/>
          <w:spacing w:val="30"/>
          <w:kern w:val="0"/>
          <w:lang w:val="es-ES"/>
          <w14:ligatures w14:val="none"/>
        </w:rPr>
        <w:t xml:space="preserve"> </w:t>
      </w:r>
      <w:r w:rsidRPr="008A22A9">
        <w:rPr>
          <w:rFonts w:ascii="Book Antiqua" w:eastAsia="Book Antiqua" w:hAnsi="Book Antiqua" w:cs="Book Antiqua"/>
          <w:kern w:val="0"/>
          <w:lang w:val="es-ES"/>
          <w14:ligatures w14:val="none"/>
        </w:rPr>
        <w:t>contará</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con</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cuarenta</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spacing w:val="-4"/>
          <w:kern w:val="0"/>
          <w:lang w:val="es-ES"/>
          <w14:ligatures w14:val="none"/>
        </w:rPr>
        <w:t>ocho</w:t>
      </w:r>
    </w:p>
    <w:p w14:paraId="50ACC516" w14:textId="28DE16E3" w:rsidR="008A22A9" w:rsidRPr="008A22A9" w:rsidRDefault="008A22A9" w:rsidP="008A22A9">
      <w:pPr>
        <w:widowControl w:val="0"/>
        <w:autoSpaceDE w:val="0"/>
        <w:autoSpaceDN w:val="0"/>
        <w:spacing w:before="2"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(48) horas para responder a la referida solicitud. En caso de respuesta afirmativa, el Oferente/Proponente deberá presentar la Garantía de Fiel Cumplimiento de Contrato como se requiere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en el Numeral 10</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del presente pliego para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suscribir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el contrato, para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 xml:space="preserve">lo cual se le </w:t>
      </w:r>
      <w:r w:rsidR="00D06CAF" w:rsidRPr="008A22A9">
        <w:rPr>
          <w:rFonts w:ascii="Book Antiqua" w:eastAsia="Book Antiqua" w:hAnsi="Book Antiqua" w:cs="Book Antiqua"/>
          <w:kern w:val="0"/>
          <w:lang w:val="es-ES"/>
          <w14:ligatures w14:val="none"/>
        </w:rPr>
        <w:t>otorgará</w:t>
      </w:r>
      <w:r w:rsidRPr="008A22A9">
        <w:rPr>
          <w:rFonts w:ascii="Book Antiqua" w:eastAsia="Book Antiqua" w:hAnsi="Book Antiqua" w:cs="Book Antiqua"/>
          <w:kern w:val="0"/>
          <w:lang w:val="es-ES"/>
          <w14:ligatures w14:val="none"/>
        </w:rPr>
        <w:t xml:space="preserve"> </w:t>
      </w:r>
      <w:r w:rsidR="00D06CAF" w:rsidRPr="008A22A9">
        <w:rPr>
          <w:rFonts w:ascii="Book Antiqua" w:eastAsia="Book Antiqua" w:hAnsi="Book Antiqua" w:cs="Book Antiqua"/>
          <w:kern w:val="0"/>
          <w:lang w:val="es-ES"/>
          <w14:ligatures w14:val="none"/>
        </w:rPr>
        <w:t>un plazo adicional</w:t>
      </w:r>
      <w:r w:rsidRPr="008A22A9">
        <w:rPr>
          <w:rFonts w:ascii="Book Antiqua" w:eastAsia="Book Antiqua" w:hAnsi="Book Antiqua" w:cs="Book Antiqua"/>
          <w:kern w:val="0"/>
          <w:lang w:val="es-ES"/>
          <w14:ligatures w14:val="none"/>
        </w:rPr>
        <w:t xml:space="preserve"> de cuarenta y ocho (48) horas.</w:t>
      </w:r>
    </w:p>
    <w:p w14:paraId="0F11ABD2" w14:textId="77777777" w:rsidR="008A22A9" w:rsidRPr="008A22A9" w:rsidRDefault="008A22A9" w:rsidP="008A22A9">
      <w:pPr>
        <w:widowControl w:val="0"/>
        <w:autoSpaceDE w:val="0"/>
        <w:autoSpaceDN w:val="0"/>
        <w:spacing w:before="272"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que el oferente en segundo lugar, no acepte ejecutar el contrato del lote indicado, así como sucesivamente ninguno de los demás oferentes del Reporte de Lugares, el Comité de Compras y Contrataciones de la entidad contratante, declarará el procedimiento de dicho lote, desierto, mediante Acto Administrativo debidamente motivado y firmado por todos sus miembros e iniciará la convocatoria a un nuevo procedimiento de selección.</w:t>
      </w:r>
    </w:p>
    <w:p w14:paraId="33F94E10" w14:textId="77777777" w:rsidR="008A22A9" w:rsidRPr="008A22A9" w:rsidRDefault="008A22A9" w:rsidP="008A22A9">
      <w:pPr>
        <w:widowControl w:val="0"/>
        <w:numPr>
          <w:ilvl w:val="0"/>
          <w:numId w:val="12"/>
        </w:numPr>
        <w:tabs>
          <w:tab w:val="left" w:pos="1142"/>
        </w:tabs>
        <w:autoSpaceDE w:val="0"/>
        <w:autoSpaceDN w:val="0"/>
        <w:spacing w:before="270" w:after="0" w:line="240" w:lineRule="auto"/>
        <w:ind w:hanging="422"/>
        <w:jc w:val="both"/>
        <w:outlineLvl w:val="0"/>
        <w:rPr>
          <w:rFonts w:ascii="Book Antiqua" w:eastAsia="Book Antiqua" w:hAnsi="Book Antiqua" w:cs="Book Antiqua"/>
          <w:b/>
          <w:bCs/>
          <w:kern w:val="0"/>
          <w:lang w:val="es-ES"/>
          <w14:ligatures w14:val="none"/>
        </w:rPr>
      </w:pPr>
      <w:bookmarkStart w:id="92" w:name="16_SECCIÓN_III:_DISPOSICIONES_GENERALES_"/>
      <w:bookmarkStart w:id="93" w:name="_bookmark34"/>
      <w:bookmarkEnd w:id="92"/>
      <w:bookmarkEnd w:id="93"/>
      <w:r w:rsidRPr="008A22A9">
        <w:rPr>
          <w:rFonts w:ascii="Book Antiqua" w:eastAsia="Book Antiqua" w:hAnsi="Book Antiqua" w:cs="Book Antiqua"/>
          <w:b/>
          <w:bCs/>
          <w:kern w:val="0"/>
          <w:lang w:val="es-ES"/>
          <w14:ligatures w14:val="none"/>
        </w:rPr>
        <w:t>SECCIÓN</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III: DISPOSICIONES</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GENERALES</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7"/>
          <w:kern w:val="0"/>
          <w:lang w:val="es-ES"/>
          <w14:ligatures w14:val="none"/>
        </w:rPr>
        <w:t xml:space="preserve"> </w:t>
      </w:r>
      <w:r w:rsidRPr="008A22A9">
        <w:rPr>
          <w:rFonts w:ascii="Book Antiqua" w:eastAsia="Book Antiqua" w:hAnsi="Book Antiqua" w:cs="Book Antiqua"/>
          <w:b/>
          <w:bCs/>
          <w:kern w:val="0"/>
          <w:lang w:val="es-ES"/>
          <w14:ligatures w14:val="none"/>
        </w:rPr>
        <w:t>EL</w:t>
      </w:r>
      <w:r w:rsidRPr="008A22A9">
        <w:rPr>
          <w:rFonts w:ascii="Book Antiqua" w:eastAsia="Book Antiqua" w:hAnsi="Book Antiqua" w:cs="Book Antiqua"/>
          <w:b/>
          <w:bCs/>
          <w:spacing w:val="-4"/>
          <w:kern w:val="0"/>
          <w:lang w:val="es-ES"/>
          <w14:ligatures w14:val="none"/>
        </w:rPr>
        <w:t xml:space="preserve"> </w:t>
      </w:r>
      <w:r w:rsidRPr="008A22A9">
        <w:rPr>
          <w:rFonts w:ascii="Book Antiqua" w:eastAsia="Book Antiqua" w:hAnsi="Book Antiqua" w:cs="Book Antiqua"/>
          <w:b/>
          <w:bCs/>
          <w:spacing w:val="-2"/>
          <w:kern w:val="0"/>
          <w:lang w:val="es-ES"/>
          <w14:ligatures w14:val="none"/>
        </w:rPr>
        <w:t>CONTRATO</w:t>
      </w:r>
    </w:p>
    <w:p w14:paraId="7E348D2E" w14:textId="77777777" w:rsidR="008A22A9" w:rsidRPr="008A22A9" w:rsidRDefault="008A22A9" w:rsidP="008A22A9">
      <w:pPr>
        <w:widowControl w:val="0"/>
        <w:autoSpaceDE w:val="0"/>
        <w:autoSpaceDN w:val="0"/>
        <w:spacing w:before="264"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7A1AC61B" wp14:editId="702EF43D">
            <wp:extent cx="101981" cy="10796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5" cstate="print"/>
                    <a:stretch>
                      <a:fillRect/>
                    </a:stretch>
                  </pic:blipFill>
                  <pic:spPr>
                    <a:xfrm>
                      <a:off x="0" y="0"/>
                      <a:ext cx="101981"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94" w:name="1._Plazo_para_la_suscripción_del_contrat"/>
      <w:bookmarkStart w:id="95" w:name="_bookmark35"/>
      <w:bookmarkEnd w:id="94"/>
      <w:bookmarkEnd w:id="95"/>
      <w:r w:rsidRPr="008A22A9">
        <w:rPr>
          <w:rFonts w:ascii="Book Antiqua" w:eastAsia="Book Antiqua" w:hAnsi="Book Antiqua" w:cs="Book Antiqua"/>
          <w:b/>
          <w:bCs/>
          <w:kern w:val="0"/>
          <w:lang w:val="es-ES"/>
          <w14:ligatures w14:val="none"/>
        </w:rPr>
        <w:t>Plazo para la suscripción del contrato</w:t>
      </w:r>
    </w:p>
    <w:p w14:paraId="411927F4" w14:textId="77777777" w:rsidR="008A22A9" w:rsidRPr="008A22A9" w:rsidRDefault="008A22A9" w:rsidP="008A22A9">
      <w:pPr>
        <w:widowControl w:val="0"/>
        <w:autoSpaceDE w:val="0"/>
        <w:autoSpaceDN w:val="0"/>
        <w:spacing w:before="281" w:after="0" w:line="240" w:lineRule="auto"/>
        <w:ind w:left="720" w:right="1068"/>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El</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contrato, entre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Ayuntamiento</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Municipal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San Cristóbal y</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adjudicatario, deberá</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ser</w:t>
      </w:r>
      <w:r w:rsidRPr="008A22A9">
        <w:rPr>
          <w:rFonts w:ascii="Book Antiqua" w:eastAsia="Book Antiqua" w:hAnsi="Book Antiqua" w:cs="Book Antiqua"/>
          <w:spacing w:val="-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suscrito en la fecha que establece el Cronograma de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Actividades del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presente Pliego</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Condiciones, el</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cual no deberá ser mayor a veinte (20) días hábiles contados desde la fecha de Notificación de la Adjudicación de conformidad con el Art. 164 Reglamento No. 416-23, de Aplicación de la Ley No. 340-06, sobre Compras y Contrataciones de Bienes, Servicios y Obras y sus modificaciones.</w:t>
      </w:r>
    </w:p>
    <w:p w14:paraId="7D1E9A6C" w14:textId="77777777" w:rsidR="008A22A9" w:rsidRPr="008A22A9" w:rsidRDefault="008A22A9" w:rsidP="008A22A9">
      <w:pPr>
        <w:widowControl w:val="0"/>
        <w:autoSpaceDE w:val="0"/>
        <w:autoSpaceDN w:val="0"/>
        <w:spacing w:after="0" w:line="240" w:lineRule="auto"/>
        <w:jc w:val="both"/>
        <w:rPr>
          <w:rFonts w:ascii="Book Antiqua" w:eastAsia="Book Antiqua" w:hAnsi="Book Antiqua" w:cs="Book Antiqua"/>
          <w:kern w:val="0"/>
          <w:sz w:val="22"/>
          <w:szCs w:val="22"/>
          <w:lang w:val="es-ES"/>
          <w14:ligatures w14:val="none"/>
        </w:rPr>
        <w:sectPr w:rsidR="008A22A9" w:rsidRPr="008A22A9" w:rsidSect="008A22A9">
          <w:pgSz w:w="12240" w:h="15840"/>
          <w:pgMar w:top="500" w:right="360" w:bottom="1200" w:left="720" w:header="0" w:footer="1006" w:gutter="0"/>
          <w:cols w:space="720"/>
        </w:sectPr>
      </w:pPr>
    </w:p>
    <w:p w14:paraId="1A1718D3" w14:textId="77777777" w:rsidR="008A22A9" w:rsidRPr="008A22A9" w:rsidRDefault="008A22A9" w:rsidP="008A22A9">
      <w:pPr>
        <w:widowControl w:val="0"/>
        <w:autoSpaceDE w:val="0"/>
        <w:autoSpaceDN w:val="0"/>
        <w:spacing w:before="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545CC0DE" wp14:editId="055FF678">
            <wp:extent cx="107960" cy="10796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3"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96" w:name="2._Validez_y_perfeccionamiento_del_contr"/>
      <w:bookmarkStart w:id="97" w:name="_bookmark36"/>
      <w:bookmarkEnd w:id="96"/>
      <w:bookmarkEnd w:id="97"/>
      <w:r w:rsidRPr="008A22A9">
        <w:rPr>
          <w:rFonts w:ascii="Book Antiqua" w:eastAsia="Book Antiqua" w:hAnsi="Book Antiqua" w:cs="Book Antiqua"/>
          <w:b/>
          <w:bCs/>
          <w:kern w:val="0"/>
          <w:lang w:val="es-ES"/>
          <w14:ligatures w14:val="none"/>
        </w:rPr>
        <w:t>Validez y perfeccionamiento del contrato</w:t>
      </w:r>
    </w:p>
    <w:p w14:paraId="0320063C" w14:textId="77777777" w:rsidR="008A22A9" w:rsidRPr="008A22A9" w:rsidRDefault="008A22A9" w:rsidP="008A22A9">
      <w:pPr>
        <w:widowControl w:val="0"/>
        <w:autoSpaceDE w:val="0"/>
        <w:autoSpaceDN w:val="0"/>
        <w:spacing w:before="277" w:after="0" w:line="240" w:lineRule="auto"/>
        <w:ind w:left="720" w:right="106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contrato será válido cuando, para su suscripción, se haya cumplido con el ordenamiento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jurídico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cuando, el Acto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Definitivo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Adjudicación 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constitución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la Garantía de Fiel Cumplimiento de contrato, hayan sido satisfechas.</w:t>
      </w:r>
    </w:p>
    <w:p w14:paraId="7E9BEC62" w14:textId="77777777" w:rsidR="008A22A9" w:rsidRPr="008A22A9" w:rsidRDefault="008A22A9" w:rsidP="008A22A9">
      <w:pPr>
        <w:widowControl w:val="0"/>
        <w:autoSpaceDE w:val="0"/>
        <w:autoSpaceDN w:val="0"/>
        <w:spacing w:before="273"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contrato se considerará perfeccionado una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vez se publique por el Sistema Electrónico de Contrataciones Públicas (SECP) y en el portal institucional del Ayuntamiento Municipal de San Cristóbal, en un plazo no mayor de cinco (5) días hábiles luego de su suscripción, </w:t>
      </w:r>
      <w:proofErr w:type="gramStart"/>
      <w:r w:rsidRPr="008A22A9">
        <w:rPr>
          <w:rFonts w:ascii="Book Antiqua" w:eastAsia="Book Antiqua" w:hAnsi="Book Antiqua" w:cs="Book Antiqua"/>
          <w:kern w:val="0"/>
          <w:lang w:val="es-ES"/>
          <w14:ligatures w14:val="none"/>
        </w:rPr>
        <w:t>y</w:t>
      </w:r>
      <w:proofErr w:type="gramEnd"/>
      <w:r w:rsidRPr="008A22A9">
        <w:rPr>
          <w:rFonts w:ascii="Book Antiqua" w:eastAsia="Book Antiqua" w:hAnsi="Book Antiqua" w:cs="Book Antiqua"/>
          <w:kern w:val="0"/>
          <w:lang w:val="es-ES"/>
          <w14:ligatures w14:val="none"/>
        </w:rPr>
        <w:t xml:space="preserve"> además, en el caso de las instituciones sujetas a la Ley No. 10-07 del Sistema Nacional de Control Interno, se haya registrado en la Contraloría General de la </w:t>
      </w:r>
      <w:r w:rsidRPr="008A22A9">
        <w:rPr>
          <w:rFonts w:ascii="Book Antiqua" w:eastAsia="Book Antiqua" w:hAnsi="Book Antiqua" w:cs="Book Antiqua"/>
          <w:spacing w:val="-2"/>
          <w:kern w:val="0"/>
          <w:lang w:val="es-ES"/>
          <w14:ligatures w14:val="none"/>
        </w:rPr>
        <w:t>República.</w:t>
      </w:r>
    </w:p>
    <w:p w14:paraId="3EC85B79" w14:textId="77777777" w:rsidR="008A22A9" w:rsidRPr="008A22A9" w:rsidRDefault="008A22A9" w:rsidP="008A22A9">
      <w:pPr>
        <w:widowControl w:val="0"/>
        <w:autoSpaceDE w:val="0"/>
        <w:autoSpaceDN w:val="0"/>
        <w:spacing w:before="297" w:after="0" w:line="240" w:lineRule="auto"/>
        <w:ind w:left="1000"/>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D7F09B2" wp14:editId="1DA3E308">
            <wp:extent cx="111134" cy="10796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7" cstate="print"/>
                    <a:stretch>
                      <a:fillRect/>
                    </a:stretch>
                  </pic:blipFill>
                  <pic:spPr>
                    <a:xfrm>
                      <a:off x="0" y="0"/>
                      <a:ext cx="111134"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98" w:name="3._Gastos_legales_del_contrato:"/>
      <w:bookmarkStart w:id="99" w:name="_bookmark37"/>
      <w:bookmarkEnd w:id="98"/>
      <w:bookmarkEnd w:id="99"/>
      <w:r w:rsidRPr="008A22A9">
        <w:rPr>
          <w:rFonts w:ascii="Book Antiqua" w:eastAsia="Book Antiqua" w:hAnsi="Book Antiqua" w:cs="Book Antiqua"/>
          <w:b/>
          <w:bCs/>
          <w:kern w:val="0"/>
          <w:lang w:val="es-ES"/>
          <w14:ligatures w14:val="none"/>
        </w:rPr>
        <w:t>Gastos legales del contrato:</w:t>
      </w:r>
    </w:p>
    <w:p w14:paraId="276A02B5"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b/>
          <w:kern w:val="0"/>
          <w:sz w:val="22"/>
          <w:lang w:val="es-ES"/>
          <w14:ligatures w14:val="none"/>
        </w:rPr>
      </w:pPr>
    </w:p>
    <w:p w14:paraId="28F693C0" w14:textId="6235819B" w:rsidR="008A22A9" w:rsidRPr="008A22A9" w:rsidRDefault="008A22A9" w:rsidP="008A22A9">
      <w:pPr>
        <w:widowControl w:val="0"/>
        <w:autoSpaceDE w:val="0"/>
        <w:autoSpaceDN w:val="0"/>
        <w:spacing w:before="1" w:after="0" w:line="240" w:lineRule="auto"/>
        <w:ind w:left="720" w:right="1069"/>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 xml:space="preserve">En este procedimiento de contratación, los gastos de la legalización de firmas del contrato resultante por parte del notario, serán asumidos por el Ayuntamiento Municipal de San </w:t>
      </w:r>
      <w:r w:rsidR="00D06CAF" w:rsidRPr="008A22A9">
        <w:rPr>
          <w:rFonts w:ascii="Book Antiqua" w:eastAsia="Book Antiqua" w:hAnsi="Book Antiqua" w:cs="Book Antiqua"/>
          <w:kern w:val="0"/>
          <w:sz w:val="22"/>
          <w:szCs w:val="22"/>
          <w:lang w:val="es-ES"/>
          <w14:ligatures w14:val="none"/>
        </w:rPr>
        <w:t>Cristóbal</w:t>
      </w:r>
      <w:r w:rsidRPr="008A22A9">
        <w:rPr>
          <w:rFonts w:ascii="Book Antiqua" w:eastAsia="Book Antiqua" w:hAnsi="Book Antiqua" w:cs="Book Antiqua"/>
          <w:kern w:val="0"/>
          <w:sz w:val="22"/>
          <w:szCs w:val="22"/>
          <w:lang w:val="es-ES"/>
          <w14:ligatures w14:val="none"/>
        </w:rPr>
        <w:t>,</w:t>
      </w:r>
    </w:p>
    <w:p w14:paraId="168EF6DB" w14:textId="77777777" w:rsidR="008A22A9" w:rsidRPr="008A22A9" w:rsidRDefault="008A22A9" w:rsidP="008A22A9">
      <w:pPr>
        <w:widowControl w:val="0"/>
        <w:autoSpaceDE w:val="0"/>
        <w:autoSpaceDN w:val="0"/>
        <w:spacing w:before="272"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33497CEE" wp14:editId="254A73D4">
            <wp:extent cx="107960" cy="10796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4"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00" w:name="4._Vigencia_del_contrato"/>
      <w:bookmarkStart w:id="101" w:name="_bookmark38"/>
      <w:bookmarkEnd w:id="100"/>
      <w:bookmarkEnd w:id="101"/>
      <w:r w:rsidRPr="008A22A9">
        <w:rPr>
          <w:rFonts w:ascii="Book Antiqua" w:eastAsia="Book Antiqua" w:hAnsi="Book Antiqua" w:cs="Book Antiqua"/>
          <w:b/>
          <w:bCs/>
          <w:kern w:val="0"/>
          <w:lang w:val="es-ES"/>
          <w14:ligatures w14:val="none"/>
        </w:rPr>
        <w:t>Vigencia del contrato</w:t>
      </w:r>
    </w:p>
    <w:p w14:paraId="05A0FBB1" w14:textId="77777777" w:rsidR="008A22A9" w:rsidRPr="008A22A9" w:rsidRDefault="008A22A9" w:rsidP="008A22A9">
      <w:pPr>
        <w:widowControl w:val="0"/>
        <w:autoSpaceDE w:val="0"/>
        <w:autoSpaceDN w:val="0"/>
        <w:spacing w:before="265" w:after="0" w:line="242"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vigencia del contrato será de doce (12) meses contados a partir de la fecha de la suscripción del mismo y hasta su fiel cumplimiento y liquidación, de conformidad con el Cronograma de Entregas, el cual formará parte integral y vinculante del mismo.</w:t>
      </w:r>
    </w:p>
    <w:p w14:paraId="0BE45766" w14:textId="77777777" w:rsidR="008A22A9" w:rsidRPr="008A22A9" w:rsidRDefault="008A22A9" w:rsidP="008A22A9">
      <w:pPr>
        <w:widowControl w:val="0"/>
        <w:autoSpaceDE w:val="0"/>
        <w:autoSpaceDN w:val="0"/>
        <w:spacing w:before="256"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344A5CCA" wp14:editId="23D683E2">
            <wp:extent cx="107960" cy="10796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9"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02" w:name="5._Supervisor_o_responsable_del_contrato"/>
      <w:bookmarkStart w:id="103" w:name="_bookmark39"/>
      <w:bookmarkEnd w:id="102"/>
      <w:bookmarkEnd w:id="103"/>
      <w:r w:rsidRPr="008A22A9">
        <w:rPr>
          <w:rFonts w:ascii="Book Antiqua" w:eastAsia="Book Antiqua" w:hAnsi="Book Antiqua" w:cs="Book Antiqua"/>
          <w:b/>
          <w:bCs/>
          <w:kern w:val="0"/>
          <w:lang w:val="es-ES"/>
          <w14:ligatures w14:val="none"/>
        </w:rPr>
        <w:t>Supervisor o responsable del contrato</w:t>
      </w:r>
    </w:p>
    <w:p w14:paraId="51F989F8" w14:textId="77777777" w:rsidR="008A22A9" w:rsidRPr="008A22A9" w:rsidRDefault="008A22A9" w:rsidP="008A22A9">
      <w:pPr>
        <w:widowControl w:val="0"/>
        <w:autoSpaceDE w:val="0"/>
        <w:autoSpaceDN w:val="0"/>
        <w:spacing w:before="270"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Municipal</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San Cristóbal ha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designado, como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Supervisor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responsable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 xml:space="preserve">del contrato, al Lic. José Rafael </w:t>
      </w:r>
      <w:proofErr w:type="spellStart"/>
      <w:r w:rsidRPr="008A22A9">
        <w:rPr>
          <w:rFonts w:ascii="Book Antiqua" w:eastAsia="Book Antiqua" w:hAnsi="Book Antiqua" w:cs="Book Antiqua"/>
          <w:kern w:val="0"/>
          <w:lang w:val="es-ES"/>
          <w14:ligatures w14:val="none"/>
        </w:rPr>
        <w:t>Tamarez</w:t>
      </w:r>
      <w:proofErr w:type="spellEnd"/>
      <w:r w:rsidRPr="008A22A9">
        <w:rPr>
          <w:rFonts w:ascii="Book Antiqua" w:eastAsia="Book Antiqua" w:hAnsi="Book Antiqua" w:cs="Book Antiqua"/>
          <w:kern w:val="0"/>
          <w:lang w:val="es-ES"/>
          <w14:ligatures w14:val="none"/>
        </w:rPr>
        <w:t>, quien se desempeña como Encargado del Departamento Jurídico del Ayuntamiento Municipal de San Cristóbal.</w:t>
      </w:r>
    </w:p>
    <w:p w14:paraId="6D2EC57C" w14:textId="77777777" w:rsidR="008A22A9" w:rsidRPr="008A22A9" w:rsidRDefault="008A22A9" w:rsidP="008A22A9">
      <w:pPr>
        <w:widowControl w:val="0"/>
        <w:autoSpaceDE w:val="0"/>
        <w:autoSpaceDN w:val="0"/>
        <w:spacing w:before="259"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778E280D" wp14:editId="23A36858">
            <wp:extent cx="107960" cy="10796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7"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04" w:name="6._Anticipo_y_Garantía_de_buen_uso_de_an"/>
      <w:bookmarkStart w:id="105" w:name="_bookmark40"/>
      <w:bookmarkEnd w:id="104"/>
      <w:bookmarkEnd w:id="105"/>
      <w:r w:rsidRPr="008A22A9">
        <w:rPr>
          <w:rFonts w:ascii="Book Antiqua" w:eastAsia="Book Antiqua" w:hAnsi="Book Antiqua" w:cs="Book Antiqua"/>
          <w:b/>
          <w:bCs/>
          <w:kern w:val="0"/>
          <w:lang w:val="es-ES"/>
          <w14:ligatures w14:val="none"/>
        </w:rPr>
        <w:t>Anticipo y Garantía de buen uso de anticipo</w:t>
      </w:r>
    </w:p>
    <w:p w14:paraId="365B1072" w14:textId="77777777" w:rsidR="008A22A9" w:rsidRPr="008A22A9" w:rsidRDefault="008A22A9" w:rsidP="008A22A9">
      <w:pPr>
        <w:widowControl w:val="0"/>
        <w:autoSpaceDE w:val="0"/>
        <w:autoSpaceDN w:val="0"/>
        <w:spacing w:before="271"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anticipo, 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le será otorgado al adjudicatario como parte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 condiciones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pago previstas en el Numeral 11 Condiciones de Pago del presente Pliego de Condiciones</w:t>
      </w:r>
      <w:r w:rsidRPr="008A22A9">
        <w:rPr>
          <w:rFonts w:ascii="Book Antiqua" w:eastAsia="Book Antiqua" w:hAnsi="Book Antiqua" w:cs="Book Antiqua"/>
          <w:b/>
          <w:kern w:val="0"/>
          <w:lang w:val="es-ES"/>
          <w14:ligatures w14:val="none"/>
        </w:rPr>
        <w:t xml:space="preserve">, </w:t>
      </w:r>
      <w:r w:rsidRPr="008A22A9">
        <w:rPr>
          <w:rFonts w:ascii="Book Antiqua" w:eastAsia="Book Antiqua" w:hAnsi="Book Antiqua" w:cs="Book Antiqua"/>
          <w:kern w:val="0"/>
          <w:lang w:val="es-ES"/>
          <w14:ligatures w14:val="none"/>
        </w:rPr>
        <w:t>asciende a un veinte por ciento (20%) del monto total de su oferta, y a un veinte por ciento (20%) del monto total de su oferta, si se trata de un oferente certificado como MIPYMES, el cual se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hará 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mayor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diez</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(10)</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días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 partir</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 la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firma del contrato y contra presentación de una Garantía de Buen Uso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del Anticipo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tipo Póliza de Seguro o Bancaria, que cubra la totalidad del Avance Inicial.</w:t>
      </w:r>
    </w:p>
    <w:p w14:paraId="5E92BC8E" w14:textId="77777777" w:rsidR="008A22A9" w:rsidRPr="008A22A9" w:rsidRDefault="008A22A9" w:rsidP="008A22A9">
      <w:pPr>
        <w:widowControl w:val="0"/>
        <w:autoSpaceDE w:val="0"/>
        <w:autoSpaceDN w:val="0"/>
        <w:spacing w:before="274"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Garantía de Buen Uso del Anticipo, será devuelta cuando el contratista demuestre que cumplió con todas las obligaciones del contrato. El monto máximo que será devuelto debe ser igual al monto dado como Anticipo.</w:t>
      </w:r>
    </w:p>
    <w:p w14:paraId="3E5876F1"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62D7CFD8" w14:textId="77777777" w:rsidR="008A22A9" w:rsidRPr="008A22A9" w:rsidRDefault="008A22A9" w:rsidP="008A22A9">
      <w:pPr>
        <w:widowControl w:val="0"/>
        <w:autoSpaceDE w:val="0"/>
        <w:autoSpaceDN w:val="0"/>
        <w:spacing w:before="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4EE6C7EB" wp14:editId="069054F2">
            <wp:extent cx="107960" cy="10796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5"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06" w:name="7._Entregas_a_Requerimiento"/>
      <w:bookmarkEnd w:id="106"/>
      <w:r w:rsidRPr="008A22A9">
        <w:rPr>
          <w:rFonts w:ascii="Book Antiqua" w:eastAsia="Book Antiqua" w:hAnsi="Book Antiqua" w:cs="Book Antiqua"/>
          <w:b/>
          <w:bCs/>
          <w:kern w:val="0"/>
          <w:lang w:val="es-ES"/>
          <w14:ligatures w14:val="none"/>
        </w:rPr>
        <w:t>Entregas a Requerimiento</w:t>
      </w:r>
    </w:p>
    <w:p w14:paraId="0C4D7893" w14:textId="77777777" w:rsidR="008A22A9" w:rsidRPr="008A22A9" w:rsidRDefault="008A22A9" w:rsidP="008A22A9">
      <w:pPr>
        <w:widowControl w:val="0"/>
        <w:autoSpaceDE w:val="0"/>
        <w:autoSpaceDN w:val="0"/>
        <w:spacing w:before="12" w:after="0" w:line="240" w:lineRule="auto"/>
        <w:rPr>
          <w:rFonts w:ascii="Book Antiqua" w:eastAsia="Book Antiqua" w:hAnsi="Book Antiqua" w:cs="Book Antiqua"/>
          <w:b/>
          <w:kern w:val="0"/>
          <w:lang w:val="es-ES"/>
          <w14:ligatures w14:val="none"/>
        </w:rPr>
      </w:pPr>
    </w:p>
    <w:p w14:paraId="1317507C"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w:t>
      </w:r>
      <w:r w:rsidRPr="008A22A9">
        <w:rPr>
          <w:rFonts w:ascii="Book Antiqua" w:eastAsia="Book Antiqua" w:hAnsi="Book Antiqua" w:cs="Book Antiqua"/>
          <w:b/>
          <w:kern w:val="0"/>
          <w:lang w:val="es-ES"/>
          <w14:ligatures w14:val="none"/>
        </w:rPr>
        <w:t xml:space="preserve">, </w:t>
      </w:r>
      <w:r w:rsidRPr="008A22A9">
        <w:rPr>
          <w:rFonts w:ascii="Book Antiqua" w:eastAsia="Book Antiqua" w:hAnsi="Book Antiqua" w:cs="Book Antiqua"/>
          <w:kern w:val="0"/>
          <w:lang w:val="es-ES"/>
          <w14:ligatures w14:val="none"/>
        </w:rPr>
        <w:t>solicitará a los oferentes adjudicados, que las obras objeto de la contratación, se cumplan en un plazo máximo de tres (3)</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 xml:space="preserve">meses a partir de la firma del contrato y el debido pago, el cual puede ser prorrogado debido a causas de fuerza mayor o fortuitos que no sean responsabilidad de ninguna de las </w:t>
      </w:r>
      <w:r w:rsidRPr="008A22A9">
        <w:rPr>
          <w:rFonts w:ascii="Book Antiqua" w:eastAsia="Book Antiqua" w:hAnsi="Book Antiqua" w:cs="Book Antiqua"/>
          <w:spacing w:val="-2"/>
          <w:kern w:val="0"/>
          <w:lang w:val="es-ES"/>
          <w14:ligatures w14:val="none"/>
        </w:rPr>
        <w:t>partes.</w:t>
      </w:r>
    </w:p>
    <w:p w14:paraId="0077578E" w14:textId="77777777" w:rsidR="008A22A9" w:rsidRPr="008A22A9" w:rsidRDefault="008A22A9" w:rsidP="008A22A9">
      <w:pPr>
        <w:widowControl w:val="0"/>
        <w:autoSpaceDE w:val="0"/>
        <w:autoSpaceDN w:val="0"/>
        <w:spacing w:before="265"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A1781D5" wp14:editId="22DCB1E1">
            <wp:extent cx="107960" cy="10796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96"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07" w:name="8._Suspensión_del_contrato"/>
      <w:bookmarkStart w:id="108" w:name="_bookmark41"/>
      <w:bookmarkEnd w:id="107"/>
      <w:bookmarkEnd w:id="108"/>
      <w:r w:rsidRPr="008A22A9">
        <w:rPr>
          <w:rFonts w:ascii="Book Antiqua" w:eastAsia="Book Antiqua" w:hAnsi="Book Antiqua" w:cs="Book Antiqua"/>
          <w:b/>
          <w:bCs/>
          <w:kern w:val="0"/>
          <w:lang w:val="es-ES"/>
          <w14:ligatures w14:val="none"/>
        </w:rPr>
        <w:t>Suspensión del contrato</w:t>
      </w:r>
    </w:p>
    <w:p w14:paraId="7D668008" w14:textId="77777777" w:rsidR="008A22A9" w:rsidRPr="008A22A9" w:rsidRDefault="008A22A9" w:rsidP="008A22A9">
      <w:pPr>
        <w:widowControl w:val="0"/>
        <w:autoSpaceDE w:val="0"/>
        <w:autoSpaceDN w:val="0"/>
        <w:spacing w:before="264"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 podrá ordenar la suspensión temporal del contrato mediante Acto Administrativo motivado suscrito por la máxima autoridad y notificado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al contratista, por 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causas 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establece el Art. 31, Numeral 5 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Ley No. 340-06 y sus modificaciones y el Art. 182 del</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Reglamento No. 416-23 de Aplicación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de la Ley No. 340-06, sobre Compras y Contrataciones de Bienes, Servicios y Obras y sus </w:t>
      </w:r>
      <w:r w:rsidRPr="008A22A9">
        <w:rPr>
          <w:rFonts w:ascii="Book Antiqua" w:eastAsia="Book Antiqua" w:hAnsi="Book Antiqua" w:cs="Book Antiqua"/>
          <w:spacing w:val="-2"/>
          <w:kern w:val="0"/>
          <w:lang w:val="es-ES"/>
          <w14:ligatures w14:val="none"/>
        </w:rPr>
        <w:t>modificaciones.</w:t>
      </w:r>
    </w:p>
    <w:p w14:paraId="604A9B81" w14:textId="77777777" w:rsidR="008A22A9" w:rsidRPr="008A22A9" w:rsidRDefault="008A22A9" w:rsidP="008A22A9">
      <w:pPr>
        <w:widowControl w:val="0"/>
        <w:autoSpaceDE w:val="0"/>
        <w:autoSpaceDN w:val="0"/>
        <w:spacing w:before="275"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Dirección General de Contrataciones Públicas (DGCP), también podrá ordenar la suspensión del contrato como resultado de una medida cautelar impuesta en el marco del conocimiento de un recurso, investigación o inhabilitación.</w:t>
      </w:r>
    </w:p>
    <w:p w14:paraId="293C9F1F" w14:textId="77777777" w:rsidR="008A22A9" w:rsidRPr="008A22A9" w:rsidRDefault="008A22A9" w:rsidP="008A22A9">
      <w:pPr>
        <w:widowControl w:val="0"/>
        <w:autoSpaceDE w:val="0"/>
        <w:autoSpaceDN w:val="0"/>
        <w:spacing w:before="265"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7A0D4FE" wp14:editId="4017B5FE">
            <wp:extent cx="107960" cy="10796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1"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09" w:name="9._Modificación_de_los_contratos"/>
      <w:bookmarkStart w:id="110" w:name="_bookmark42"/>
      <w:bookmarkEnd w:id="109"/>
      <w:bookmarkEnd w:id="110"/>
      <w:r w:rsidRPr="008A22A9">
        <w:rPr>
          <w:rFonts w:ascii="Book Antiqua" w:eastAsia="Book Antiqua" w:hAnsi="Book Antiqua" w:cs="Book Antiqua"/>
          <w:b/>
          <w:bCs/>
          <w:kern w:val="0"/>
          <w:lang w:val="es-ES"/>
          <w14:ligatures w14:val="none"/>
        </w:rPr>
        <w:t>Modificación de los contratos</w:t>
      </w:r>
    </w:p>
    <w:p w14:paraId="15B13A63" w14:textId="77777777" w:rsidR="008A22A9" w:rsidRPr="008A22A9" w:rsidRDefault="008A22A9" w:rsidP="008A22A9">
      <w:pPr>
        <w:widowControl w:val="0"/>
        <w:autoSpaceDE w:val="0"/>
        <w:autoSpaceDN w:val="0"/>
        <w:spacing w:before="275"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Toda modificación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del contrato, sea unilateral o prevista en el Pliego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Condiciones, se formalizará a través de una enmienda con el contenido previsto en el Art. 164 del Reglamento No. 416-23 de Aplicación de la Ley No. 340-06, sobre Compras y Contrataciones de Bienes, Servicios y Obras y sus modificaciones, y previo a realizarse cualquier prestación sustentada en la modificación, deberá ser publicada en el Sistema Electrónico de Contrataciones Públicas (SECP).</w:t>
      </w:r>
    </w:p>
    <w:p w14:paraId="4B199E70" w14:textId="77777777" w:rsidR="008A22A9" w:rsidRPr="008A22A9" w:rsidRDefault="008A22A9" w:rsidP="008A22A9">
      <w:pPr>
        <w:widowControl w:val="0"/>
        <w:autoSpaceDE w:val="0"/>
        <w:autoSpaceDN w:val="0"/>
        <w:spacing w:before="262"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8ADA112" wp14:editId="68091A89">
            <wp:extent cx="178079" cy="10796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7"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11" w:name="10._Equilibrio_económico_y_financiero_de"/>
      <w:bookmarkStart w:id="112" w:name="_bookmark43"/>
      <w:bookmarkEnd w:id="111"/>
      <w:bookmarkEnd w:id="112"/>
      <w:r w:rsidRPr="008A22A9">
        <w:rPr>
          <w:rFonts w:ascii="Book Antiqua" w:eastAsia="Book Antiqua" w:hAnsi="Book Antiqua" w:cs="Book Antiqua"/>
          <w:b/>
          <w:bCs/>
          <w:kern w:val="0"/>
          <w:lang w:val="es-ES"/>
          <w14:ligatures w14:val="none"/>
        </w:rPr>
        <w:t>Equilibrio económico y financiero del contrato</w:t>
      </w:r>
    </w:p>
    <w:p w14:paraId="30E00A8D" w14:textId="77777777" w:rsidR="008A22A9" w:rsidRPr="008A22A9" w:rsidRDefault="008A22A9" w:rsidP="008A22A9">
      <w:pPr>
        <w:widowControl w:val="0"/>
        <w:autoSpaceDE w:val="0"/>
        <w:autoSpaceDN w:val="0"/>
        <w:spacing w:before="275"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 adoptará todas las medidas necesarias para mantener las condiciones técnicas, económicas y financieras del contrato durante su ejecución. En</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evento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estas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condiciones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mantengan, puede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dar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paso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una ruptura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del equilibrio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económico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financiero</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del contrato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afecte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al contratista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institución, siempre que se origine por razones no imputables a la parte que reclama la afectación y que no tenía la obligación de soportar.</w:t>
      </w:r>
    </w:p>
    <w:p w14:paraId="1E01913A"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3D2D14EB" w14:textId="77777777" w:rsidR="008A22A9" w:rsidRPr="008A22A9" w:rsidRDefault="008A22A9" w:rsidP="008A22A9">
      <w:pPr>
        <w:widowControl w:val="0"/>
        <w:autoSpaceDE w:val="0"/>
        <w:autoSpaceDN w:val="0"/>
        <w:spacing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afectación puede dar paso al derecho, tanto al contratista como al Ayuntamiento Municipal de San Cristóbal, a procurar el restablecimiento del equilibro económico y</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financiero del contrato con sus correspondientes ajustes. No obstante, el hecho de que una de las causas que provocan la ruptura del equilibrio económico se materialice, no significa que, automáticamente, se ha podido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comprobar el daño económico para quien lo invoque.</w:t>
      </w:r>
    </w:p>
    <w:p w14:paraId="058853B7"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5A004CE0" w14:textId="77777777" w:rsidR="008A22A9" w:rsidRPr="008A22A9" w:rsidRDefault="008A22A9" w:rsidP="008A22A9">
      <w:pPr>
        <w:widowControl w:val="0"/>
        <w:autoSpaceDE w:val="0"/>
        <w:autoSpaceDN w:val="0"/>
        <w:spacing w:before="71" w:after="0" w:line="240" w:lineRule="auto"/>
        <w:ind w:left="720" w:right="106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En ese sentido, para el restablecimiento del equilibro económico y financiero del contrato, quien lo invoque deberá demostrarlo y solicitarlo conforme a los criterios y el procedimiento previsto en el Art. 32, Numeral 1) de la Ley No. 340-06 y sus modificaciones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Arts. 176, 177</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y 178</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del Reglamento No. 416-23,</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Aplicación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la Ley No. 340-06, sobre Compras y Contrataciones de Bienes, Servicios y Obras y sus </w:t>
      </w:r>
      <w:r w:rsidRPr="008A22A9">
        <w:rPr>
          <w:rFonts w:ascii="Book Antiqua" w:eastAsia="Book Antiqua" w:hAnsi="Book Antiqua" w:cs="Book Antiqua"/>
          <w:spacing w:val="-2"/>
          <w:kern w:val="0"/>
          <w:lang w:val="es-ES"/>
          <w14:ligatures w14:val="none"/>
        </w:rPr>
        <w:t>modificaciones.</w:t>
      </w:r>
    </w:p>
    <w:p w14:paraId="58920C75"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lang w:val="es-ES"/>
          <w14:ligatures w14:val="none"/>
        </w:rPr>
      </w:pPr>
    </w:p>
    <w:p w14:paraId="75F4D199" w14:textId="77777777" w:rsidR="008A22A9" w:rsidRPr="008A22A9" w:rsidRDefault="008A22A9" w:rsidP="008A22A9">
      <w:pPr>
        <w:widowControl w:val="0"/>
        <w:autoSpaceDE w:val="0"/>
        <w:autoSpaceDN w:val="0"/>
        <w:spacing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04BE24B" wp14:editId="3A353FFF">
            <wp:extent cx="178079" cy="10796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8"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13" w:name="11._Condiciones_de_pago_y_retenciones"/>
      <w:bookmarkStart w:id="114" w:name="_bookmark44"/>
      <w:bookmarkEnd w:id="113"/>
      <w:bookmarkEnd w:id="114"/>
      <w:r w:rsidRPr="008A22A9">
        <w:rPr>
          <w:rFonts w:ascii="Book Antiqua" w:eastAsia="Book Antiqua" w:hAnsi="Book Antiqua" w:cs="Book Antiqua"/>
          <w:b/>
          <w:bCs/>
          <w:kern w:val="0"/>
          <w:lang w:val="es-ES"/>
          <w14:ligatures w14:val="none"/>
        </w:rPr>
        <w:t>Condiciones de pago y retenciones</w:t>
      </w:r>
    </w:p>
    <w:p w14:paraId="4C19C667" w14:textId="77777777" w:rsidR="008A22A9" w:rsidRPr="008A22A9" w:rsidRDefault="008A22A9" w:rsidP="008A22A9">
      <w:pPr>
        <w:widowControl w:val="0"/>
        <w:autoSpaceDE w:val="0"/>
        <w:autoSpaceDN w:val="0"/>
        <w:spacing w:before="278"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institución contratante procederá a realizar un primer pago, correspondiente al Anticipo, por el veinte por ciento (20%) del valor del contrato, y este pago 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hará</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en un plazo no mayor de diez (10) días a partir de la firma del contrato y contra presentación de una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Póliza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Seguro 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Bancaria, que cubra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totalidad del Avance Inicial. Si 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trata de un adjudicatario certificado como MIPYME, por concepto de avance recibirán el veinte por ciento (20%).</w:t>
      </w:r>
    </w:p>
    <w:p w14:paraId="13DD45F2" w14:textId="77777777" w:rsidR="008A22A9" w:rsidRPr="008A22A9" w:rsidRDefault="008A22A9" w:rsidP="008A22A9">
      <w:pPr>
        <w:widowControl w:val="0"/>
        <w:autoSpaceDE w:val="0"/>
        <w:autoSpaceDN w:val="0"/>
        <w:spacing w:before="270"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suma restante será pagada en pagos parciales al contratista, mediante cubicaciones periódicas por las partidas ejecutadas y certificadas por el supervisor o responsable del contrato, que deben corresponderse con el Cronograma de Ejecución y siempre que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sean mayor al veinte por ciento (20%) del monto del contrato o un porcentaje promedio del avance por amortizar. Estos pagos se harán en un período no mayor de cinco (05) a partir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fecha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cubicación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sea certificada por el</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supervisor 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responsable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del contrato. El monto de la primera cubicación, realizada por el Contratista, deberá</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exceder o por lo menos alcanzar el ochenta por ciento (80%) del monto del Anticipo o Avance Inicial.</w:t>
      </w:r>
    </w:p>
    <w:p w14:paraId="2AD1174D" w14:textId="77777777" w:rsidR="008A22A9" w:rsidRPr="008A22A9" w:rsidRDefault="008A22A9" w:rsidP="008A22A9">
      <w:pPr>
        <w:widowControl w:val="0"/>
        <w:autoSpaceDE w:val="0"/>
        <w:autoSpaceDN w:val="0"/>
        <w:spacing w:before="274"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 podrá retener un cinco por ciento (5%) de cada pago como garantía por los trabajos ejecutados y de los salarios de los trabajadores contratados por el contratista, lo cual le será</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devuelto a este último, cuando cumpla con los requisitos previstos en el Art. 210</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del Código de Trabajo, con la presentación de una relación de todas las nóminas pagadas y según los procedimientos establecidos en el contrato a intervenir.</w:t>
      </w:r>
    </w:p>
    <w:p w14:paraId="3277BC44" w14:textId="77777777" w:rsidR="008A22A9" w:rsidRPr="008A22A9" w:rsidRDefault="008A22A9" w:rsidP="008A22A9">
      <w:pPr>
        <w:widowControl w:val="0"/>
        <w:autoSpaceDE w:val="0"/>
        <w:autoSpaceDN w:val="0"/>
        <w:spacing w:before="275"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cubicaciones presentadas por el contratista, serán pagadas luego de su aprobación por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Supervisión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instancia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institución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contratante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autorizada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tal asunto. El Ayuntamiento Municipal de San Cristóbal retendrá, por concepto de amortización, el porcentaje de avance otorgado (no necesariamente el 20%) en cada cubicación.</w:t>
      </w:r>
    </w:p>
    <w:p w14:paraId="367E47A2" w14:textId="77777777" w:rsidR="008A22A9" w:rsidRPr="008A22A9" w:rsidRDefault="008A22A9" w:rsidP="008A22A9">
      <w:pPr>
        <w:widowControl w:val="0"/>
        <w:autoSpaceDE w:val="0"/>
        <w:autoSpaceDN w:val="0"/>
        <w:spacing w:before="276"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 podrá retener el tres punto cinco por ciento (3.5%) del costo de la obra para el pago del personal técnico que inspeccionará y supervisará permanentemente la obra, el cual será imputado en cada pago al valor agregado en los costos indirectos del presupuesto, bajo el concepto de supervisión o de cualquier otra fuente previamente estipulado.</w:t>
      </w:r>
    </w:p>
    <w:p w14:paraId="258EDDE8" w14:textId="77777777" w:rsidR="008A22A9" w:rsidRPr="008A22A9" w:rsidRDefault="008A22A9" w:rsidP="008A22A9">
      <w:pPr>
        <w:widowControl w:val="0"/>
        <w:autoSpaceDE w:val="0"/>
        <w:autoSpaceDN w:val="0"/>
        <w:spacing w:before="271"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Ayuntamiento Municipal de San Cristóbal, retendrá los valores correspondientes a la Tasa Profesional</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establecida</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2"/>
          <w:kern w:val="0"/>
          <w:lang w:val="es-ES"/>
          <w14:ligatures w14:val="none"/>
        </w:rPr>
        <w:t xml:space="preserve"> </w:t>
      </w:r>
      <w:r w:rsidRPr="008A22A9">
        <w:rPr>
          <w:rFonts w:ascii="Book Antiqua" w:eastAsia="Book Antiqua" w:hAnsi="Book Antiqua" w:cs="Book Antiqua"/>
          <w:kern w:val="0"/>
          <w:lang w:val="es-ES"/>
          <w14:ligatures w14:val="none"/>
        </w:rPr>
        <w:t>favor</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29"/>
          <w:kern w:val="0"/>
          <w:lang w:val="es-ES"/>
          <w14:ligatures w14:val="none"/>
        </w:rPr>
        <w:t xml:space="preserve"> </w:t>
      </w:r>
      <w:r w:rsidRPr="008A22A9">
        <w:rPr>
          <w:rFonts w:ascii="Book Antiqua" w:eastAsia="Book Antiqua" w:hAnsi="Book Antiqua" w:cs="Book Antiqua"/>
          <w:kern w:val="0"/>
          <w:lang w:val="es-ES"/>
          <w14:ligatures w14:val="none"/>
        </w:rPr>
        <w:t>Colegio</w:t>
      </w:r>
      <w:r w:rsidRPr="008A22A9">
        <w:rPr>
          <w:rFonts w:ascii="Book Antiqua" w:eastAsia="Book Antiqua" w:hAnsi="Book Antiqua" w:cs="Book Antiqua"/>
          <w:spacing w:val="21"/>
          <w:kern w:val="0"/>
          <w:lang w:val="es-ES"/>
          <w14:ligatures w14:val="none"/>
        </w:rPr>
        <w:t xml:space="preserve"> </w:t>
      </w:r>
      <w:r w:rsidRPr="008A22A9">
        <w:rPr>
          <w:rFonts w:ascii="Book Antiqua" w:eastAsia="Book Antiqua" w:hAnsi="Book Antiqua" w:cs="Book Antiqua"/>
          <w:kern w:val="0"/>
          <w:lang w:val="es-ES"/>
          <w14:ligatures w14:val="none"/>
        </w:rPr>
        <w:t>Dominicano</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Ingenieros,</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kern w:val="0"/>
          <w:lang w:val="es-ES"/>
          <w14:ligatures w14:val="none"/>
        </w:rPr>
        <w:t>Arquitectos</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y</w:t>
      </w:r>
    </w:p>
    <w:p w14:paraId="74E3CEC4"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62802BF6" w14:textId="77777777" w:rsidR="008A22A9" w:rsidRPr="008A22A9" w:rsidRDefault="008A22A9" w:rsidP="008A22A9">
      <w:pPr>
        <w:widowControl w:val="0"/>
        <w:autoSpaceDE w:val="0"/>
        <w:autoSpaceDN w:val="0"/>
        <w:spacing w:before="71" w:after="0" w:line="240" w:lineRule="auto"/>
        <w:ind w:left="720" w:right="107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Agrimensores (CODIA), equivalente al uno por mil (1 x 1000) o 0.1% de los pagos que realice de acuerdo al Decreto No. 319-98 de fecha veinticinco (25) de agosto de 1998.</w:t>
      </w:r>
    </w:p>
    <w:p w14:paraId="6A2378D2"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DDF052D"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pago final se hará posterior a la última cubicación y luego de presentar el contratista los siguientes documentos, que avalen el pago de los compromisos fiscales, liquidaciones y prestaciones laborales:</w:t>
      </w:r>
    </w:p>
    <w:p w14:paraId="1FD676FA" w14:textId="77777777" w:rsidR="008A22A9" w:rsidRPr="008A22A9" w:rsidRDefault="008A22A9" w:rsidP="008A22A9">
      <w:pPr>
        <w:widowControl w:val="0"/>
        <w:numPr>
          <w:ilvl w:val="0"/>
          <w:numId w:val="10"/>
        </w:numPr>
        <w:tabs>
          <w:tab w:val="left" w:pos="1440"/>
        </w:tabs>
        <w:autoSpaceDE w:val="0"/>
        <w:autoSpaceDN w:val="0"/>
        <w:spacing w:before="272" w:after="0" w:line="298" w:lineRule="exact"/>
        <w:ind w:left="1440" w:hanging="365"/>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Certificado</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recepción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definitiva 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spacing w:val="-4"/>
          <w:kern w:val="0"/>
          <w:szCs w:val="22"/>
          <w:lang w:val="es-ES"/>
          <w14:ligatures w14:val="none"/>
        </w:rPr>
        <w:t>obra</w:t>
      </w:r>
    </w:p>
    <w:p w14:paraId="019F1064" w14:textId="77777777" w:rsidR="008A22A9" w:rsidRPr="008A22A9" w:rsidRDefault="008A22A9" w:rsidP="008A22A9">
      <w:pPr>
        <w:widowControl w:val="0"/>
        <w:numPr>
          <w:ilvl w:val="0"/>
          <w:numId w:val="10"/>
        </w:numPr>
        <w:tabs>
          <w:tab w:val="left" w:pos="1440"/>
        </w:tabs>
        <w:autoSpaceDE w:val="0"/>
        <w:autoSpaceDN w:val="0"/>
        <w:spacing w:after="0" w:line="298" w:lineRule="exact"/>
        <w:ind w:left="1440" w:hanging="365"/>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Garantía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 Vicios</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Ocultos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conforme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 lo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dispuesto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pliego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de </w:t>
      </w:r>
      <w:r w:rsidRPr="008A22A9">
        <w:rPr>
          <w:rFonts w:ascii="Book Antiqua" w:eastAsia="Book Antiqua" w:hAnsi="Book Antiqua" w:cs="Book Antiqua"/>
          <w:spacing w:val="-2"/>
          <w:kern w:val="0"/>
          <w:szCs w:val="22"/>
          <w:lang w:val="es-ES"/>
          <w14:ligatures w14:val="none"/>
        </w:rPr>
        <w:t>condiciones,</w:t>
      </w:r>
    </w:p>
    <w:p w14:paraId="4E448F50" w14:textId="77777777" w:rsidR="008A22A9" w:rsidRPr="008A22A9" w:rsidRDefault="008A22A9" w:rsidP="008A22A9">
      <w:pPr>
        <w:widowControl w:val="0"/>
        <w:numPr>
          <w:ilvl w:val="0"/>
          <w:numId w:val="10"/>
        </w:numPr>
        <w:tabs>
          <w:tab w:val="left" w:pos="1440"/>
        </w:tabs>
        <w:autoSpaceDE w:val="0"/>
        <w:autoSpaceDN w:val="0"/>
        <w:spacing w:after="0" w:line="240" w:lineRule="auto"/>
        <w:ind w:left="1075" w:right="108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Certificación del Ministerio de Trabajo de no demanda laboral local donde se ejecutó la obra</w:t>
      </w:r>
    </w:p>
    <w:p w14:paraId="373AD8BD" w14:textId="77777777" w:rsidR="008A22A9" w:rsidRPr="008A22A9" w:rsidRDefault="008A22A9" w:rsidP="008A22A9">
      <w:pPr>
        <w:widowControl w:val="0"/>
        <w:numPr>
          <w:ilvl w:val="0"/>
          <w:numId w:val="10"/>
        </w:numPr>
        <w:tabs>
          <w:tab w:val="left" w:pos="1440"/>
        </w:tabs>
        <w:autoSpaceDE w:val="0"/>
        <w:autoSpaceDN w:val="0"/>
        <w:spacing w:before="4" w:after="0" w:line="240" w:lineRule="auto"/>
        <w:ind w:left="1075" w:right="108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Estar al día con sus obligaciones fiscales en la Dirección General de Impuestos Internos (DGII), lo cual será verificado en línea por la institución contratante</w:t>
      </w:r>
    </w:p>
    <w:p w14:paraId="6799A672" w14:textId="77777777" w:rsidR="008A22A9" w:rsidRPr="008A22A9" w:rsidRDefault="008A22A9" w:rsidP="008A22A9">
      <w:pPr>
        <w:widowControl w:val="0"/>
        <w:numPr>
          <w:ilvl w:val="0"/>
          <w:numId w:val="10"/>
        </w:numPr>
        <w:tabs>
          <w:tab w:val="left" w:pos="1440"/>
        </w:tabs>
        <w:autoSpaceDE w:val="0"/>
        <w:autoSpaceDN w:val="0"/>
        <w:spacing w:after="0" w:line="240" w:lineRule="auto"/>
        <w:ind w:left="1075" w:right="108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Estar al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día con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el pago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sus obligaciones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Seguridad Social en</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Tesorería de la Seguridad Social (TSS), Certificación de impuestos al día expedida por la Dirección General de Impuestos Internos</w:t>
      </w:r>
    </w:p>
    <w:p w14:paraId="0C9350D0" w14:textId="77777777" w:rsidR="008A22A9" w:rsidRPr="008A22A9" w:rsidRDefault="008A22A9" w:rsidP="008A22A9">
      <w:pPr>
        <w:widowControl w:val="0"/>
        <w:numPr>
          <w:ilvl w:val="0"/>
          <w:numId w:val="10"/>
        </w:numPr>
        <w:tabs>
          <w:tab w:val="left" w:pos="1440"/>
        </w:tabs>
        <w:autoSpaceDE w:val="0"/>
        <w:autoSpaceDN w:val="0"/>
        <w:spacing w:after="0" w:line="296" w:lineRule="exact"/>
        <w:ind w:left="1440" w:hanging="365"/>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Certificación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comprobante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pagos</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tasas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CODIA</w:t>
      </w:r>
    </w:p>
    <w:p w14:paraId="0A8FF689" w14:textId="77777777" w:rsidR="008A22A9" w:rsidRPr="008A22A9" w:rsidRDefault="008A22A9" w:rsidP="008A22A9">
      <w:pPr>
        <w:widowControl w:val="0"/>
        <w:numPr>
          <w:ilvl w:val="0"/>
          <w:numId w:val="10"/>
        </w:numPr>
        <w:tabs>
          <w:tab w:val="left" w:pos="1440"/>
        </w:tabs>
        <w:autoSpaceDE w:val="0"/>
        <w:autoSpaceDN w:val="0"/>
        <w:spacing w:after="0" w:line="242" w:lineRule="auto"/>
        <w:ind w:left="1075" w:right="108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Certificación de Fondo de Pensiones de los Trabajadores de la Construcción </w:t>
      </w:r>
      <w:r w:rsidRPr="008A22A9">
        <w:rPr>
          <w:rFonts w:ascii="Book Antiqua" w:eastAsia="Book Antiqua" w:hAnsi="Book Antiqua" w:cs="Book Antiqua"/>
          <w:spacing w:val="-2"/>
          <w:kern w:val="0"/>
          <w:szCs w:val="22"/>
          <w:lang w:val="es-ES"/>
          <w14:ligatures w14:val="none"/>
        </w:rPr>
        <w:t>(FOPETCONS)</w:t>
      </w:r>
    </w:p>
    <w:p w14:paraId="4FF1975F" w14:textId="77777777" w:rsidR="008A22A9" w:rsidRPr="008A22A9" w:rsidRDefault="008A22A9" w:rsidP="008A22A9">
      <w:pPr>
        <w:widowControl w:val="0"/>
        <w:autoSpaceDE w:val="0"/>
        <w:autoSpaceDN w:val="0"/>
        <w:spacing w:before="270"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Todas las cubicaciones parciales tienen carácter provisorio, al igual que las cubicaciones que les dan origen, quedando sometidas a los resultados de la medición y cubicación final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trabajos, en</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podrán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efectuarse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reajustes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fueren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necesarios y</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las retenciones correspondientes a la Norma 07-2007 referente al Impuesto sobre Transferencia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Bienes</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Industrializados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Servicios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(ITBIS).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Así como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 especificada en la Circular No. 08 de la Dirección General de Impuesto Internos (DGII) sobre Establecimiento de Base de Aplicación del cinco por ciento (5%) por Concepto de Impuesto Sobre la Renta (ISR), a los pagos realizados por el Estado a contratistas, ingenieros, maestros constructores y afines.</w:t>
      </w:r>
    </w:p>
    <w:p w14:paraId="0248FACC" w14:textId="77777777" w:rsidR="008A22A9" w:rsidRPr="008A22A9" w:rsidRDefault="008A22A9" w:rsidP="008A22A9">
      <w:pPr>
        <w:widowControl w:val="0"/>
        <w:autoSpaceDE w:val="0"/>
        <w:autoSpaceDN w:val="0"/>
        <w:spacing w:before="273"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 institución contratante no efectuará pagos por las tareas necesarias para la ejecución de los trabajos, para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las cuales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no se hayan indicado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precios, por cuanto se considerarán comprendidas en los demás precios que figuren en el cuadro de metrajes.</w:t>
      </w:r>
    </w:p>
    <w:p w14:paraId="44CA0B12" w14:textId="77777777" w:rsidR="008A22A9" w:rsidRPr="008A22A9" w:rsidRDefault="008A22A9" w:rsidP="008A22A9">
      <w:pPr>
        <w:widowControl w:val="0"/>
        <w:autoSpaceDE w:val="0"/>
        <w:autoSpaceDN w:val="0"/>
        <w:spacing w:before="296" w:after="0" w:line="240" w:lineRule="auto"/>
        <w:ind w:left="720" w:right="108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Contratista no podrá,</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bajo pretexto 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error u</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omisión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su parte, reclamar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aumento de los precios fijados en el Contrato.</w:t>
      </w:r>
    </w:p>
    <w:p w14:paraId="16179CC4" w14:textId="77777777" w:rsidR="008A22A9" w:rsidRPr="008A22A9" w:rsidRDefault="008A22A9" w:rsidP="008A22A9">
      <w:pPr>
        <w:widowControl w:val="0"/>
        <w:autoSpaceDE w:val="0"/>
        <w:autoSpaceDN w:val="0"/>
        <w:spacing w:before="278"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errores u omisiones en el cómputo y presupuesto, en cuanto a extensión o valor de las obras, se corregirán en cualquier tiempo hasta la terminación del contrato.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 xml:space="preserve">Si los defectos fuesen aparentes y el contratista no los hubiera señalado en la forma previa o concomitante a la formulación de su propuesta, no tendrá derecho a formular reclamo </w:t>
      </w:r>
      <w:r w:rsidRPr="008A22A9">
        <w:rPr>
          <w:rFonts w:ascii="Book Antiqua" w:eastAsia="Book Antiqua" w:hAnsi="Book Antiqua" w:cs="Book Antiqua"/>
          <w:spacing w:val="-2"/>
          <w:kern w:val="0"/>
          <w:lang w:val="es-ES"/>
          <w14:ligatures w14:val="none"/>
        </w:rPr>
        <w:t>alguno.</w:t>
      </w:r>
    </w:p>
    <w:p w14:paraId="22E5D2E9"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65D907F6" w14:textId="77777777" w:rsidR="008A22A9" w:rsidRPr="008A22A9" w:rsidRDefault="008A22A9" w:rsidP="008A22A9">
      <w:pPr>
        <w:widowControl w:val="0"/>
        <w:autoSpaceDE w:val="0"/>
        <w:autoSpaceDN w:val="0"/>
        <w:spacing w:before="71"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27E4F0EE" wp14:editId="14FBA564">
            <wp:extent cx="178079" cy="10796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9"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kern w:val="0"/>
          <w:sz w:val="20"/>
          <w:lang w:val="es-ES"/>
          <w14:ligatures w14:val="none"/>
        </w:rPr>
        <w:t xml:space="preserve"> </w:t>
      </w:r>
      <w:bookmarkStart w:id="115" w:name="12._Subcontratación"/>
      <w:bookmarkStart w:id="116" w:name="_bookmark45"/>
      <w:bookmarkEnd w:id="115"/>
      <w:bookmarkEnd w:id="116"/>
      <w:r w:rsidRPr="008A22A9">
        <w:rPr>
          <w:rFonts w:ascii="Book Antiqua" w:eastAsia="Book Antiqua" w:hAnsi="Book Antiqua" w:cs="Book Antiqua"/>
          <w:b/>
          <w:bCs/>
          <w:kern w:val="0"/>
          <w:lang w:val="es-ES"/>
          <w14:ligatures w14:val="none"/>
        </w:rPr>
        <w:t>Subcontratación</w:t>
      </w:r>
    </w:p>
    <w:p w14:paraId="521367F8" w14:textId="77777777" w:rsidR="008A22A9" w:rsidRPr="008A22A9" w:rsidRDefault="008A22A9" w:rsidP="008A22A9">
      <w:pPr>
        <w:widowControl w:val="0"/>
        <w:autoSpaceDE w:val="0"/>
        <w:autoSpaceDN w:val="0"/>
        <w:spacing w:before="277"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contratista adjudicado, podrá subcontratar la ejecución de hasta el cincuenta por ciento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(50%)</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del monto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tareas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comprendidas</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este Pliego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Condiciones,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con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 previa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expresa autorización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institución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contratante,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acuerdo</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Numeral 2 del Art. 32 de la Ley No. 340-06 y sus modificaciones.</w:t>
      </w:r>
    </w:p>
    <w:p w14:paraId="4D887BBF" w14:textId="77777777" w:rsidR="008A22A9" w:rsidRPr="008A22A9" w:rsidRDefault="008A22A9" w:rsidP="008A22A9">
      <w:pPr>
        <w:widowControl w:val="0"/>
        <w:autoSpaceDE w:val="0"/>
        <w:autoSpaceDN w:val="0"/>
        <w:spacing w:before="296" w:after="0" w:line="240" w:lineRule="auto"/>
        <w:ind w:left="720" w:right="1067"/>
        <w:jc w:val="both"/>
        <w:rPr>
          <w:rFonts w:ascii="Book Antiqua" w:eastAsia="Book Antiqua" w:hAnsi="Book Antiqua" w:cs="Book Antiqua"/>
          <w:kern w:val="0"/>
          <w:sz w:val="22"/>
          <w:lang w:val="es-ES"/>
          <w14:ligatures w14:val="none"/>
        </w:rPr>
      </w:pPr>
      <w:r w:rsidRPr="008A22A9">
        <w:rPr>
          <w:rFonts w:ascii="Book Antiqua" w:eastAsia="Book Antiqua" w:hAnsi="Book Antiqua" w:cs="Book Antiqua"/>
          <w:kern w:val="0"/>
          <w:lang w:val="es-ES"/>
          <w14:ligatures w14:val="none"/>
        </w:rPr>
        <w:t>El oferente, al momento de presentar su oferta, debe indicar las obras o servicios que subcontrataría y las personas físicas o empresas que ejecutarían cada una de ellas, quienes no podrán estar en el régimen de inhabilidades previsto en el Art. 14 de la Ley No. 340-06</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 sus modificaciones; en el entendido que, el contratista será solidariamente responsable de todos los actos, comisiones, defectos, negligencias, descuidos o incumplimientos de los subcontratistas, de sus empleados o trabajadores. Queda prohibido al oferente adjudicado</w:t>
      </w:r>
      <w:r w:rsidRPr="008A22A9">
        <w:rPr>
          <w:rFonts w:ascii="Book Antiqua" w:eastAsia="Book Antiqua" w:hAnsi="Book Antiqua" w:cs="Book Antiqua"/>
          <w:kern w:val="0"/>
          <w:sz w:val="22"/>
          <w:lang w:val="es-ES"/>
          <w14:ligatures w14:val="none"/>
        </w:rPr>
        <w:t>:</w:t>
      </w:r>
    </w:p>
    <w:p w14:paraId="08002263" w14:textId="77777777" w:rsidR="008A22A9" w:rsidRPr="008A22A9" w:rsidRDefault="008A22A9" w:rsidP="008A22A9">
      <w:pPr>
        <w:widowControl w:val="0"/>
        <w:numPr>
          <w:ilvl w:val="0"/>
          <w:numId w:val="9"/>
        </w:numPr>
        <w:tabs>
          <w:tab w:val="left" w:pos="1568"/>
          <w:tab w:val="left" w:pos="1570"/>
        </w:tabs>
        <w:autoSpaceDE w:val="0"/>
        <w:autoSpaceDN w:val="0"/>
        <w:spacing w:before="273" w:after="0" w:line="242" w:lineRule="auto"/>
        <w:ind w:right="107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No podrá tener potestad para subcontratar otra empresa y otorgarle el 100%</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 Obra, solo podrá subcontratar otra empresa para un rubro o trabajo especializado, debiendo firmar y notarizar lo subcontratado.</w:t>
      </w:r>
    </w:p>
    <w:p w14:paraId="0833D4D5" w14:textId="77777777" w:rsidR="008A22A9" w:rsidRPr="008A22A9" w:rsidRDefault="008A22A9" w:rsidP="008A22A9">
      <w:pPr>
        <w:widowControl w:val="0"/>
        <w:numPr>
          <w:ilvl w:val="0"/>
          <w:numId w:val="9"/>
        </w:numPr>
        <w:tabs>
          <w:tab w:val="left" w:pos="1568"/>
          <w:tab w:val="left" w:pos="1570"/>
        </w:tabs>
        <w:autoSpaceDE w:val="0"/>
        <w:autoSpaceDN w:val="0"/>
        <w:spacing w:after="0" w:line="240" w:lineRule="auto"/>
        <w:ind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Podrá tener una empresa Representante que le supervise la obra, pero no como adjudicada de dicho a obras.</w:t>
      </w:r>
    </w:p>
    <w:p w14:paraId="4778B0F1" w14:textId="77777777" w:rsidR="008A22A9" w:rsidRPr="008A22A9" w:rsidRDefault="008A22A9" w:rsidP="008A22A9">
      <w:pPr>
        <w:widowControl w:val="0"/>
        <w:numPr>
          <w:ilvl w:val="0"/>
          <w:numId w:val="9"/>
        </w:numPr>
        <w:tabs>
          <w:tab w:val="left" w:pos="1568"/>
          <w:tab w:val="left" w:pos="1570"/>
        </w:tabs>
        <w:autoSpaceDE w:val="0"/>
        <w:autoSpaceDN w:val="0"/>
        <w:spacing w:after="0" w:line="242" w:lineRule="auto"/>
        <w:ind w:right="107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Cuando una empresa está como representante de una obra, dentro del presente proceso, no puedes representar otra empresa a la misma vez en el mismo proceso, violaría el Pliego de Condiciones.</w:t>
      </w:r>
    </w:p>
    <w:p w14:paraId="7C28E4EA" w14:textId="77777777" w:rsidR="008A22A9" w:rsidRPr="008A22A9" w:rsidRDefault="008A22A9" w:rsidP="008A22A9">
      <w:pPr>
        <w:widowControl w:val="0"/>
        <w:autoSpaceDE w:val="0"/>
        <w:autoSpaceDN w:val="0"/>
        <w:spacing w:before="247"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1504B962" wp14:editId="7148A616">
            <wp:extent cx="178079" cy="10796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0"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17" w:name="13._Recepción_de_obras"/>
      <w:bookmarkStart w:id="118" w:name="_bookmark46"/>
      <w:bookmarkEnd w:id="117"/>
      <w:bookmarkEnd w:id="118"/>
      <w:r w:rsidRPr="008A22A9">
        <w:rPr>
          <w:rFonts w:ascii="Book Antiqua" w:eastAsia="Book Antiqua" w:hAnsi="Book Antiqua" w:cs="Book Antiqua"/>
          <w:b/>
          <w:bCs/>
          <w:kern w:val="0"/>
          <w:lang w:val="es-ES"/>
          <w14:ligatures w14:val="none"/>
        </w:rPr>
        <w:t>Recepción de obras</w:t>
      </w:r>
    </w:p>
    <w:p w14:paraId="47E2DD44" w14:textId="77777777" w:rsidR="008A22A9" w:rsidRPr="008A22A9" w:rsidRDefault="008A22A9" w:rsidP="008A22A9">
      <w:pPr>
        <w:widowControl w:val="0"/>
        <w:autoSpaceDE w:val="0"/>
        <w:autoSpaceDN w:val="0"/>
        <w:spacing w:before="270"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Al concluir la construcción de las obras, conforme a las Especificaciones Técnicas y calidades exigidas en este Pliego de Condiciones, el contratista hará entrega de la</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 xml:space="preserve">misma al personal designado por la institución contratante, como responsable de la recepción, quien la recibirá con carácter provisional y levantarán el Certificado de Recepción Provisional, formalizada por el responsable del contrato o comité de recepción, quien acreditará que la obra está en condiciones de ser recibida en forma </w:t>
      </w:r>
      <w:r w:rsidRPr="008A22A9">
        <w:rPr>
          <w:rFonts w:ascii="Book Antiqua" w:eastAsia="Book Antiqua" w:hAnsi="Book Antiqua" w:cs="Book Antiqua"/>
          <w:spacing w:val="-2"/>
          <w:kern w:val="0"/>
          <w:lang w:val="es-ES"/>
          <w14:ligatures w14:val="none"/>
        </w:rPr>
        <w:t>provisional.</w:t>
      </w:r>
    </w:p>
    <w:p w14:paraId="654F6812"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lang w:val="es-ES"/>
          <w14:ligatures w14:val="none"/>
        </w:rPr>
      </w:pPr>
    </w:p>
    <w:p w14:paraId="325869BC"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existir anomalías, la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institución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deberá notificar, en un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 cinco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(5)</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días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hábiles al</w:t>
      </w:r>
      <w:r w:rsidRPr="008A22A9">
        <w:rPr>
          <w:rFonts w:ascii="Book Antiqua" w:eastAsia="Book Antiqua" w:hAnsi="Book Antiqua" w:cs="Book Antiqua"/>
          <w:spacing w:val="34"/>
          <w:kern w:val="0"/>
          <w:lang w:val="es-ES"/>
          <w14:ligatures w14:val="none"/>
        </w:rPr>
        <w:t xml:space="preserve"> </w:t>
      </w:r>
      <w:r w:rsidRPr="008A22A9">
        <w:rPr>
          <w:rFonts w:ascii="Book Antiqua" w:eastAsia="Book Antiqua" w:hAnsi="Book Antiqua" w:cs="Book Antiqua"/>
          <w:kern w:val="0"/>
          <w:lang w:val="es-ES"/>
          <w14:ligatures w14:val="none"/>
        </w:rPr>
        <w:t>contratista,</w:t>
      </w:r>
      <w:r w:rsidRPr="008A22A9">
        <w:rPr>
          <w:rFonts w:ascii="Book Antiqua" w:eastAsia="Book Antiqua" w:hAnsi="Book Antiqua" w:cs="Book Antiqua"/>
          <w:spacing w:val="36"/>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subsane</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defectos</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29"/>
          <w:kern w:val="0"/>
          <w:lang w:val="es-ES"/>
          <w14:ligatures w14:val="none"/>
        </w:rPr>
        <w:t xml:space="preserve"> </w:t>
      </w:r>
      <w:r w:rsidRPr="008A22A9">
        <w:rPr>
          <w:rFonts w:ascii="Book Antiqua" w:eastAsia="Book Antiqua" w:hAnsi="Book Antiqua" w:cs="Book Antiqua"/>
          <w:kern w:val="0"/>
          <w:lang w:val="es-ES"/>
          <w14:ligatures w14:val="none"/>
        </w:rPr>
        <w:t>proceda,</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superior</w:t>
      </w:r>
      <w:r w:rsidRPr="008A22A9">
        <w:rPr>
          <w:rFonts w:ascii="Book Antiqua" w:eastAsia="Book Antiqua" w:hAnsi="Book Antiqua" w:cs="Book Antiqua"/>
          <w:spacing w:val="38"/>
          <w:kern w:val="0"/>
          <w:lang w:val="es-ES"/>
          <w14:ligatures w14:val="none"/>
        </w:rPr>
        <w:t xml:space="preserve"> </w:t>
      </w:r>
      <w:r w:rsidRPr="008A22A9">
        <w:rPr>
          <w:rFonts w:ascii="Book Antiqua" w:eastAsia="Book Antiqua" w:hAnsi="Book Antiqua" w:cs="Book Antiqua"/>
          <w:spacing w:val="-4"/>
          <w:kern w:val="0"/>
          <w:lang w:val="es-ES"/>
          <w14:ligatures w14:val="none"/>
        </w:rPr>
        <w:t>diez</w:t>
      </w:r>
    </w:p>
    <w:p w14:paraId="04DD1A0E" w14:textId="77777777" w:rsidR="008A22A9" w:rsidRPr="008A22A9" w:rsidRDefault="008A22A9" w:rsidP="008A22A9">
      <w:pPr>
        <w:widowControl w:val="0"/>
        <w:autoSpaceDE w:val="0"/>
        <w:autoSpaceDN w:val="0"/>
        <w:spacing w:after="0" w:line="297" w:lineRule="exact"/>
        <w:ind w:left="720"/>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(10)</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días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hábiles,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corrección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 errores</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spacing w:val="-2"/>
          <w:kern w:val="0"/>
          <w:lang w:val="es-ES"/>
          <w14:ligatures w14:val="none"/>
        </w:rPr>
        <w:t>detectados.</w:t>
      </w:r>
    </w:p>
    <w:p w14:paraId="313D4CE0" w14:textId="77777777" w:rsidR="008A22A9" w:rsidRPr="008A22A9" w:rsidRDefault="008A22A9" w:rsidP="008A22A9">
      <w:pPr>
        <w:widowControl w:val="0"/>
        <w:autoSpaceDE w:val="0"/>
        <w:autoSpaceDN w:val="0"/>
        <w:spacing w:before="297"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Una vez corregidas por el Contratista las fallas notificadas, se procederá a realizar una nueva evaluación de la obra y solamente cuando la evaluación realizada resultare conforme, de acuerdo con las Especificaciones Técnicas requeridas, se procederá a su Recepción Definitiva.</w:t>
      </w:r>
    </w:p>
    <w:p w14:paraId="17BAF349" w14:textId="77777777" w:rsidR="008A22A9" w:rsidRPr="008A22A9" w:rsidRDefault="008A22A9" w:rsidP="008A22A9">
      <w:pPr>
        <w:widowControl w:val="0"/>
        <w:autoSpaceDE w:val="0"/>
        <w:autoSpaceDN w:val="0"/>
        <w:spacing w:before="277" w:after="0" w:line="240" w:lineRule="auto"/>
        <w:ind w:left="720" w:right="1069"/>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Para que la obra sea recibida</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por</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 institución contratante de</w:t>
      </w:r>
      <w:r w:rsidRPr="008A22A9">
        <w:rPr>
          <w:rFonts w:ascii="Book Antiqua" w:eastAsia="Book Antiqua" w:hAnsi="Book Antiqua" w:cs="Book Antiqua"/>
          <w:spacing w:val="-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manera definitiva, deberá cumplir con todos y cada uno de los requerimientos exigidos en las Especificaciones Técnicas, Pliego de Condiciones, oferta y contrato suscrito.</w:t>
      </w:r>
    </w:p>
    <w:p w14:paraId="7A13FD0D" w14:textId="77777777" w:rsidR="008A22A9" w:rsidRPr="008A22A9" w:rsidRDefault="008A22A9" w:rsidP="008A22A9">
      <w:pPr>
        <w:widowControl w:val="0"/>
        <w:autoSpaceDE w:val="0"/>
        <w:autoSpaceDN w:val="0"/>
        <w:spacing w:after="0" w:line="240" w:lineRule="auto"/>
        <w:jc w:val="both"/>
        <w:rPr>
          <w:rFonts w:ascii="Book Antiqua" w:eastAsia="Book Antiqua" w:hAnsi="Book Antiqua" w:cs="Book Antiqua"/>
          <w:kern w:val="0"/>
          <w:sz w:val="22"/>
          <w:szCs w:val="22"/>
          <w:lang w:val="es-ES"/>
          <w14:ligatures w14:val="none"/>
        </w:rPr>
        <w:sectPr w:rsidR="008A22A9" w:rsidRPr="008A22A9" w:rsidSect="008A22A9">
          <w:pgSz w:w="12240" w:h="15840"/>
          <w:pgMar w:top="500" w:right="360" w:bottom="1200" w:left="720" w:header="0" w:footer="1006" w:gutter="0"/>
          <w:cols w:space="720"/>
        </w:sectPr>
      </w:pPr>
    </w:p>
    <w:p w14:paraId="6BDFCB24" w14:textId="77777777" w:rsidR="008A22A9" w:rsidRPr="008A22A9" w:rsidRDefault="008A22A9" w:rsidP="008A22A9">
      <w:pPr>
        <w:widowControl w:val="0"/>
        <w:autoSpaceDE w:val="0"/>
        <w:autoSpaceDN w:val="0"/>
        <w:spacing w:before="65" w:after="0" w:line="240" w:lineRule="auto"/>
        <w:ind w:left="720" w:right="1069"/>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lastRenderedPageBreak/>
        <w:t>Si la supervisión no presenta nuevas objeciones y considera que la obra ha sido ejecutada conforme a todos los requerimientos, se levantará el Certificado de Recepción Definitiva</w:t>
      </w:r>
      <w:r w:rsidRPr="008A22A9">
        <w:rPr>
          <w:rFonts w:ascii="Book Antiqua" w:eastAsia="Book Antiqua" w:hAnsi="Book Antiqua" w:cs="Book Antiqua"/>
          <w:spacing w:val="40"/>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emitido por el responsable del contrato o comité de recepción, en la que se indicará que la obra está en condiciones de ser recibida en forma definitiva.</w:t>
      </w:r>
    </w:p>
    <w:p w14:paraId="038101D1"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sz w:val="22"/>
          <w:lang w:val="es-ES"/>
          <w14:ligatures w14:val="none"/>
        </w:rPr>
      </w:pPr>
    </w:p>
    <w:p w14:paraId="072F6B66" w14:textId="77777777" w:rsidR="008A22A9" w:rsidRPr="008A22A9" w:rsidRDefault="008A22A9" w:rsidP="008A22A9">
      <w:pPr>
        <w:widowControl w:val="0"/>
        <w:autoSpaceDE w:val="0"/>
        <w:autoSpaceDN w:val="0"/>
        <w:spacing w:after="0" w:line="240" w:lineRule="auto"/>
        <w:ind w:left="720" w:right="1076"/>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La obra</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podrá recibirse</w:t>
      </w:r>
      <w:r w:rsidRPr="008A22A9">
        <w:rPr>
          <w:rFonts w:ascii="Book Antiqua" w:eastAsia="Book Antiqua" w:hAnsi="Book Antiqua" w:cs="Book Antiqua"/>
          <w:spacing w:val="-3"/>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parcial o totalmente,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conforme con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lo establecido en</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las Especificaciones Técnicas y el contrato.</w:t>
      </w:r>
    </w:p>
    <w:p w14:paraId="4137CB92"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2"/>
          <w:lang w:val="es-ES"/>
          <w14:ligatures w14:val="none"/>
        </w:rPr>
      </w:pPr>
    </w:p>
    <w:p w14:paraId="14897DA1" w14:textId="77777777" w:rsidR="008A22A9" w:rsidRPr="008A22A9" w:rsidRDefault="008A22A9" w:rsidP="008A22A9">
      <w:pPr>
        <w:widowControl w:val="0"/>
        <w:autoSpaceDE w:val="0"/>
        <w:autoSpaceDN w:val="0"/>
        <w:spacing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B1890C2" wp14:editId="48761235">
            <wp:extent cx="178079" cy="10796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1"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19" w:name="14._Garantía_de_vicios_ocultos_para_obra"/>
      <w:bookmarkStart w:id="120" w:name="_bookmark47"/>
      <w:bookmarkEnd w:id="119"/>
      <w:bookmarkEnd w:id="120"/>
      <w:r w:rsidRPr="008A22A9">
        <w:rPr>
          <w:rFonts w:ascii="Book Antiqua" w:eastAsia="Book Antiqua" w:hAnsi="Book Antiqua" w:cs="Book Antiqua"/>
          <w:b/>
          <w:bCs/>
          <w:kern w:val="0"/>
          <w:lang w:val="es-ES"/>
          <w14:ligatures w14:val="none"/>
        </w:rPr>
        <w:t>Garantía de vicios</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ocultos</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11"/>
          <w:kern w:val="0"/>
          <w:lang w:val="es-ES"/>
          <w14:ligatures w14:val="none"/>
        </w:rPr>
        <w:t xml:space="preserve"> </w:t>
      </w:r>
      <w:r w:rsidRPr="008A22A9">
        <w:rPr>
          <w:rFonts w:ascii="Book Antiqua" w:eastAsia="Book Antiqua" w:hAnsi="Book Antiqua" w:cs="Book Antiqua"/>
          <w:b/>
          <w:bCs/>
          <w:kern w:val="0"/>
          <w:lang w:val="es-ES"/>
          <w14:ligatures w14:val="none"/>
        </w:rPr>
        <w:t>obras</w:t>
      </w:r>
    </w:p>
    <w:p w14:paraId="79A537F1" w14:textId="77777777" w:rsidR="008A22A9" w:rsidRPr="008A22A9" w:rsidRDefault="008A22A9" w:rsidP="008A22A9">
      <w:pPr>
        <w:widowControl w:val="0"/>
        <w:autoSpaceDE w:val="0"/>
        <w:autoSpaceDN w:val="0"/>
        <w:spacing w:before="264"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Al finalizar los trabajos, el contratista deberá presentar una garantía que consistirá en Póliza de Fianza o Garantía Bancaria, a satisfacción de la institución contratante, por un monto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equivalente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al diez</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ciento (10</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del costo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total al 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hayan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ascendido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todos los trabajos realizados al concluir la obra.</w:t>
      </w:r>
    </w:p>
    <w:p w14:paraId="52600A11" w14:textId="77777777" w:rsidR="008A22A9" w:rsidRPr="008A22A9" w:rsidRDefault="008A22A9" w:rsidP="008A22A9">
      <w:pPr>
        <w:widowControl w:val="0"/>
        <w:autoSpaceDE w:val="0"/>
        <w:autoSpaceDN w:val="0"/>
        <w:spacing w:before="276"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Esta garantía deberá constituirse por un período de uno (1) a cinco (5) años, según establezca el contrato, contados a partir del recibido conforme y definitivo por la institución contratante, con la finalidad de asegurar los trabajos 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cualquier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reparación que surja por algún defecto o vicio de construcción no detectado en el momento de recibir la obra.</w:t>
      </w:r>
    </w:p>
    <w:p w14:paraId="496F0F35" w14:textId="77777777" w:rsidR="008A22A9" w:rsidRPr="008A22A9" w:rsidRDefault="008A22A9" w:rsidP="008A22A9">
      <w:pPr>
        <w:widowControl w:val="0"/>
        <w:autoSpaceDE w:val="0"/>
        <w:autoSpaceDN w:val="0"/>
        <w:spacing w:before="274"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74A549C7" wp14:editId="040C3EEC">
            <wp:extent cx="178079" cy="10796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2"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21" w:name="15._Finalización_del_contrato"/>
      <w:bookmarkStart w:id="122" w:name="_bookmark48"/>
      <w:bookmarkEnd w:id="121"/>
      <w:bookmarkEnd w:id="122"/>
      <w:r w:rsidRPr="008A22A9">
        <w:rPr>
          <w:rFonts w:ascii="Book Antiqua" w:eastAsia="Book Antiqua" w:hAnsi="Book Antiqua" w:cs="Book Antiqua"/>
          <w:b/>
          <w:bCs/>
          <w:kern w:val="0"/>
          <w:lang w:val="es-ES"/>
          <w14:ligatures w14:val="none"/>
        </w:rPr>
        <w:t>Finalización del contrato</w:t>
      </w:r>
    </w:p>
    <w:p w14:paraId="44A746B6" w14:textId="77777777" w:rsidR="008A22A9" w:rsidRPr="008A22A9" w:rsidRDefault="008A22A9" w:rsidP="008A22A9">
      <w:pPr>
        <w:widowControl w:val="0"/>
        <w:autoSpaceDE w:val="0"/>
        <w:autoSpaceDN w:val="0"/>
        <w:spacing w:before="265" w:after="0" w:line="298" w:lineRule="exact"/>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contrato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finalizará</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una</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siguientes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condiciones,</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acontezca</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spacing w:val="-2"/>
          <w:kern w:val="0"/>
          <w:lang w:val="es-ES"/>
          <w14:ligatures w14:val="none"/>
        </w:rPr>
        <w:t>tiempo:</w:t>
      </w:r>
    </w:p>
    <w:p w14:paraId="60508184" w14:textId="77777777" w:rsidR="008A22A9" w:rsidRPr="008A22A9" w:rsidRDefault="008A22A9" w:rsidP="008A22A9">
      <w:pPr>
        <w:widowControl w:val="0"/>
        <w:autoSpaceDE w:val="0"/>
        <w:autoSpaceDN w:val="0"/>
        <w:spacing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b/>
          <w:kern w:val="0"/>
          <w:lang w:val="es-ES"/>
          <w14:ligatures w14:val="none"/>
        </w:rPr>
        <w:t xml:space="preserve">a) </w:t>
      </w:r>
      <w:r w:rsidRPr="008A22A9">
        <w:rPr>
          <w:rFonts w:ascii="Book Antiqua" w:eastAsia="Book Antiqua" w:hAnsi="Book Antiqua" w:cs="Book Antiqua"/>
          <w:kern w:val="0"/>
          <w:lang w:val="es-ES"/>
          <w14:ligatures w14:val="none"/>
        </w:rPr>
        <w:t xml:space="preserve">Cumplimiento del objeto; </w:t>
      </w:r>
      <w:r w:rsidRPr="008A22A9">
        <w:rPr>
          <w:rFonts w:ascii="Book Antiqua" w:eastAsia="Book Antiqua" w:hAnsi="Book Antiqua" w:cs="Book Antiqua"/>
          <w:b/>
          <w:kern w:val="0"/>
          <w:lang w:val="es-ES"/>
          <w14:ligatures w14:val="none"/>
        </w:rPr>
        <w:t xml:space="preserve">b) </w:t>
      </w:r>
      <w:r w:rsidRPr="008A22A9">
        <w:rPr>
          <w:rFonts w:ascii="Book Antiqua" w:eastAsia="Book Antiqua" w:hAnsi="Book Antiqua" w:cs="Book Antiqua"/>
          <w:kern w:val="0"/>
          <w:lang w:val="es-ES"/>
          <w14:ligatures w14:val="none"/>
        </w:rPr>
        <w:t xml:space="preserve">Por mutuo acuerdo entre las partes; </w:t>
      </w:r>
      <w:r w:rsidRPr="008A22A9">
        <w:rPr>
          <w:rFonts w:ascii="Book Antiqua" w:eastAsia="Book Antiqua" w:hAnsi="Book Antiqua" w:cs="Book Antiqua"/>
          <w:b/>
          <w:kern w:val="0"/>
          <w:lang w:val="es-ES"/>
          <w14:ligatures w14:val="none"/>
        </w:rPr>
        <w:t xml:space="preserve">c) </w:t>
      </w:r>
      <w:r w:rsidRPr="008A22A9">
        <w:rPr>
          <w:rFonts w:ascii="Book Antiqua" w:eastAsia="Book Antiqua" w:hAnsi="Book Antiqua" w:cs="Book Antiqua"/>
          <w:kern w:val="0"/>
          <w:lang w:val="es-ES"/>
          <w14:ligatures w14:val="none"/>
        </w:rPr>
        <w:t xml:space="preserve">Por incumplimiento del contratista; </w:t>
      </w:r>
      <w:r w:rsidRPr="008A22A9">
        <w:rPr>
          <w:rFonts w:ascii="Book Antiqua" w:eastAsia="Book Antiqua" w:hAnsi="Book Antiqua" w:cs="Book Antiqua"/>
          <w:b/>
          <w:kern w:val="0"/>
          <w:lang w:val="es-ES"/>
          <w14:ligatures w14:val="none"/>
        </w:rPr>
        <w:t xml:space="preserve">d) </w:t>
      </w:r>
      <w:r w:rsidRPr="008A22A9">
        <w:rPr>
          <w:rFonts w:ascii="Book Antiqua" w:eastAsia="Book Antiqua" w:hAnsi="Book Antiqua" w:cs="Book Antiqua"/>
          <w:kern w:val="0"/>
          <w:lang w:val="es-ES"/>
          <w14:ligatures w14:val="none"/>
        </w:rPr>
        <w:t>Por causas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legales contra el contratista que le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impida concluir en el plazo acorado; e) Por el oferente negarse a no contratar personal extranjero ilegal; f) Por las causas de resolución previstas en el artículo 190 del Reglamento No. 416-23, de Aplicación de la Ley No. 340-06, sobre Compras y Contrataciones de Bienes, Servicios y Obras y sus modificaciones; g) Por violación a las disposiciones del Art. 135 del Código de Trabajo de la Republica Dominicana; h) Por haber trasferido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 totalidad</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 la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obra sin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autorización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Ayuntamiento;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i) Por incurrir el contratista en situaciones reñidas con las leyes, que puedan dañar la imagen de la institución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contratante,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j)</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Por</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haber</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contratado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personal</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extranjero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ilegal</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país;</w:t>
      </w:r>
    </w:p>
    <w:p w14:paraId="0B859726" w14:textId="77777777" w:rsidR="008A22A9" w:rsidRPr="008A22A9" w:rsidRDefault="008A22A9" w:rsidP="008A22A9">
      <w:pPr>
        <w:widowControl w:val="0"/>
        <w:autoSpaceDE w:val="0"/>
        <w:autoSpaceDN w:val="0"/>
        <w:spacing w:before="4" w:after="0" w:line="240" w:lineRule="auto"/>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k) Por</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cualquier situación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considerada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acorde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valores</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ética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spacing w:val="-2"/>
          <w:kern w:val="0"/>
          <w:lang w:val="es-ES"/>
          <w14:ligatures w14:val="none"/>
        </w:rPr>
        <w:t>profesional.</w:t>
      </w:r>
    </w:p>
    <w:p w14:paraId="1F043964" w14:textId="77777777" w:rsidR="008A22A9" w:rsidRPr="008A22A9" w:rsidRDefault="008A22A9" w:rsidP="008A22A9">
      <w:pPr>
        <w:widowControl w:val="0"/>
        <w:autoSpaceDE w:val="0"/>
        <w:autoSpaceDN w:val="0"/>
        <w:spacing w:before="259"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4D69F4D" wp14:editId="18AA3653">
            <wp:extent cx="178079" cy="10796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3"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23" w:name="16._Incumplimiento_de_contrato_y_sus_con"/>
      <w:bookmarkStart w:id="124" w:name="_bookmark49"/>
      <w:bookmarkEnd w:id="123"/>
      <w:bookmarkEnd w:id="124"/>
      <w:r w:rsidRPr="008A22A9">
        <w:rPr>
          <w:rFonts w:ascii="Book Antiqua" w:eastAsia="Book Antiqua" w:hAnsi="Book Antiqua" w:cs="Book Antiqua"/>
          <w:b/>
          <w:bCs/>
          <w:kern w:val="0"/>
          <w:lang w:val="es-ES"/>
          <w14:ligatures w14:val="none"/>
        </w:rPr>
        <w:t>Incumplimiento de contrato y sus consecuencias.</w:t>
      </w:r>
    </w:p>
    <w:p w14:paraId="001A67BB" w14:textId="77777777" w:rsidR="008A22A9" w:rsidRPr="008A22A9" w:rsidRDefault="008A22A9" w:rsidP="008A22A9">
      <w:pPr>
        <w:widowControl w:val="0"/>
        <w:autoSpaceDE w:val="0"/>
        <w:autoSpaceDN w:val="0"/>
        <w:spacing w:before="276"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Se considerará incumplimiento del contrato, las siguientes situaciones, sin perjuicio de aquellas contempladas en la normativa:</w:t>
      </w:r>
    </w:p>
    <w:p w14:paraId="100A1F78"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F65EA5A" w14:textId="77777777" w:rsidR="008A22A9" w:rsidRPr="008A22A9" w:rsidRDefault="008A22A9" w:rsidP="008A22A9">
      <w:pPr>
        <w:widowControl w:val="0"/>
        <w:numPr>
          <w:ilvl w:val="0"/>
          <w:numId w:val="8"/>
        </w:numPr>
        <w:tabs>
          <w:tab w:val="left" w:pos="1439"/>
          <w:tab w:val="left" w:pos="1441"/>
        </w:tabs>
        <w:autoSpaceDE w:val="0"/>
        <w:autoSpaceDN w:val="0"/>
        <w:spacing w:before="1" w:after="0" w:line="240" w:lineRule="auto"/>
        <w:ind w:right="107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mora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proveedor</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inicio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7"/>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trabajos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obras,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causas imputables a éste, por más de quince (15) días luego de recibido el Anticipo</w:t>
      </w:r>
    </w:p>
    <w:p w14:paraId="33DC69E6" w14:textId="77777777" w:rsidR="008A22A9" w:rsidRPr="008A22A9" w:rsidRDefault="008A22A9" w:rsidP="008A22A9">
      <w:pPr>
        <w:widowControl w:val="0"/>
        <w:numPr>
          <w:ilvl w:val="0"/>
          <w:numId w:val="8"/>
        </w:numPr>
        <w:tabs>
          <w:tab w:val="left" w:pos="1439"/>
          <w:tab w:val="left" w:pos="1441"/>
        </w:tabs>
        <w:autoSpaceDE w:val="0"/>
        <w:autoSpaceDN w:val="0"/>
        <w:spacing w:after="0" w:line="240" w:lineRule="auto"/>
        <w:ind w:right="1081"/>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incumplimiento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calidad</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relación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especificaciones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técnicas, previstas en el presente Pliego de Condiciones;</w:t>
      </w:r>
    </w:p>
    <w:p w14:paraId="29D77B7E" w14:textId="77777777" w:rsidR="008A22A9" w:rsidRPr="008A22A9" w:rsidRDefault="008A22A9" w:rsidP="008A22A9">
      <w:pPr>
        <w:widowControl w:val="0"/>
        <w:autoSpaceDE w:val="0"/>
        <w:autoSpaceDN w:val="0"/>
        <w:spacing w:after="0" w:line="240" w:lineRule="auto"/>
        <w:ind w:left="1440"/>
        <w:rPr>
          <w:rFonts w:ascii="Book Antiqua" w:eastAsia="Book Antiqua" w:hAnsi="Book Antiqua" w:cs="Book Antiqua"/>
          <w:kern w:val="0"/>
          <w:szCs w:val="22"/>
          <w:lang w:val="es-ES"/>
          <w14:ligatures w14:val="none"/>
        </w:rPr>
        <w:sectPr w:rsidR="008A22A9" w:rsidRPr="008A22A9" w:rsidSect="008A22A9">
          <w:pgSz w:w="12240" w:h="15840"/>
          <w:pgMar w:top="780" w:right="360" w:bottom="1200" w:left="720" w:header="0" w:footer="1006" w:gutter="0"/>
          <w:cols w:space="720"/>
        </w:sectPr>
      </w:pPr>
    </w:p>
    <w:p w14:paraId="4AA94992" w14:textId="77777777" w:rsidR="008A22A9" w:rsidRPr="008A22A9" w:rsidRDefault="008A22A9" w:rsidP="008A22A9">
      <w:pPr>
        <w:widowControl w:val="0"/>
        <w:numPr>
          <w:ilvl w:val="0"/>
          <w:numId w:val="8"/>
        </w:numPr>
        <w:tabs>
          <w:tab w:val="left" w:pos="1441"/>
        </w:tabs>
        <w:autoSpaceDE w:val="0"/>
        <w:autoSpaceDN w:val="0"/>
        <w:spacing w:before="71" w:after="0" w:line="240" w:lineRule="auto"/>
        <w:ind w:right="1075"/>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lastRenderedPageBreak/>
        <w:t>El suministro,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prestación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ejecución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menos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unidades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avances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obra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las solicitadas y/o adjudicadas.</w:t>
      </w:r>
    </w:p>
    <w:p w14:paraId="5B7833BD" w14:textId="77777777" w:rsidR="008A22A9" w:rsidRPr="008A22A9" w:rsidRDefault="008A22A9" w:rsidP="008A22A9">
      <w:pPr>
        <w:widowControl w:val="0"/>
        <w:numPr>
          <w:ilvl w:val="0"/>
          <w:numId w:val="8"/>
        </w:numPr>
        <w:tabs>
          <w:tab w:val="left" w:pos="1439"/>
          <w:tab w:val="left" w:pos="1441"/>
        </w:tabs>
        <w:autoSpaceDE w:val="0"/>
        <w:autoSpaceDN w:val="0"/>
        <w:spacing w:before="4" w:after="0" w:line="240" w:lineRule="auto"/>
        <w:ind w:right="1075"/>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mora del contratante para la entrega de las obras, por causa imputable a éste, por más de quince (15) días luego de la fecha estipula en el Plan de Trabajo.</w:t>
      </w:r>
    </w:p>
    <w:p w14:paraId="2D65C15D" w14:textId="77777777" w:rsidR="008A22A9" w:rsidRPr="008A22A9" w:rsidRDefault="008A22A9" w:rsidP="008A22A9">
      <w:pPr>
        <w:widowControl w:val="0"/>
        <w:autoSpaceDE w:val="0"/>
        <w:autoSpaceDN w:val="0"/>
        <w:spacing w:before="262" w:after="0" w:line="240" w:lineRule="auto"/>
        <w:ind w:left="720" w:right="106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El incumplimiento del contrato, por parte del proveedor, podrá suponer una causa de resolución del mismo de conformidad con el Art. 190 del Reglamento No. 416-23 de Aplicación de la Ley No. 340-06, sobre Compras y Contrataciones de Bienes, Servicios y Obras y sus modificaciones, </w:t>
      </w:r>
      <w:proofErr w:type="gramStart"/>
      <w:r w:rsidRPr="008A22A9">
        <w:rPr>
          <w:rFonts w:ascii="Book Antiqua" w:eastAsia="Book Antiqua" w:hAnsi="Book Antiqua" w:cs="Book Antiqua"/>
          <w:kern w:val="0"/>
          <w:lang w:val="es-ES"/>
          <w14:ligatures w14:val="none"/>
        </w:rPr>
        <w:t>y</w:t>
      </w:r>
      <w:proofErr w:type="gramEnd"/>
      <w:r w:rsidRPr="008A22A9">
        <w:rPr>
          <w:rFonts w:ascii="Book Antiqua" w:eastAsia="Book Antiqua" w:hAnsi="Book Antiqua" w:cs="Book Antiqua"/>
          <w:kern w:val="0"/>
          <w:lang w:val="es-ES"/>
          <w14:ligatures w14:val="none"/>
        </w:rPr>
        <w:t xml:space="preserve"> además, el contratista puede ser pasible de las sanciones previstas en el Art. 66 de la Ley No. 340-06 y sus modificaciones, sin perjuicio de las acciones penales o civiles que correspondan.</w:t>
      </w:r>
    </w:p>
    <w:p w14:paraId="33B7CF3F" w14:textId="77777777" w:rsidR="008A22A9" w:rsidRPr="008A22A9" w:rsidRDefault="008A22A9" w:rsidP="008A22A9">
      <w:pPr>
        <w:widowControl w:val="0"/>
        <w:autoSpaceDE w:val="0"/>
        <w:autoSpaceDN w:val="0"/>
        <w:spacing w:before="274"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54F2D077" wp14:editId="0234358F">
            <wp:extent cx="178079" cy="10796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4"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25" w:name="17._Penalidades_por_retraso"/>
      <w:bookmarkStart w:id="126" w:name="_bookmark50"/>
      <w:bookmarkEnd w:id="125"/>
      <w:bookmarkEnd w:id="126"/>
      <w:r w:rsidRPr="008A22A9">
        <w:rPr>
          <w:rFonts w:ascii="Book Antiqua" w:eastAsia="Book Antiqua" w:hAnsi="Book Antiqua" w:cs="Book Antiqua"/>
          <w:b/>
          <w:bCs/>
          <w:kern w:val="0"/>
          <w:lang w:val="es-ES"/>
          <w14:ligatures w14:val="none"/>
        </w:rPr>
        <w:t>Penalidades por retraso</w:t>
      </w:r>
    </w:p>
    <w:p w14:paraId="2D968226" w14:textId="77777777" w:rsidR="008A22A9" w:rsidRPr="008A22A9" w:rsidRDefault="008A22A9" w:rsidP="008A22A9">
      <w:pPr>
        <w:widowControl w:val="0"/>
        <w:autoSpaceDE w:val="0"/>
        <w:autoSpaceDN w:val="0"/>
        <w:spacing w:before="265" w:after="0" w:line="242"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incumplimiento del contrato, las penalidades a ser impuestas, conforme al Art. 230 del Reglamento No. 416-23 de Aplicación de la Ley No. 340-06, sobre Compras y Contrataciones de Bienes, Servicios y Obras y sus modificaciones, son:</w:t>
      </w:r>
    </w:p>
    <w:p w14:paraId="020BB29E" w14:textId="77777777" w:rsidR="008A22A9" w:rsidRPr="008A22A9" w:rsidRDefault="008A22A9" w:rsidP="008A22A9">
      <w:pPr>
        <w:widowControl w:val="0"/>
        <w:numPr>
          <w:ilvl w:val="0"/>
          <w:numId w:val="7"/>
        </w:numPr>
        <w:tabs>
          <w:tab w:val="left" w:pos="982"/>
        </w:tabs>
        <w:autoSpaceDE w:val="0"/>
        <w:autoSpaceDN w:val="0"/>
        <w:spacing w:before="292" w:after="0" w:line="298" w:lineRule="exact"/>
        <w:ind w:left="982" w:hanging="262"/>
        <w:jc w:val="left"/>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Advertencia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escrita;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obtemperar,</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procederá</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la</w:t>
      </w:r>
    </w:p>
    <w:p w14:paraId="15CFFD77" w14:textId="77777777" w:rsidR="008A22A9" w:rsidRPr="008A22A9" w:rsidRDefault="008A22A9" w:rsidP="008A22A9">
      <w:pPr>
        <w:widowControl w:val="0"/>
        <w:numPr>
          <w:ilvl w:val="0"/>
          <w:numId w:val="7"/>
        </w:numPr>
        <w:tabs>
          <w:tab w:val="left" w:pos="982"/>
        </w:tabs>
        <w:autoSpaceDE w:val="0"/>
        <w:autoSpaceDN w:val="0"/>
        <w:spacing w:after="0" w:line="298" w:lineRule="exact"/>
        <w:ind w:left="982" w:hanging="262"/>
        <w:jc w:val="left"/>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Ejecución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garantías;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continuar</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incumpliendo,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aplicarán</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las</w:t>
      </w:r>
    </w:p>
    <w:p w14:paraId="673B7C32" w14:textId="4D4A32FF" w:rsidR="008A22A9" w:rsidRPr="008A22A9" w:rsidRDefault="008A22A9" w:rsidP="008A22A9">
      <w:pPr>
        <w:widowControl w:val="0"/>
        <w:numPr>
          <w:ilvl w:val="0"/>
          <w:numId w:val="7"/>
        </w:numPr>
        <w:tabs>
          <w:tab w:val="left" w:pos="1001"/>
        </w:tabs>
        <w:autoSpaceDE w:val="0"/>
        <w:autoSpaceDN w:val="0"/>
        <w:spacing w:after="0" w:line="240" w:lineRule="auto"/>
        <w:ind w:left="720" w:right="1073"/>
        <w:jc w:val="left"/>
        <w:rPr>
          <w:rFonts w:ascii="Book Antiqua" w:eastAsia="Book Antiqua" w:hAnsi="Book Antiqua" w:cs="Book Antiqua"/>
          <w:kern w:val="0"/>
          <w:szCs w:val="22"/>
          <w:lang w:val="es-ES"/>
          <w14:ligatures w14:val="none"/>
        </w:rPr>
      </w:pPr>
      <w:r>
        <w:rPr>
          <w:rFonts w:ascii="Book Antiqua" w:eastAsia="Book Antiqua" w:hAnsi="Book Antiqua" w:cs="Book Antiqua"/>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Penalidades establecidas en el Pliego de Condiciones o en el contrato; de persistir el </w:t>
      </w:r>
      <w:r>
        <w:rPr>
          <w:rFonts w:ascii="Book Antiqua" w:eastAsia="Book Antiqua" w:hAnsi="Book Antiqua" w:cs="Book Antiqua"/>
          <w:kern w:val="0"/>
          <w:szCs w:val="22"/>
          <w:lang w:val="es-ES"/>
          <w14:ligatures w14:val="none"/>
        </w:rPr>
        <w:t xml:space="preserve">     </w:t>
      </w:r>
      <w:r w:rsidRPr="008A22A9">
        <w:rPr>
          <w:rFonts w:ascii="Book Antiqua" w:eastAsia="Book Antiqua" w:hAnsi="Book Antiqua" w:cs="Book Antiqua"/>
          <w:kern w:val="0"/>
          <w:szCs w:val="22"/>
          <w:lang w:val="es-ES"/>
          <w14:ligatures w14:val="none"/>
        </w:rPr>
        <w:t>incumpliendo, se concluirá con la</w:t>
      </w:r>
    </w:p>
    <w:p w14:paraId="70188352" w14:textId="77777777" w:rsidR="008A22A9" w:rsidRPr="008A22A9" w:rsidRDefault="008A22A9" w:rsidP="008A22A9">
      <w:pPr>
        <w:widowControl w:val="0"/>
        <w:numPr>
          <w:ilvl w:val="0"/>
          <w:numId w:val="7"/>
        </w:numPr>
        <w:tabs>
          <w:tab w:val="left" w:pos="1044"/>
        </w:tabs>
        <w:autoSpaceDE w:val="0"/>
        <w:autoSpaceDN w:val="0"/>
        <w:spacing w:after="0" w:line="297" w:lineRule="exact"/>
        <w:ind w:left="1044" w:hanging="262"/>
        <w:jc w:val="left"/>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Rescisión</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unilateral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sin</w:t>
      </w:r>
      <w:r w:rsidRPr="008A22A9">
        <w:rPr>
          <w:rFonts w:ascii="Book Antiqua" w:eastAsia="Book Antiqua" w:hAnsi="Book Antiqua" w:cs="Book Antiqua"/>
          <w:spacing w:val="-9"/>
          <w:kern w:val="0"/>
          <w:szCs w:val="22"/>
          <w:lang w:val="es-ES"/>
          <w14:ligatures w14:val="none"/>
        </w:rPr>
        <w:t xml:space="preserve"> </w:t>
      </w:r>
      <w:r w:rsidRPr="008A22A9">
        <w:rPr>
          <w:rFonts w:ascii="Book Antiqua" w:eastAsia="Book Antiqua" w:hAnsi="Book Antiqua" w:cs="Book Antiqua"/>
          <w:kern w:val="0"/>
          <w:szCs w:val="22"/>
          <w:lang w:val="es-ES"/>
          <w14:ligatures w14:val="none"/>
        </w:rPr>
        <w:t>responsabilidad</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entidad</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contratante.</w:t>
      </w:r>
    </w:p>
    <w:p w14:paraId="7772D5F9" w14:textId="77777777" w:rsidR="008A22A9" w:rsidRPr="008A22A9" w:rsidRDefault="008A22A9" w:rsidP="008A22A9">
      <w:pPr>
        <w:widowControl w:val="0"/>
        <w:autoSpaceDE w:val="0"/>
        <w:autoSpaceDN w:val="0"/>
        <w:spacing w:before="265"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27F757A3" wp14:editId="56E9D3E5">
            <wp:extent cx="178079" cy="10796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5"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27" w:name="18._Causas_de_inhabilitación_del_Registr"/>
      <w:bookmarkStart w:id="128" w:name="_bookmark51"/>
      <w:bookmarkEnd w:id="127"/>
      <w:bookmarkEnd w:id="128"/>
      <w:r w:rsidRPr="008A22A9">
        <w:rPr>
          <w:rFonts w:ascii="Book Antiqua" w:eastAsia="Book Antiqua" w:hAnsi="Book Antiqua" w:cs="Book Antiqua"/>
          <w:b/>
          <w:bCs/>
          <w:kern w:val="0"/>
          <w:lang w:val="es-ES"/>
          <w14:ligatures w14:val="none"/>
        </w:rPr>
        <w:t>Causas de</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inhabilitación del Registro</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de Proveedores del Estado.</w:t>
      </w:r>
    </w:p>
    <w:p w14:paraId="0B87B4F6" w14:textId="77777777" w:rsidR="008A22A9" w:rsidRPr="008A22A9" w:rsidRDefault="008A22A9" w:rsidP="008A22A9">
      <w:pPr>
        <w:widowControl w:val="0"/>
        <w:autoSpaceDE w:val="0"/>
        <w:autoSpaceDN w:val="0"/>
        <w:spacing w:before="275"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 xml:space="preserve">La institución contratante, podrá solicitar a la Dirección General de Contrataciones Públicas, el inicio de un Procedimiento Administrativo sancionador contra el oferente o contratista que ha cometido alguna de las infracciones regladas en el Art. 66 de la Ley No. 340-06, sobre Compras y Contrataciones de Bienes, Servicios y Obras y sus </w:t>
      </w:r>
      <w:r w:rsidRPr="008A22A9">
        <w:rPr>
          <w:rFonts w:ascii="Book Antiqua" w:eastAsia="Book Antiqua" w:hAnsi="Book Antiqua" w:cs="Book Antiqua"/>
          <w:spacing w:val="-2"/>
          <w:kern w:val="0"/>
          <w:lang w:val="es-ES"/>
          <w14:ligatures w14:val="none"/>
        </w:rPr>
        <w:t>modificaciones.</w:t>
      </w:r>
    </w:p>
    <w:p w14:paraId="7035EC73"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5FBCE2A0" w14:textId="77777777" w:rsidR="008A22A9" w:rsidRPr="008A22A9" w:rsidRDefault="008A22A9" w:rsidP="008A22A9">
      <w:pPr>
        <w:widowControl w:val="0"/>
        <w:autoSpaceDE w:val="0"/>
        <w:autoSpaceDN w:val="0"/>
        <w:spacing w:before="1" w:after="0" w:line="240" w:lineRule="auto"/>
        <w:ind w:left="720" w:right="106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Procedimiento Administrativo sancionador, por las infracciones administrativas referidas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los Numerales del 7 al 10 del el Art. 66 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 Ley 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340-06,</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sobre Compras y Contrataciones de Bienes, Servicios y Obras y sus modificaciones, podrá ser iniciado de oficio por la Dirección General de Contrataciones si, en el cumplimiento de su función de verificar 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se cumplan con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las normas del Sistema Nacional de Compras y Contrataciones, identifica indicios de que han sido cometidas.</w:t>
      </w:r>
    </w:p>
    <w:p w14:paraId="6C4EEEDC" w14:textId="77777777" w:rsidR="008A22A9" w:rsidRPr="008A22A9" w:rsidRDefault="008A22A9" w:rsidP="008A22A9">
      <w:pPr>
        <w:widowControl w:val="0"/>
        <w:numPr>
          <w:ilvl w:val="0"/>
          <w:numId w:val="12"/>
        </w:numPr>
        <w:tabs>
          <w:tab w:val="left" w:pos="1142"/>
        </w:tabs>
        <w:autoSpaceDE w:val="0"/>
        <w:autoSpaceDN w:val="0"/>
        <w:spacing w:before="270" w:after="0" w:line="240" w:lineRule="auto"/>
        <w:ind w:hanging="422"/>
        <w:rPr>
          <w:rFonts w:ascii="Book Antiqua" w:eastAsia="Book Antiqua" w:hAnsi="Book Antiqua" w:cs="Book Antiqua"/>
          <w:b/>
          <w:kern w:val="0"/>
          <w:szCs w:val="22"/>
          <w:lang w:val="es-ES"/>
          <w14:ligatures w14:val="none"/>
        </w:rPr>
      </w:pPr>
      <w:bookmarkStart w:id="129" w:name="17_SECCIÓN_IV:_GENERALIDADES"/>
      <w:bookmarkStart w:id="130" w:name="_bookmark52"/>
      <w:bookmarkEnd w:id="129"/>
      <w:bookmarkEnd w:id="130"/>
      <w:r w:rsidRPr="008A22A9">
        <w:rPr>
          <w:rFonts w:ascii="Book Antiqua" w:eastAsia="Book Antiqua" w:hAnsi="Book Antiqua" w:cs="Book Antiqua"/>
          <w:b/>
          <w:kern w:val="0"/>
          <w:szCs w:val="22"/>
          <w:lang w:val="es-ES"/>
          <w14:ligatures w14:val="none"/>
        </w:rPr>
        <w:t>SECCIÓN</w:t>
      </w:r>
      <w:r w:rsidRPr="008A22A9">
        <w:rPr>
          <w:rFonts w:ascii="Book Antiqua" w:eastAsia="Book Antiqua" w:hAnsi="Book Antiqua" w:cs="Book Antiqua"/>
          <w:b/>
          <w:spacing w:val="-1"/>
          <w:kern w:val="0"/>
          <w:szCs w:val="22"/>
          <w:lang w:val="es-ES"/>
          <w14:ligatures w14:val="none"/>
        </w:rPr>
        <w:t xml:space="preserve"> </w:t>
      </w:r>
      <w:r w:rsidRPr="008A22A9">
        <w:rPr>
          <w:rFonts w:ascii="Book Antiqua" w:eastAsia="Book Antiqua" w:hAnsi="Book Antiqua" w:cs="Book Antiqua"/>
          <w:b/>
          <w:kern w:val="0"/>
          <w:szCs w:val="22"/>
          <w:lang w:val="es-ES"/>
          <w14:ligatures w14:val="none"/>
        </w:rPr>
        <w:t>IV:</w:t>
      </w:r>
      <w:r w:rsidRPr="008A22A9">
        <w:rPr>
          <w:rFonts w:ascii="Book Antiqua" w:eastAsia="Book Antiqua" w:hAnsi="Book Antiqua" w:cs="Book Antiqua"/>
          <w:b/>
          <w:spacing w:val="1"/>
          <w:kern w:val="0"/>
          <w:szCs w:val="22"/>
          <w:lang w:val="es-ES"/>
          <w14:ligatures w14:val="none"/>
        </w:rPr>
        <w:t xml:space="preserve"> </w:t>
      </w:r>
      <w:r w:rsidRPr="008A22A9">
        <w:rPr>
          <w:rFonts w:ascii="Book Antiqua" w:eastAsia="Book Antiqua" w:hAnsi="Book Antiqua" w:cs="Book Antiqua"/>
          <w:b/>
          <w:spacing w:val="-2"/>
          <w:kern w:val="0"/>
          <w:szCs w:val="22"/>
          <w:lang w:val="es-ES"/>
          <w14:ligatures w14:val="none"/>
        </w:rPr>
        <w:t>GENERALIDADES</w:t>
      </w:r>
    </w:p>
    <w:p w14:paraId="2B2E6CDA" w14:textId="77777777" w:rsidR="008A22A9" w:rsidRPr="008A22A9" w:rsidRDefault="008A22A9" w:rsidP="008A22A9">
      <w:pPr>
        <w:widowControl w:val="0"/>
        <w:autoSpaceDE w:val="0"/>
        <w:autoSpaceDN w:val="0"/>
        <w:spacing w:before="264"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372D434" wp14:editId="4743AAD4">
            <wp:extent cx="101981" cy="10796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6" cstate="print"/>
                    <a:stretch>
                      <a:fillRect/>
                    </a:stretch>
                  </pic:blipFill>
                  <pic:spPr>
                    <a:xfrm>
                      <a:off x="0" y="0"/>
                      <a:ext cx="101981"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31" w:name="1._Siglas_y_acrónimos"/>
      <w:bookmarkStart w:id="132" w:name="_bookmark53"/>
      <w:bookmarkEnd w:id="131"/>
      <w:bookmarkEnd w:id="132"/>
      <w:r w:rsidRPr="008A22A9">
        <w:rPr>
          <w:rFonts w:ascii="Book Antiqua" w:eastAsia="Book Antiqua" w:hAnsi="Book Antiqua" w:cs="Book Antiqua"/>
          <w:b/>
          <w:bCs/>
          <w:kern w:val="0"/>
          <w:lang w:val="es-ES"/>
          <w14:ligatures w14:val="none"/>
        </w:rPr>
        <w:t>Siglas y acrónimos</w:t>
      </w:r>
    </w:p>
    <w:p w14:paraId="2F12B5A6" w14:textId="77777777" w:rsidR="008A22A9" w:rsidRPr="008A22A9" w:rsidRDefault="008A22A9" w:rsidP="008A22A9">
      <w:pPr>
        <w:widowControl w:val="0"/>
        <w:autoSpaceDE w:val="0"/>
        <w:autoSpaceDN w:val="0"/>
        <w:spacing w:before="44" w:after="0" w:line="240" w:lineRule="auto"/>
        <w:rPr>
          <w:rFonts w:ascii="Book Antiqua" w:eastAsia="Book Antiqua" w:hAnsi="Book Antiqua" w:cs="Book Antiqua"/>
          <w:b/>
          <w:kern w:val="0"/>
          <w:sz w:val="20"/>
          <w:lang w:val="es-ES"/>
          <w14:ligatures w14:val="none"/>
        </w:rPr>
      </w:pPr>
    </w:p>
    <w:tbl>
      <w:tblPr>
        <w:tblStyle w:val="TableNormal"/>
        <w:tblW w:w="0" w:type="auto"/>
        <w:tblInd w:w="533" w:type="dxa"/>
        <w:tblLayout w:type="fixed"/>
        <w:tblLook w:val="01E0" w:firstRow="1" w:lastRow="1" w:firstColumn="1" w:lastColumn="1" w:noHBand="0" w:noVBand="0"/>
      </w:tblPr>
      <w:tblGrid>
        <w:gridCol w:w="901"/>
        <w:gridCol w:w="6356"/>
      </w:tblGrid>
      <w:tr w:rsidR="008A22A9" w:rsidRPr="008A22A9" w14:paraId="79756A07" w14:textId="77777777" w:rsidTr="00194E39">
        <w:trPr>
          <w:trHeight w:val="295"/>
        </w:trPr>
        <w:tc>
          <w:tcPr>
            <w:tcW w:w="901" w:type="dxa"/>
          </w:tcPr>
          <w:p w14:paraId="7BCF5B98" w14:textId="77777777" w:rsidR="008A22A9" w:rsidRPr="008A22A9" w:rsidRDefault="008A22A9" w:rsidP="008A22A9">
            <w:pPr>
              <w:spacing w:line="276" w:lineRule="exact"/>
              <w:ind w:left="50"/>
              <w:rPr>
                <w:rFonts w:ascii="Book Antiqua" w:eastAsia="Book Antiqua" w:hAnsi="Book Antiqua" w:cs="Book Antiqua"/>
                <w:lang w:val="es-ES"/>
              </w:rPr>
            </w:pPr>
            <w:r w:rsidRPr="008A22A9">
              <w:rPr>
                <w:rFonts w:ascii="Book Antiqua" w:eastAsia="Book Antiqua" w:hAnsi="Book Antiqua" w:cs="Book Antiqua"/>
                <w:spacing w:val="-5"/>
                <w:lang w:val="es-ES"/>
              </w:rPr>
              <w:t>CAP</w:t>
            </w:r>
          </w:p>
        </w:tc>
        <w:tc>
          <w:tcPr>
            <w:tcW w:w="6356" w:type="dxa"/>
          </w:tcPr>
          <w:p w14:paraId="5CF9E28F" w14:textId="77777777" w:rsidR="008A22A9" w:rsidRPr="008A22A9" w:rsidRDefault="008A22A9" w:rsidP="008A22A9">
            <w:pPr>
              <w:spacing w:line="276" w:lineRule="exact"/>
              <w:ind w:left="195"/>
              <w:rPr>
                <w:rFonts w:ascii="Book Antiqua" w:eastAsia="Book Antiqua" w:hAnsi="Book Antiqua" w:cs="Book Antiqua"/>
                <w:lang w:val="es-ES"/>
              </w:rPr>
            </w:pPr>
            <w:r w:rsidRPr="008A22A9">
              <w:rPr>
                <w:rFonts w:ascii="Book Antiqua" w:eastAsia="Book Antiqua" w:hAnsi="Book Antiqua" w:cs="Book Antiqua"/>
                <w:lang w:val="es-ES"/>
              </w:rPr>
              <w:t>Certificado</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Apropiación</w:t>
            </w:r>
            <w:r w:rsidRPr="008A22A9">
              <w:rPr>
                <w:rFonts w:ascii="Book Antiqua" w:eastAsia="Book Antiqua" w:hAnsi="Book Antiqua" w:cs="Book Antiqua"/>
                <w:spacing w:val="-2"/>
                <w:lang w:val="es-ES"/>
              </w:rPr>
              <w:t xml:space="preserve"> Presupuestaria</w:t>
            </w:r>
          </w:p>
        </w:tc>
      </w:tr>
      <w:tr w:rsidR="008A22A9" w:rsidRPr="008A22A9" w14:paraId="66266AD9" w14:textId="77777777" w:rsidTr="00194E39">
        <w:trPr>
          <w:trHeight w:val="300"/>
        </w:trPr>
        <w:tc>
          <w:tcPr>
            <w:tcW w:w="901" w:type="dxa"/>
          </w:tcPr>
          <w:p w14:paraId="287185D5" w14:textId="77777777" w:rsidR="008A22A9" w:rsidRPr="008A22A9" w:rsidRDefault="008A22A9" w:rsidP="008A22A9">
            <w:pPr>
              <w:spacing w:line="280" w:lineRule="exact"/>
              <w:ind w:left="50"/>
              <w:rPr>
                <w:rFonts w:ascii="Book Antiqua" w:eastAsia="Book Antiqua" w:hAnsi="Book Antiqua" w:cs="Book Antiqua"/>
                <w:lang w:val="es-ES"/>
              </w:rPr>
            </w:pPr>
            <w:r w:rsidRPr="008A22A9">
              <w:rPr>
                <w:rFonts w:ascii="Book Antiqua" w:eastAsia="Book Antiqua" w:hAnsi="Book Antiqua" w:cs="Book Antiqua"/>
                <w:spacing w:val="-4"/>
                <w:lang w:val="es-ES"/>
              </w:rPr>
              <w:t>CCPC</w:t>
            </w:r>
          </w:p>
        </w:tc>
        <w:tc>
          <w:tcPr>
            <w:tcW w:w="6356" w:type="dxa"/>
          </w:tcPr>
          <w:p w14:paraId="2627F673" w14:textId="77777777" w:rsidR="008A22A9" w:rsidRPr="008A22A9" w:rsidRDefault="008A22A9" w:rsidP="008A22A9">
            <w:pPr>
              <w:spacing w:line="280" w:lineRule="exact"/>
              <w:ind w:left="195"/>
              <w:rPr>
                <w:rFonts w:ascii="Book Antiqua" w:eastAsia="Book Antiqua" w:hAnsi="Book Antiqua" w:cs="Book Antiqua"/>
                <w:lang w:val="es-ES"/>
              </w:rPr>
            </w:pPr>
            <w:r w:rsidRPr="008A22A9">
              <w:rPr>
                <w:rFonts w:ascii="Book Antiqua" w:eastAsia="Book Antiqua" w:hAnsi="Book Antiqua" w:cs="Book Antiqua"/>
                <w:lang w:val="es-ES"/>
              </w:rPr>
              <w:t>Certificado</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disponibilidad</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 xml:space="preserve">cuota para </w:t>
            </w:r>
            <w:r w:rsidRPr="008A22A9">
              <w:rPr>
                <w:rFonts w:ascii="Book Antiqua" w:eastAsia="Book Antiqua" w:hAnsi="Book Antiqua" w:cs="Book Antiqua"/>
                <w:spacing w:val="-2"/>
                <w:lang w:val="es-ES"/>
              </w:rPr>
              <w:t>comprometer</w:t>
            </w:r>
          </w:p>
        </w:tc>
      </w:tr>
      <w:tr w:rsidR="008A22A9" w:rsidRPr="008A22A9" w14:paraId="109A45F7" w14:textId="77777777" w:rsidTr="00194E39">
        <w:trPr>
          <w:trHeight w:val="293"/>
        </w:trPr>
        <w:tc>
          <w:tcPr>
            <w:tcW w:w="901" w:type="dxa"/>
          </w:tcPr>
          <w:p w14:paraId="6ADDF533" w14:textId="77777777" w:rsidR="008A22A9" w:rsidRPr="008A22A9" w:rsidRDefault="008A22A9" w:rsidP="008A22A9">
            <w:pPr>
              <w:spacing w:line="273" w:lineRule="exact"/>
              <w:ind w:left="50"/>
              <w:rPr>
                <w:rFonts w:ascii="Book Antiqua" w:eastAsia="Book Antiqua" w:hAnsi="Book Antiqua" w:cs="Book Antiqua"/>
                <w:lang w:val="es-ES"/>
              </w:rPr>
            </w:pPr>
            <w:r w:rsidRPr="008A22A9">
              <w:rPr>
                <w:rFonts w:ascii="Book Antiqua" w:eastAsia="Book Antiqua" w:hAnsi="Book Antiqua" w:cs="Book Antiqua"/>
                <w:spacing w:val="-5"/>
                <w:lang w:val="es-ES"/>
              </w:rPr>
              <w:t>CCC</w:t>
            </w:r>
          </w:p>
        </w:tc>
        <w:tc>
          <w:tcPr>
            <w:tcW w:w="6356" w:type="dxa"/>
          </w:tcPr>
          <w:p w14:paraId="601494B8" w14:textId="77777777" w:rsidR="008A22A9" w:rsidRPr="008A22A9" w:rsidRDefault="008A22A9" w:rsidP="008A22A9">
            <w:pPr>
              <w:spacing w:line="273" w:lineRule="exact"/>
              <w:ind w:left="195"/>
              <w:rPr>
                <w:rFonts w:ascii="Book Antiqua" w:eastAsia="Book Antiqua" w:hAnsi="Book Antiqua" w:cs="Book Antiqua"/>
                <w:lang w:val="es-ES"/>
              </w:rPr>
            </w:pPr>
            <w:r w:rsidRPr="008A22A9">
              <w:rPr>
                <w:rFonts w:ascii="Book Antiqua" w:eastAsia="Book Antiqua" w:hAnsi="Book Antiqua" w:cs="Book Antiqua"/>
                <w:lang w:val="es-ES"/>
              </w:rPr>
              <w:t>Comité</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Compras</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Contrataciones</w:t>
            </w:r>
          </w:p>
        </w:tc>
      </w:tr>
    </w:tbl>
    <w:p w14:paraId="097AD685" w14:textId="77777777" w:rsidR="008A22A9" w:rsidRPr="008A22A9" w:rsidRDefault="008A22A9" w:rsidP="008A22A9">
      <w:pPr>
        <w:widowControl w:val="0"/>
        <w:autoSpaceDE w:val="0"/>
        <w:autoSpaceDN w:val="0"/>
        <w:spacing w:after="0" w:line="273" w:lineRule="exact"/>
        <w:rPr>
          <w:rFonts w:ascii="Book Antiqua" w:eastAsia="Book Antiqua" w:hAnsi="Book Antiqua" w:cs="Book Antiqua"/>
          <w:kern w:val="0"/>
          <w:szCs w:val="22"/>
          <w:lang w:val="es-ES"/>
          <w14:ligatures w14:val="none"/>
        </w:rPr>
        <w:sectPr w:rsidR="008A22A9" w:rsidRPr="008A22A9" w:rsidSect="008A22A9">
          <w:pgSz w:w="12240" w:h="15840"/>
          <w:pgMar w:top="500" w:right="360" w:bottom="1665" w:left="720" w:header="0" w:footer="1006" w:gutter="0"/>
          <w:cols w:space="720"/>
        </w:sectPr>
      </w:pPr>
    </w:p>
    <w:tbl>
      <w:tblPr>
        <w:tblStyle w:val="TableNormal"/>
        <w:tblW w:w="0" w:type="auto"/>
        <w:tblInd w:w="533" w:type="dxa"/>
        <w:tblLayout w:type="fixed"/>
        <w:tblLook w:val="01E0" w:firstRow="1" w:lastRow="1" w:firstColumn="1" w:lastColumn="1" w:noHBand="0" w:noVBand="0"/>
      </w:tblPr>
      <w:tblGrid>
        <w:gridCol w:w="977"/>
        <w:gridCol w:w="6167"/>
      </w:tblGrid>
      <w:tr w:rsidR="008A22A9" w:rsidRPr="008A22A9" w14:paraId="679B635D" w14:textId="77777777" w:rsidTr="00194E39">
        <w:trPr>
          <w:trHeight w:val="293"/>
        </w:trPr>
        <w:tc>
          <w:tcPr>
            <w:tcW w:w="977" w:type="dxa"/>
          </w:tcPr>
          <w:p w14:paraId="48847239" w14:textId="77777777" w:rsidR="008A22A9" w:rsidRPr="008A22A9" w:rsidRDefault="008A22A9" w:rsidP="008A22A9">
            <w:pPr>
              <w:spacing w:line="273" w:lineRule="exact"/>
              <w:ind w:left="50"/>
              <w:rPr>
                <w:rFonts w:ascii="Book Antiqua" w:eastAsia="Book Antiqua" w:hAnsi="Book Antiqua" w:cs="Book Antiqua"/>
                <w:lang w:val="es-ES"/>
              </w:rPr>
            </w:pPr>
            <w:r w:rsidRPr="008A22A9">
              <w:rPr>
                <w:rFonts w:ascii="Book Antiqua" w:eastAsia="Book Antiqua" w:hAnsi="Book Antiqua" w:cs="Book Antiqua"/>
                <w:spacing w:val="-4"/>
                <w:lang w:val="es-ES"/>
              </w:rPr>
              <w:lastRenderedPageBreak/>
              <w:t>DGCP</w:t>
            </w:r>
          </w:p>
        </w:tc>
        <w:tc>
          <w:tcPr>
            <w:tcW w:w="6167" w:type="dxa"/>
          </w:tcPr>
          <w:p w14:paraId="1C1EE09B" w14:textId="77777777" w:rsidR="008A22A9" w:rsidRPr="008A22A9" w:rsidRDefault="008A22A9" w:rsidP="008A22A9">
            <w:pPr>
              <w:spacing w:line="273" w:lineRule="exact"/>
              <w:ind w:left="119"/>
              <w:rPr>
                <w:rFonts w:ascii="Book Antiqua" w:eastAsia="Book Antiqua" w:hAnsi="Book Antiqua" w:cs="Book Antiqua"/>
                <w:lang w:val="es-ES"/>
              </w:rPr>
            </w:pPr>
            <w:r w:rsidRPr="008A22A9">
              <w:rPr>
                <w:rFonts w:ascii="Book Antiqua" w:eastAsia="Book Antiqua" w:hAnsi="Book Antiqua" w:cs="Book Antiqua"/>
                <w:lang w:val="es-ES"/>
              </w:rPr>
              <w:t>Dirección</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General</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Contrataciones</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2"/>
                <w:lang w:val="es-ES"/>
              </w:rPr>
              <w:t>Públicas</w:t>
            </w:r>
          </w:p>
        </w:tc>
      </w:tr>
      <w:tr w:rsidR="008A22A9" w:rsidRPr="008A22A9" w14:paraId="6F8002EC" w14:textId="77777777" w:rsidTr="00194E39">
        <w:trPr>
          <w:trHeight w:val="300"/>
        </w:trPr>
        <w:tc>
          <w:tcPr>
            <w:tcW w:w="977" w:type="dxa"/>
          </w:tcPr>
          <w:p w14:paraId="4F3FC472" w14:textId="77777777" w:rsidR="008A22A9" w:rsidRPr="008A22A9" w:rsidRDefault="008A22A9" w:rsidP="008A22A9">
            <w:pPr>
              <w:spacing w:line="280" w:lineRule="exact"/>
              <w:ind w:left="50"/>
              <w:rPr>
                <w:rFonts w:ascii="Book Antiqua" w:eastAsia="Book Antiqua" w:hAnsi="Book Antiqua" w:cs="Book Antiqua"/>
                <w:lang w:val="es-ES"/>
              </w:rPr>
            </w:pPr>
            <w:r w:rsidRPr="008A22A9">
              <w:rPr>
                <w:rFonts w:ascii="Book Antiqua" w:eastAsia="Book Antiqua" w:hAnsi="Book Antiqua" w:cs="Book Antiqua"/>
                <w:spacing w:val="-4"/>
                <w:lang w:val="es-ES"/>
              </w:rPr>
              <w:t>PACC</w:t>
            </w:r>
          </w:p>
        </w:tc>
        <w:tc>
          <w:tcPr>
            <w:tcW w:w="6167" w:type="dxa"/>
          </w:tcPr>
          <w:p w14:paraId="5C602533" w14:textId="77777777" w:rsidR="008A22A9" w:rsidRPr="008A22A9" w:rsidRDefault="008A22A9" w:rsidP="008A22A9">
            <w:pPr>
              <w:spacing w:line="280" w:lineRule="exact"/>
              <w:ind w:left="119"/>
              <w:rPr>
                <w:rFonts w:ascii="Book Antiqua" w:eastAsia="Book Antiqua" w:hAnsi="Book Antiqua" w:cs="Book Antiqua"/>
                <w:lang w:val="es-ES"/>
              </w:rPr>
            </w:pPr>
            <w:r w:rsidRPr="008A22A9">
              <w:rPr>
                <w:rFonts w:ascii="Book Antiqua" w:eastAsia="Book Antiqua" w:hAnsi="Book Antiqua" w:cs="Book Antiqua"/>
                <w:lang w:val="es-ES"/>
              </w:rPr>
              <w:t>Plan</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Anual</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Compras y</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Contrataciones</w:t>
            </w:r>
          </w:p>
        </w:tc>
      </w:tr>
      <w:tr w:rsidR="008A22A9" w:rsidRPr="008A22A9" w14:paraId="05F8FD3C" w14:textId="77777777" w:rsidTr="00194E39">
        <w:trPr>
          <w:trHeight w:val="300"/>
        </w:trPr>
        <w:tc>
          <w:tcPr>
            <w:tcW w:w="977" w:type="dxa"/>
          </w:tcPr>
          <w:p w14:paraId="1CFCF912" w14:textId="77777777" w:rsidR="008A22A9" w:rsidRPr="008A22A9" w:rsidRDefault="008A22A9" w:rsidP="008A22A9">
            <w:pPr>
              <w:spacing w:line="280" w:lineRule="exact"/>
              <w:ind w:left="50"/>
              <w:rPr>
                <w:rFonts w:ascii="Book Antiqua" w:eastAsia="Book Antiqua" w:hAnsi="Book Antiqua" w:cs="Book Antiqua"/>
                <w:lang w:val="es-ES"/>
              </w:rPr>
            </w:pPr>
            <w:r w:rsidRPr="008A22A9">
              <w:rPr>
                <w:rFonts w:ascii="Book Antiqua" w:eastAsia="Book Antiqua" w:hAnsi="Book Antiqua" w:cs="Book Antiqua"/>
                <w:spacing w:val="-5"/>
                <w:lang w:val="es-ES"/>
              </w:rPr>
              <w:t>MAE</w:t>
            </w:r>
          </w:p>
        </w:tc>
        <w:tc>
          <w:tcPr>
            <w:tcW w:w="6167" w:type="dxa"/>
          </w:tcPr>
          <w:p w14:paraId="2FEBD938" w14:textId="77777777" w:rsidR="008A22A9" w:rsidRPr="008A22A9" w:rsidRDefault="008A22A9" w:rsidP="008A22A9">
            <w:pPr>
              <w:spacing w:line="280" w:lineRule="exact"/>
              <w:ind w:left="119"/>
              <w:rPr>
                <w:rFonts w:ascii="Book Antiqua" w:eastAsia="Book Antiqua" w:hAnsi="Book Antiqua" w:cs="Book Antiqua"/>
                <w:lang w:val="es-ES"/>
              </w:rPr>
            </w:pPr>
            <w:r w:rsidRPr="008A22A9">
              <w:rPr>
                <w:rFonts w:ascii="Book Antiqua" w:eastAsia="Book Antiqua" w:hAnsi="Book Antiqua" w:cs="Book Antiqua"/>
                <w:lang w:val="es-ES"/>
              </w:rPr>
              <w:t>Máxima</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Autoridad</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spacing w:val="-2"/>
                <w:lang w:val="es-ES"/>
              </w:rPr>
              <w:t>Ejecutiva</w:t>
            </w:r>
          </w:p>
        </w:tc>
      </w:tr>
      <w:tr w:rsidR="008A22A9" w:rsidRPr="008A22A9" w14:paraId="486C881B" w14:textId="77777777" w:rsidTr="00194E39">
        <w:trPr>
          <w:trHeight w:val="297"/>
        </w:trPr>
        <w:tc>
          <w:tcPr>
            <w:tcW w:w="977" w:type="dxa"/>
          </w:tcPr>
          <w:p w14:paraId="3C1789A4" w14:textId="77777777" w:rsidR="008A22A9" w:rsidRPr="008A22A9" w:rsidRDefault="008A22A9" w:rsidP="008A22A9">
            <w:pPr>
              <w:spacing w:line="278" w:lineRule="exact"/>
              <w:ind w:left="50"/>
              <w:rPr>
                <w:rFonts w:ascii="Book Antiqua" w:eastAsia="Book Antiqua" w:hAnsi="Book Antiqua" w:cs="Book Antiqua"/>
                <w:lang w:val="es-ES"/>
              </w:rPr>
            </w:pPr>
            <w:r w:rsidRPr="008A22A9">
              <w:rPr>
                <w:rFonts w:ascii="Book Antiqua" w:eastAsia="Book Antiqua" w:hAnsi="Book Antiqua" w:cs="Book Antiqua"/>
                <w:spacing w:val="-4"/>
                <w:lang w:val="es-ES"/>
              </w:rPr>
              <w:t>SECP</w:t>
            </w:r>
          </w:p>
        </w:tc>
        <w:tc>
          <w:tcPr>
            <w:tcW w:w="6167" w:type="dxa"/>
          </w:tcPr>
          <w:p w14:paraId="6E081DCF" w14:textId="77777777" w:rsidR="008A22A9" w:rsidRPr="008A22A9" w:rsidRDefault="008A22A9" w:rsidP="008A22A9">
            <w:pPr>
              <w:spacing w:line="278" w:lineRule="exact"/>
              <w:ind w:left="119"/>
              <w:rPr>
                <w:rFonts w:ascii="Book Antiqua" w:eastAsia="Book Antiqua" w:hAnsi="Book Antiqua" w:cs="Book Antiqua"/>
                <w:lang w:val="es-ES"/>
              </w:rPr>
            </w:pPr>
            <w:r w:rsidRPr="008A22A9">
              <w:rPr>
                <w:rFonts w:ascii="Book Antiqua" w:eastAsia="Book Antiqua" w:hAnsi="Book Antiqua" w:cs="Book Antiqua"/>
                <w:lang w:val="es-ES"/>
              </w:rPr>
              <w:t>Sistema</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Electrónico</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Contrataciones</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spacing w:val="-2"/>
                <w:lang w:val="es-ES"/>
              </w:rPr>
              <w:t>Públicas</w:t>
            </w:r>
          </w:p>
        </w:tc>
      </w:tr>
      <w:tr w:rsidR="008A22A9" w:rsidRPr="008A22A9" w14:paraId="1BAD9479" w14:textId="77777777" w:rsidTr="00194E39">
        <w:trPr>
          <w:trHeight w:val="297"/>
        </w:trPr>
        <w:tc>
          <w:tcPr>
            <w:tcW w:w="977" w:type="dxa"/>
          </w:tcPr>
          <w:p w14:paraId="06AE6208" w14:textId="77777777" w:rsidR="008A22A9" w:rsidRPr="008A22A9" w:rsidRDefault="008A22A9" w:rsidP="008A22A9">
            <w:pPr>
              <w:spacing w:line="278" w:lineRule="exact"/>
              <w:ind w:left="50"/>
              <w:rPr>
                <w:rFonts w:ascii="Book Antiqua" w:eastAsia="Book Antiqua" w:hAnsi="Book Antiqua" w:cs="Book Antiqua"/>
                <w:lang w:val="es-ES"/>
              </w:rPr>
            </w:pPr>
            <w:r w:rsidRPr="008A22A9">
              <w:rPr>
                <w:rFonts w:ascii="Book Antiqua" w:eastAsia="Book Antiqua" w:hAnsi="Book Antiqua" w:cs="Book Antiqua"/>
                <w:spacing w:val="-2"/>
                <w:lang w:val="es-ES"/>
              </w:rPr>
              <w:t>SNCCP</w:t>
            </w:r>
          </w:p>
        </w:tc>
        <w:tc>
          <w:tcPr>
            <w:tcW w:w="6167" w:type="dxa"/>
          </w:tcPr>
          <w:p w14:paraId="6AF387CC" w14:textId="77777777" w:rsidR="008A22A9" w:rsidRPr="008A22A9" w:rsidRDefault="008A22A9" w:rsidP="008A22A9">
            <w:pPr>
              <w:spacing w:line="278" w:lineRule="exact"/>
              <w:ind w:left="119"/>
              <w:rPr>
                <w:rFonts w:ascii="Book Antiqua" w:eastAsia="Book Antiqua" w:hAnsi="Book Antiqua" w:cs="Book Antiqua"/>
                <w:lang w:val="es-ES"/>
              </w:rPr>
            </w:pPr>
            <w:r w:rsidRPr="008A22A9">
              <w:rPr>
                <w:rFonts w:ascii="Book Antiqua" w:eastAsia="Book Antiqua" w:hAnsi="Book Antiqua" w:cs="Book Antiqua"/>
                <w:lang w:val="es-ES"/>
              </w:rPr>
              <w:t>Sistema</w:t>
            </w:r>
            <w:r w:rsidRPr="008A22A9">
              <w:rPr>
                <w:rFonts w:ascii="Book Antiqua" w:eastAsia="Book Antiqua" w:hAnsi="Book Antiqua" w:cs="Book Antiqua"/>
                <w:spacing w:val="-3"/>
                <w:lang w:val="es-ES"/>
              </w:rPr>
              <w:t xml:space="preserve"> </w:t>
            </w:r>
            <w:r w:rsidRPr="008A22A9">
              <w:rPr>
                <w:rFonts w:ascii="Book Antiqua" w:eastAsia="Book Antiqua" w:hAnsi="Book Antiqua" w:cs="Book Antiqua"/>
                <w:lang w:val="es-ES"/>
              </w:rPr>
              <w:t>Nacional</w:t>
            </w:r>
            <w:r w:rsidRPr="008A22A9">
              <w:rPr>
                <w:rFonts w:ascii="Book Antiqua" w:eastAsia="Book Antiqua" w:hAnsi="Book Antiqua" w:cs="Book Antiqua"/>
                <w:spacing w:val="-4"/>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Compras</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Contrataciones</w:t>
            </w:r>
            <w:r w:rsidRPr="008A22A9">
              <w:rPr>
                <w:rFonts w:ascii="Book Antiqua" w:eastAsia="Book Antiqua" w:hAnsi="Book Antiqua" w:cs="Book Antiqua"/>
                <w:spacing w:val="-2"/>
                <w:lang w:val="es-ES"/>
              </w:rPr>
              <w:t xml:space="preserve"> Públicas</w:t>
            </w:r>
          </w:p>
        </w:tc>
      </w:tr>
      <w:tr w:rsidR="008A22A9" w:rsidRPr="008A22A9" w14:paraId="55814020" w14:textId="77777777" w:rsidTr="00194E39">
        <w:trPr>
          <w:trHeight w:val="297"/>
        </w:trPr>
        <w:tc>
          <w:tcPr>
            <w:tcW w:w="977" w:type="dxa"/>
          </w:tcPr>
          <w:p w14:paraId="6D25A711" w14:textId="77777777" w:rsidR="008A22A9" w:rsidRPr="008A22A9" w:rsidRDefault="008A22A9" w:rsidP="008A22A9">
            <w:pPr>
              <w:spacing w:line="278" w:lineRule="exact"/>
              <w:ind w:left="50"/>
              <w:rPr>
                <w:rFonts w:ascii="Book Antiqua" w:eastAsia="Book Antiqua" w:hAnsi="Book Antiqua" w:cs="Book Antiqua"/>
                <w:lang w:val="es-ES"/>
              </w:rPr>
            </w:pPr>
            <w:r w:rsidRPr="008A22A9">
              <w:rPr>
                <w:rFonts w:ascii="Book Antiqua" w:eastAsia="Book Antiqua" w:hAnsi="Book Antiqua" w:cs="Book Antiqua"/>
                <w:spacing w:val="-2"/>
                <w:lang w:val="es-ES"/>
              </w:rPr>
              <w:t>SIGEF</w:t>
            </w:r>
          </w:p>
        </w:tc>
        <w:tc>
          <w:tcPr>
            <w:tcW w:w="6167" w:type="dxa"/>
          </w:tcPr>
          <w:p w14:paraId="58873175" w14:textId="77777777" w:rsidR="008A22A9" w:rsidRPr="008A22A9" w:rsidRDefault="008A22A9" w:rsidP="008A22A9">
            <w:pPr>
              <w:spacing w:line="278" w:lineRule="exact"/>
              <w:ind w:left="119"/>
              <w:rPr>
                <w:rFonts w:ascii="Book Antiqua" w:eastAsia="Book Antiqua" w:hAnsi="Book Antiqua" w:cs="Book Antiqua"/>
                <w:lang w:val="es-ES"/>
              </w:rPr>
            </w:pPr>
            <w:r w:rsidRPr="008A22A9">
              <w:rPr>
                <w:rFonts w:ascii="Book Antiqua" w:eastAsia="Book Antiqua" w:hAnsi="Book Antiqua" w:cs="Book Antiqua"/>
                <w:lang w:val="es-ES"/>
              </w:rPr>
              <w:t>Sistema</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Información</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la</w:t>
            </w:r>
            <w:r w:rsidRPr="008A22A9">
              <w:rPr>
                <w:rFonts w:ascii="Book Antiqua" w:eastAsia="Book Antiqua" w:hAnsi="Book Antiqua" w:cs="Book Antiqua"/>
                <w:spacing w:val="-5"/>
                <w:lang w:val="es-ES"/>
              </w:rPr>
              <w:t xml:space="preserve"> </w:t>
            </w:r>
            <w:r w:rsidRPr="008A22A9">
              <w:rPr>
                <w:rFonts w:ascii="Book Antiqua" w:eastAsia="Book Antiqua" w:hAnsi="Book Antiqua" w:cs="Book Antiqua"/>
                <w:lang w:val="es-ES"/>
              </w:rPr>
              <w:t>Gestión</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Financiera</w:t>
            </w:r>
          </w:p>
        </w:tc>
      </w:tr>
      <w:tr w:rsidR="008A22A9" w:rsidRPr="008A22A9" w14:paraId="4403F497" w14:textId="77777777" w:rsidTr="00194E39">
        <w:trPr>
          <w:trHeight w:val="888"/>
        </w:trPr>
        <w:tc>
          <w:tcPr>
            <w:tcW w:w="977" w:type="dxa"/>
          </w:tcPr>
          <w:p w14:paraId="5A85F7AC" w14:textId="77777777" w:rsidR="008A22A9" w:rsidRPr="008A22A9" w:rsidRDefault="008A22A9" w:rsidP="008A22A9">
            <w:pPr>
              <w:ind w:left="50"/>
              <w:rPr>
                <w:rFonts w:ascii="Book Antiqua" w:eastAsia="Book Antiqua" w:hAnsi="Book Antiqua" w:cs="Book Antiqua"/>
                <w:lang w:val="es-ES"/>
              </w:rPr>
            </w:pPr>
            <w:r w:rsidRPr="008A22A9">
              <w:rPr>
                <w:rFonts w:ascii="Book Antiqua" w:eastAsia="Book Antiqua" w:hAnsi="Book Antiqua" w:cs="Book Antiqua"/>
                <w:spacing w:val="-4"/>
                <w:lang w:val="es-ES"/>
              </w:rPr>
              <w:t>UOCC AMBO</w:t>
            </w:r>
          </w:p>
          <w:p w14:paraId="607B5879" w14:textId="77777777" w:rsidR="008A22A9" w:rsidRPr="008A22A9" w:rsidRDefault="008A22A9" w:rsidP="008A22A9">
            <w:pPr>
              <w:spacing w:line="277" w:lineRule="exact"/>
              <w:ind w:left="50"/>
              <w:rPr>
                <w:rFonts w:ascii="Book Antiqua" w:eastAsia="Book Antiqua" w:hAnsi="Book Antiqua" w:cs="Book Antiqua"/>
                <w:lang w:val="es-ES"/>
              </w:rPr>
            </w:pPr>
            <w:r w:rsidRPr="008A22A9">
              <w:rPr>
                <w:rFonts w:ascii="Book Antiqua" w:eastAsia="Book Antiqua" w:hAnsi="Book Antiqua" w:cs="Book Antiqua"/>
                <w:spacing w:val="-5"/>
                <w:lang w:val="es-ES"/>
              </w:rPr>
              <w:t>CC</w:t>
            </w:r>
          </w:p>
        </w:tc>
        <w:tc>
          <w:tcPr>
            <w:tcW w:w="6167" w:type="dxa"/>
          </w:tcPr>
          <w:p w14:paraId="76FE15BC" w14:textId="77777777" w:rsidR="008A22A9" w:rsidRPr="008A22A9" w:rsidRDefault="008A22A9" w:rsidP="008A22A9">
            <w:pPr>
              <w:ind w:left="119"/>
              <w:rPr>
                <w:rFonts w:ascii="Book Antiqua" w:eastAsia="Book Antiqua" w:hAnsi="Book Antiqua" w:cs="Book Antiqua"/>
                <w:lang w:val="es-ES"/>
              </w:rPr>
            </w:pPr>
            <w:r w:rsidRPr="008A22A9">
              <w:rPr>
                <w:rFonts w:ascii="Book Antiqua" w:eastAsia="Book Antiqua" w:hAnsi="Book Antiqua" w:cs="Book Antiqua"/>
                <w:lang w:val="es-ES"/>
              </w:rPr>
              <w:t>Unidad</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Operativa</w:t>
            </w:r>
            <w:r w:rsidRPr="008A22A9">
              <w:rPr>
                <w:rFonts w:ascii="Book Antiqua" w:eastAsia="Book Antiqua" w:hAnsi="Book Antiqua" w:cs="Book Antiqua"/>
                <w:spacing w:val="-10"/>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6"/>
                <w:lang w:val="es-ES"/>
              </w:rPr>
              <w:t xml:space="preserve"> </w:t>
            </w:r>
            <w:r w:rsidRPr="008A22A9">
              <w:rPr>
                <w:rFonts w:ascii="Book Antiqua" w:eastAsia="Book Antiqua" w:hAnsi="Book Antiqua" w:cs="Book Antiqua"/>
                <w:lang w:val="es-ES"/>
              </w:rPr>
              <w:t>Compras</w:t>
            </w:r>
            <w:r w:rsidRPr="008A22A9">
              <w:rPr>
                <w:rFonts w:ascii="Book Antiqua" w:eastAsia="Book Antiqua" w:hAnsi="Book Antiqua" w:cs="Book Antiqua"/>
                <w:spacing w:val="-7"/>
                <w:lang w:val="es-ES"/>
              </w:rPr>
              <w:t xml:space="preserve"> </w:t>
            </w:r>
            <w:r w:rsidRPr="008A22A9">
              <w:rPr>
                <w:rFonts w:ascii="Book Antiqua" w:eastAsia="Book Antiqua" w:hAnsi="Book Antiqua" w:cs="Book Antiqua"/>
                <w:lang w:val="es-ES"/>
              </w:rPr>
              <w:t>y</w:t>
            </w:r>
            <w:r w:rsidRPr="008A22A9">
              <w:rPr>
                <w:rFonts w:ascii="Book Antiqua" w:eastAsia="Book Antiqua" w:hAnsi="Book Antiqua" w:cs="Book Antiqua"/>
                <w:spacing w:val="-9"/>
                <w:lang w:val="es-ES"/>
              </w:rPr>
              <w:t xml:space="preserve"> </w:t>
            </w:r>
            <w:r w:rsidRPr="008A22A9">
              <w:rPr>
                <w:rFonts w:ascii="Book Antiqua" w:eastAsia="Book Antiqua" w:hAnsi="Book Antiqua" w:cs="Book Antiqua"/>
                <w:lang w:val="es-ES"/>
              </w:rPr>
              <w:t xml:space="preserve">Contrataciones Ayuntamiento Municipal de San </w:t>
            </w:r>
            <w:proofErr w:type="spellStart"/>
            <w:r w:rsidRPr="008A22A9">
              <w:rPr>
                <w:rFonts w:ascii="Book Antiqua" w:eastAsia="Book Antiqua" w:hAnsi="Book Antiqua" w:cs="Book Antiqua"/>
                <w:lang w:val="es-ES"/>
              </w:rPr>
              <w:t>Cristobal</w:t>
            </w:r>
            <w:proofErr w:type="spellEnd"/>
          </w:p>
          <w:p w14:paraId="0C94D033" w14:textId="77777777" w:rsidR="008A22A9" w:rsidRPr="008A22A9" w:rsidRDefault="008A22A9" w:rsidP="008A22A9">
            <w:pPr>
              <w:spacing w:line="277" w:lineRule="exact"/>
              <w:ind w:left="119"/>
              <w:rPr>
                <w:rFonts w:ascii="Book Antiqua" w:eastAsia="Book Antiqua" w:hAnsi="Book Antiqua" w:cs="Book Antiqua"/>
                <w:lang w:val="es-ES"/>
              </w:rPr>
            </w:pPr>
            <w:r w:rsidRPr="008A22A9">
              <w:rPr>
                <w:rFonts w:ascii="Book Antiqua" w:eastAsia="Book Antiqua" w:hAnsi="Book Antiqua" w:cs="Book Antiqua"/>
                <w:lang w:val="es-ES"/>
              </w:rPr>
              <w:t>Comparación</w:t>
            </w:r>
            <w:r w:rsidRPr="008A22A9">
              <w:rPr>
                <w:rFonts w:ascii="Book Antiqua" w:eastAsia="Book Antiqua" w:hAnsi="Book Antiqua" w:cs="Book Antiqua"/>
                <w:spacing w:val="-2"/>
                <w:lang w:val="es-ES"/>
              </w:rPr>
              <w:t xml:space="preserve"> </w:t>
            </w:r>
            <w:r w:rsidRPr="008A22A9">
              <w:rPr>
                <w:rFonts w:ascii="Book Antiqua" w:eastAsia="Book Antiqua" w:hAnsi="Book Antiqua" w:cs="Book Antiqua"/>
                <w:lang w:val="es-ES"/>
              </w:rPr>
              <w:t>de</w:t>
            </w:r>
            <w:r w:rsidRPr="008A22A9">
              <w:rPr>
                <w:rFonts w:ascii="Book Antiqua" w:eastAsia="Book Antiqua" w:hAnsi="Book Antiqua" w:cs="Book Antiqua"/>
                <w:spacing w:val="-1"/>
                <w:lang w:val="es-ES"/>
              </w:rPr>
              <w:t xml:space="preserve"> </w:t>
            </w:r>
            <w:r w:rsidRPr="008A22A9">
              <w:rPr>
                <w:rFonts w:ascii="Book Antiqua" w:eastAsia="Book Antiqua" w:hAnsi="Book Antiqua" w:cs="Book Antiqua"/>
                <w:spacing w:val="-2"/>
                <w:lang w:val="es-ES"/>
              </w:rPr>
              <w:t>Precios</w:t>
            </w:r>
          </w:p>
        </w:tc>
      </w:tr>
    </w:tbl>
    <w:p w14:paraId="66CB2A4E" w14:textId="77777777" w:rsidR="008A22A9" w:rsidRPr="008A22A9" w:rsidRDefault="008A22A9" w:rsidP="008A22A9">
      <w:pPr>
        <w:widowControl w:val="0"/>
        <w:autoSpaceDE w:val="0"/>
        <w:autoSpaceDN w:val="0"/>
        <w:spacing w:before="35" w:after="0" w:line="240" w:lineRule="auto"/>
        <w:rPr>
          <w:rFonts w:ascii="Book Antiqua" w:eastAsia="Book Antiqua" w:hAnsi="Book Antiqua" w:cs="Book Antiqua"/>
          <w:b/>
          <w:kern w:val="0"/>
          <w:lang w:val="es-ES"/>
          <w14:ligatures w14:val="none"/>
        </w:rPr>
      </w:pPr>
    </w:p>
    <w:p w14:paraId="1B22F04B" w14:textId="77777777" w:rsidR="008A22A9" w:rsidRPr="008A22A9" w:rsidRDefault="008A22A9" w:rsidP="008A22A9">
      <w:pPr>
        <w:widowControl w:val="0"/>
        <w:autoSpaceDE w:val="0"/>
        <w:autoSpaceDN w:val="0"/>
        <w:spacing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9FD5BFD" wp14:editId="57BEABA3">
            <wp:extent cx="107960" cy="10796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7"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33" w:name="2._Definiciones"/>
      <w:bookmarkStart w:id="134" w:name="_bookmark54"/>
      <w:bookmarkEnd w:id="133"/>
      <w:bookmarkEnd w:id="134"/>
      <w:r w:rsidRPr="008A22A9">
        <w:rPr>
          <w:rFonts w:ascii="Book Antiqua" w:eastAsia="Book Antiqua" w:hAnsi="Book Antiqua" w:cs="Book Antiqua"/>
          <w:b/>
          <w:bCs/>
          <w:kern w:val="0"/>
          <w:lang w:val="es-ES"/>
          <w14:ligatures w14:val="none"/>
        </w:rPr>
        <w:t>Definiciones</w:t>
      </w:r>
    </w:p>
    <w:p w14:paraId="26692DB0" w14:textId="77777777" w:rsidR="008A22A9" w:rsidRPr="008A22A9" w:rsidRDefault="008A22A9" w:rsidP="008A22A9">
      <w:pPr>
        <w:widowControl w:val="0"/>
        <w:autoSpaceDE w:val="0"/>
        <w:autoSpaceDN w:val="0"/>
        <w:spacing w:before="264"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 la implementación e interpretación del presente pliego, las palabras y expresiones que se citan tienen el siguiente significado:</w:t>
      </w:r>
    </w:p>
    <w:p w14:paraId="2C0A7482"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28246237" w14:textId="77777777" w:rsidR="008A22A9" w:rsidRPr="008A22A9" w:rsidRDefault="008A22A9" w:rsidP="008A22A9">
      <w:pPr>
        <w:widowControl w:val="0"/>
        <w:numPr>
          <w:ilvl w:val="0"/>
          <w:numId w:val="6"/>
        </w:numPr>
        <w:tabs>
          <w:tab w:val="left" w:pos="987"/>
        </w:tabs>
        <w:autoSpaceDE w:val="0"/>
        <w:autoSpaceDN w:val="0"/>
        <w:spacing w:after="0" w:line="240" w:lineRule="auto"/>
        <w:ind w:left="987" w:hanging="26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Análisis</w:t>
      </w:r>
      <w:r w:rsidRPr="008A22A9">
        <w:rPr>
          <w:rFonts w:ascii="Book Antiqua" w:eastAsia="Book Antiqua" w:hAnsi="Book Antiqua" w:cs="Book Antiqua"/>
          <w:b/>
          <w:spacing w:val="-6"/>
          <w:kern w:val="0"/>
          <w:szCs w:val="22"/>
          <w:lang w:val="es-ES"/>
          <w14:ligatures w14:val="none"/>
        </w:rPr>
        <w:t xml:space="preserve"> </w:t>
      </w:r>
      <w:r w:rsidRPr="008A22A9">
        <w:rPr>
          <w:rFonts w:ascii="Book Antiqua" w:eastAsia="Book Antiqua" w:hAnsi="Book Antiqua" w:cs="Book Antiqua"/>
          <w:b/>
          <w:kern w:val="0"/>
          <w:szCs w:val="22"/>
          <w:lang w:val="es-ES"/>
          <w14:ligatures w14:val="none"/>
        </w:rPr>
        <w:t>de</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b/>
          <w:kern w:val="0"/>
          <w:szCs w:val="22"/>
          <w:lang w:val="es-ES"/>
          <w14:ligatures w14:val="none"/>
        </w:rPr>
        <w:t>Costo:</w:t>
      </w:r>
      <w:r w:rsidRPr="008A22A9">
        <w:rPr>
          <w:rFonts w:ascii="Book Antiqua" w:eastAsia="Book Antiqua" w:hAnsi="Book Antiqua" w:cs="Book Antiqua"/>
          <w:b/>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Análisis</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precio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partidas</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2"/>
          <w:kern w:val="0"/>
          <w:szCs w:val="22"/>
          <w:lang w:val="es-ES"/>
          <w14:ligatures w14:val="none"/>
        </w:rPr>
        <w:t xml:space="preserve"> presupuesto.</w:t>
      </w:r>
    </w:p>
    <w:p w14:paraId="16D89A4B" w14:textId="77777777" w:rsidR="008A22A9" w:rsidRPr="008A22A9" w:rsidRDefault="008A22A9" w:rsidP="008A22A9">
      <w:pPr>
        <w:widowControl w:val="0"/>
        <w:numPr>
          <w:ilvl w:val="0"/>
          <w:numId w:val="6"/>
        </w:numPr>
        <w:tabs>
          <w:tab w:val="left" w:pos="987"/>
        </w:tabs>
        <w:autoSpaceDE w:val="0"/>
        <w:autoSpaceDN w:val="0"/>
        <w:spacing w:before="298" w:after="0" w:line="240" w:lineRule="auto"/>
        <w:ind w:left="720" w:right="107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Certificado de Recepción Definitiva: </w:t>
      </w:r>
      <w:r w:rsidRPr="008A22A9">
        <w:rPr>
          <w:rFonts w:ascii="Book Antiqua" w:eastAsia="Book Antiqua" w:hAnsi="Book Antiqua" w:cs="Book Antiqua"/>
          <w:kern w:val="0"/>
          <w:szCs w:val="22"/>
          <w:lang w:val="es-ES"/>
          <w14:ligatures w14:val="none"/>
        </w:rPr>
        <w:t>El o los certificados expedidos por el Supervisor al Contratista al final del o de los períodos de garantía, en el que se declare que el Contratista ha cumplido sus obligaciones contractuales.</w:t>
      </w:r>
    </w:p>
    <w:p w14:paraId="0EA3FF93" w14:textId="77777777" w:rsidR="008A22A9" w:rsidRPr="008A22A9" w:rsidRDefault="008A22A9" w:rsidP="008A22A9">
      <w:pPr>
        <w:widowControl w:val="0"/>
        <w:numPr>
          <w:ilvl w:val="0"/>
          <w:numId w:val="6"/>
        </w:numPr>
        <w:tabs>
          <w:tab w:val="left" w:pos="987"/>
        </w:tabs>
        <w:autoSpaceDE w:val="0"/>
        <w:autoSpaceDN w:val="0"/>
        <w:spacing w:before="290" w:after="0" w:line="240" w:lineRule="auto"/>
        <w:ind w:left="720" w:right="106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Ciclo de vida: </w:t>
      </w:r>
      <w:r w:rsidRPr="008A22A9">
        <w:rPr>
          <w:rFonts w:ascii="Book Antiqua" w:eastAsia="Book Antiqua" w:hAnsi="Book Antiqua" w:cs="Book Antiqua"/>
          <w:kern w:val="0"/>
          <w:szCs w:val="22"/>
          <w:lang w:val="es-ES"/>
          <w14:ligatures w14:val="none"/>
        </w:rPr>
        <w:t>Se refiere a todas las fases consecutivas o interrelacionadas que sucedan durante la existencia de un producto, obra o servicio, desde la investigación y desarrollo, diseño, materiales utilizados, fabricación, comercialización, incluido el transporte, utilización y mantenimiento del producto o servicio, hasta que se produzca la eliminación, el desmantelamiento o el final de la vida útil.</w:t>
      </w:r>
    </w:p>
    <w:p w14:paraId="44905317" w14:textId="77777777" w:rsidR="008A22A9" w:rsidRPr="008A22A9" w:rsidRDefault="008A22A9" w:rsidP="008A22A9">
      <w:pPr>
        <w:widowControl w:val="0"/>
        <w:numPr>
          <w:ilvl w:val="0"/>
          <w:numId w:val="6"/>
        </w:numPr>
        <w:tabs>
          <w:tab w:val="left" w:pos="987"/>
        </w:tabs>
        <w:autoSpaceDE w:val="0"/>
        <w:autoSpaceDN w:val="0"/>
        <w:spacing w:before="290" w:after="0" w:line="240" w:lineRule="auto"/>
        <w:ind w:left="720" w:right="107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Comité de seguimiento de las Contrataciones Públicas:</w:t>
      </w:r>
      <w:r w:rsidRPr="008A22A9">
        <w:rPr>
          <w:rFonts w:ascii="Book Antiqua" w:eastAsia="Book Antiqua" w:hAnsi="Book Antiqua" w:cs="Book Antiqua"/>
          <w:b/>
          <w:kern w:val="0"/>
          <w:position w:val="6"/>
          <w:sz w:val="16"/>
          <w:szCs w:val="22"/>
          <w:lang w:val="es-ES"/>
          <w14:ligatures w14:val="none"/>
        </w:rPr>
        <w:t>1</w:t>
      </w:r>
      <w:r w:rsidRPr="008A22A9">
        <w:rPr>
          <w:rFonts w:ascii="Book Antiqua" w:eastAsia="Book Antiqua" w:hAnsi="Book Antiqua" w:cs="Book Antiqua"/>
          <w:b/>
          <w:spacing w:val="39"/>
          <w:kern w:val="0"/>
          <w:position w:val="6"/>
          <w:sz w:val="16"/>
          <w:szCs w:val="22"/>
          <w:lang w:val="es-ES"/>
          <w14:ligatures w14:val="none"/>
        </w:rPr>
        <w:t xml:space="preserve"> </w:t>
      </w:r>
      <w:r w:rsidRPr="008A22A9">
        <w:rPr>
          <w:rFonts w:ascii="Book Antiqua" w:eastAsia="Book Antiqua" w:hAnsi="Book Antiqua" w:cs="Book Antiqua"/>
          <w:kern w:val="0"/>
          <w:szCs w:val="22"/>
          <w:lang w:val="es-ES"/>
          <w14:ligatures w14:val="none"/>
        </w:rPr>
        <w:t>Mecanismo para observar, vigilar y monitorear los procesos de compras y contrataciones de aquellas instituciones y comunidades donde fueren integrados.</w:t>
      </w:r>
    </w:p>
    <w:p w14:paraId="6FD06508" w14:textId="77777777" w:rsidR="008A22A9" w:rsidRPr="008A22A9" w:rsidRDefault="008A22A9" w:rsidP="008A22A9">
      <w:pPr>
        <w:widowControl w:val="0"/>
        <w:numPr>
          <w:ilvl w:val="0"/>
          <w:numId w:val="6"/>
        </w:numPr>
        <w:tabs>
          <w:tab w:val="left" w:pos="987"/>
        </w:tabs>
        <w:autoSpaceDE w:val="0"/>
        <w:autoSpaceDN w:val="0"/>
        <w:spacing w:before="287" w:after="0" w:line="240" w:lineRule="auto"/>
        <w:ind w:left="720"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Conflictos de Interés</w:t>
      </w:r>
      <w:r w:rsidRPr="008A22A9">
        <w:rPr>
          <w:rFonts w:ascii="Book Antiqua" w:eastAsia="Book Antiqua" w:hAnsi="Book Antiqua" w:cs="Book Antiqua"/>
          <w:b/>
          <w:kern w:val="0"/>
          <w:position w:val="6"/>
          <w:sz w:val="16"/>
          <w:szCs w:val="22"/>
          <w:lang w:val="es-ES"/>
          <w14:ligatures w14:val="none"/>
        </w:rPr>
        <w:t>2</w:t>
      </w:r>
      <w:r w:rsidRPr="008A22A9">
        <w:rPr>
          <w:rFonts w:ascii="Book Antiqua" w:eastAsia="Book Antiqua" w:hAnsi="Book Antiqua" w:cs="Book Antiqua"/>
          <w:kern w:val="0"/>
          <w:szCs w:val="22"/>
          <w:lang w:val="es-ES"/>
          <w14:ligatures w14:val="none"/>
        </w:rPr>
        <w:t xml:space="preserve">: Es aquella situación en la que el juicio del individuo (concerniente a su interés primario) y la integridad de una acción, tienden a estar indebidamente influidos por un interés secundario, de tipo generalmente económico o </w:t>
      </w:r>
      <w:r w:rsidRPr="008A22A9">
        <w:rPr>
          <w:rFonts w:ascii="Book Antiqua" w:eastAsia="Book Antiqua" w:hAnsi="Book Antiqua" w:cs="Book Antiqua"/>
          <w:spacing w:val="-2"/>
          <w:kern w:val="0"/>
          <w:szCs w:val="22"/>
          <w:lang w:val="es-ES"/>
          <w14:ligatures w14:val="none"/>
        </w:rPr>
        <w:t>personal.</w:t>
      </w:r>
    </w:p>
    <w:p w14:paraId="28C0CF48"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07DCBBE0" w14:textId="77777777" w:rsidR="008A22A9" w:rsidRPr="008A22A9" w:rsidRDefault="008A22A9" w:rsidP="008A22A9">
      <w:pPr>
        <w:widowControl w:val="0"/>
        <w:numPr>
          <w:ilvl w:val="0"/>
          <w:numId w:val="6"/>
        </w:numPr>
        <w:tabs>
          <w:tab w:val="left" w:pos="987"/>
        </w:tabs>
        <w:autoSpaceDE w:val="0"/>
        <w:autoSpaceDN w:val="0"/>
        <w:spacing w:after="0" w:line="240" w:lineRule="auto"/>
        <w:ind w:left="720"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Reporte de medición (cubicación mensual)</w:t>
      </w:r>
      <w:r w:rsidRPr="008A22A9">
        <w:rPr>
          <w:rFonts w:ascii="Book Antiqua" w:eastAsia="Book Antiqua" w:hAnsi="Book Antiqua" w:cs="Book Antiqua"/>
          <w:kern w:val="0"/>
          <w:szCs w:val="22"/>
          <w:lang w:val="es-ES"/>
          <w14:ligatures w14:val="none"/>
        </w:rPr>
        <w:t>: Documento en el cual se detallan los renglones de las cantidades de trabajos ejecutados, los correspondientes precios unitarios, el total de pagos anteriores, las deducciones, el porcentaje de terminación aproximado y las sumas que se pagarán de acuerdo a la lista de partidas</w:t>
      </w:r>
      <w:r w:rsidRPr="008A22A9">
        <w:rPr>
          <w:rFonts w:ascii="Book Antiqua" w:eastAsia="Book Antiqua" w:hAnsi="Book Antiqua" w:cs="Book Antiqua"/>
          <w:kern w:val="0"/>
          <w:position w:val="6"/>
          <w:sz w:val="16"/>
          <w:szCs w:val="22"/>
          <w:lang w:val="es-ES"/>
          <w14:ligatures w14:val="none"/>
        </w:rPr>
        <w:t>3</w:t>
      </w:r>
      <w:r w:rsidRPr="008A22A9">
        <w:rPr>
          <w:rFonts w:ascii="Book Antiqua" w:eastAsia="Book Antiqua" w:hAnsi="Book Antiqua" w:cs="Book Antiqua"/>
          <w:kern w:val="0"/>
          <w:szCs w:val="22"/>
          <w:lang w:val="es-ES"/>
          <w14:ligatures w14:val="none"/>
        </w:rPr>
        <w:t>.</w:t>
      </w:r>
    </w:p>
    <w:p w14:paraId="3A203520" w14:textId="77777777" w:rsidR="008A22A9" w:rsidRPr="008A22A9" w:rsidRDefault="008A22A9" w:rsidP="008A22A9">
      <w:pPr>
        <w:widowControl w:val="0"/>
        <w:autoSpaceDE w:val="0"/>
        <w:autoSpaceDN w:val="0"/>
        <w:spacing w:before="47" w:after="0" w:line="240" w:lineRule="auto"/>
        <w:rPr>
          <w:rFonts w:ascii="Book Antiqua" w:eastAsia="Book Antiqua" w:hAnsi="Book Antiqua" w:cs="Book Antiqua"/>
          <w:kern w:val="0"/>
          <w:sz w:val="20"/>
          <w:lang w:val="es-ES"/>
          <w14:ligatures w14:val="none"/>
        </w:rPr>
      </w:pPr>
      <w:r w:rsidRPr="008A22A9">
        <w:rPr>
          <w:rFonts w:ascii="Book Antiqua" w:eastAsia="Book Antiqua" w:hAnsi="Book Antiqua" w:cs="Book Antiqua"/>
          <w:noProof/>
          <w:kern w:val="0"/>
          <w:sz w:val="20"/>
          <w:lang w:val="es-ES"/>
          <w14:ligatures w14:val="none"/>
        </w:rPr>
        <mc:AlternateContent>
          <mc:Choice Requires="wps">
            <w:drawing>
              <wp:anchor distT="0" distB="0" distL="0" distR="0" simplePos="0" relativeHeight="251660288" behindDoc="1" locked="0" layoutInCell="1" allowOverlap="1" wp14:anchorId="48CB64EE" wp14:editId="3DEBDAB3">
                <wp:simplePos x="0" y="0"/>
                <wp:positionH relativeFrom="page">
                  <wp:posOffset>914704</wp:posOffset>
                </wp:positionH>
                <wp:positionV relativeFrom="paragraph">
                  <wp:posOffset>203146</wp:posOffset>
                </wp:positionV>
                <wp:extent cx="1829435" cy="63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D885E" id="Graphic 128" o:spid="_x0000_s1026" style="position:absolute;margin-left:1in;margin-top:16pt;width:144.0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" path="m1829435,l,,,6095r1829435,l1829435,xe" fillcolor="black" stroked="f">
                <v:path arrowok="t"/>
                <w10:wrap type="topAndBottom" anchorx="page"/>
              </v:shape>
            </w:pict>
          </mc:Fallback>
        </mc:AlternateContent>
      </w:r>
    </w:p>
    <w:p w14:paraId="00A2E1AC" w14:textId="77777777" w:rsidR="008A22A9" w:rsidRPr="008A22A9" w:rsidRDefault="008A22A9" w:rsidP="008A22A9">
      <w:pPr>
        <w:widowControl w:val="0"/>
        <w:autoSpaceDE w:val="0"/>
        <w:autoSpaceDN w:val="0"/>
        <w:spacing w:before="124" w:after="0" w:line="222" w:lineRule="exact"/>
        <w:ind w:left="720"/>
        <w:rPr>
          <w:rFonts w:ascii="Book Antiqua" w:eastAsia="Book Antiqua" w:hAnsi="Book Antiqua" w:cs="Book Antiqua"/>
          <w:kern w:val="0"/>
          <w:sz w:val="18"/>
          <w:szCs w:val="22"/>
          <w:lang w:val="es-ES"/>
          <w14:ligatures w14:val="none"/>
        </w:rPr>
      </w:pPr>
      <w:r w:rsidRPr="008A22A9">
        <w:rPr>
          <w:rFonts w:ascii="Times New Roman" w:eastAsia="Book Antiqua" w:hAnsi="Times New Roman" w:cs="Book Antiqua"/>
          <w:kern w:val="0"/>
          <w:sz w:val="18"/>
          <w:szCs w:val="22"/>
          <w:vertAlign w:val="superscript"/>
          <w:lang w:val="es-ES"/>
          <w14:ligatures w14:val="none"/>
        </w:rPr>
        <w:t>1</w:t>
      </w:r>
      <w:r w:rsidRPr="008A22A9">
        <w:rPr>
          <w:rFonts w:ascii="Times New Roman" w:eastAsia="Book Antiqua" w:hAnsi="Times New Roman" w:cs="Book Antiqua"/>
          <w:spacing w:val="8"/>
          <w:kern w:val="0"/>
          <w:sz w:val="18"/>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Artículo</w:t>
      </w:r>
      <w:proofErr w:type="gramEnd"/>
      <w:r w:rsidRPr="008A22A9">
        <w:rPr>
          <w:rFonts w:ascii="Book Antiqua" w:eastAsia="Book Antiqua" w:hAnsi="Book Antiqua" w:cs="Book Antiqua"/>
          <w:spacing w:val="-1"/>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1</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1"/>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Decreto</w:t>
      </w:r>
      <w:r w:rsidRPr="008A22A9">
        <w:rPr>
          <w:rFonts w:ascii="Book Antiqua" w:eastAsia="Book Antiqua" w:hAnsi="Book Antiqua" w:cs="Book Antiqua"/>
          <w:spacing w:val="-2"/>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426-</w:t>
      </w:r>
      <w:r w:rsidRPr="008A22A9">
        <w:rPr>
          <w:rFonts w:ascii="Book Antiqua" w:eastAsia="Book Antiqua" w:hAnsi="Book Antiqua" w:cs="Book Antiqua"/>
          <w:spacing w:val="-5"/>
          <w:kern w:val="0"/>
          <w:sz w:val="18"/>
          <w:szCs w:val="22"/>
          <w:lang w:val="es-ES"/>
          <w14:ligatures w14:val="none"/>
        </w:rPr>
        <w:t>21.</w:t>
      </w:r>
    </w:p>
    <w:p w14:paraId="03B83D2F" w14:textId="77777777" w:rsidR="008A22A9" w:rsidRPr="008A22A9" w:rsidRDefault="008A22A9" w:rsidP="008A22A9">
      <w:pPr>
        <w:widowControl w:val="0"/>
        <w:autoSpaceDE w:val="0"/>
        <w:autoSpaceDN w:val="0"/>
        <w:spacing w:after="0" w:line="247" w:lineRule="auto"/>
        <w:ind w:left="720" w:right="1069"/>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2</w:t>
      </w:r>
      <w:r w:rsidRPr="008A22A9">
        <w:rPr>
          <w:rFonts w:ascii="Book Antiqua" w:eastAsia="Book Antiqua" w:hAnsi="Book Antiqua" w:cs="Book Antiqua"/>
          <w:spacing w:val="4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3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Guía</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Gestión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Integral</w:t>
      </w:r>
      <w:r w:rsidRPr="008A22A9">
        <w:rPr>
          <w:rFonts w:ascii="Book Antiqua" w:eastAsia="Book Antiqua" w:hAnsi="Book Antiqua" w:cs="Book Antiqua"/>
          <w:i/>
          <w:spacing w:val="31"/>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Riesgos</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en</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los</w:t>
      </w:r>
      <w:r w:rsidRPr="008A22A9">
        <w:rPr>
          <w:rFonts w:ascii="Book Antiqua" w:eastAsia="Book Antiqua" w:hAnsi="Book Antiqua" w:cs="Book Antiqua"/>
          <w:i/>
          <w:spacing w:val="2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procesos</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contratación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pública</w:t>
      </w:r>
      <w:r w:rsidRPr="008A22A9">
        <w:rPr>
          <w:rFonts w:ascii="Book Antiqua" w:eastAsia="Book Antiqua" w:hAnsi="Book Antiqua" w:cs="Book Antiqua"/>
          <w:i/>
          <w:spacing w:val="40"/>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w:t>
      </w:r>
      <w:r w:rsidRPr="008A22A9">
        <w:rPr>
          <w:rFonts w:ascii="Book Antiqua" w:eastAsia="Book Antiqua" w:hAnsi="Book Antiqua" w:cs="Book Antiqua"/>
          <w:spacing w:val="2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 xml:space="preserve">la </w:t>
      </w:r>
      <w:r w:rsidRPr="008A22A9">
        <w:rPr>
          <w:rFonts w:ascii="Book Antiqua" w:eastAsia="Book Antiqua" w:hAnsi="Book Antiqua" w:cs="Book Antiqua"/>
          <w:spacing w:val="-2"/>
          <w:kern w:val="0"/>
          <w:sz w:val="18"/>
          <w:szCs w:val="22"/>
          <w:lang w:val="es-ES"/>
          <w14:ligatures w14:val="none"/>
        </w:rPr>
        <w:t>DGCP.</w:t>
      </w:r>
    </w:p>
    <w:p w14:paraId="4E0FE24E" w14:textId="77777777" w:rsidR="008A22A9" w:rsidRPr="008A22A9" w:rsidRDefault="008A22A9" w:rsidP="008A22A9">
      <w:pPr>
        <w:widowControl w:val="0"/>
        <w:autoSpaceDE w:val="0"/>
        <w:autoSpaceDN w:val="0"/>
        <w:spacing w:after="0" w:line="209" w:lineRule="exact"/>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3</w:t>
      </w:r>
      <w:r w:rsidRPr="008A22A9">
        <w:rPr>
          <w:rFonts w:ascii="Book Antiqua" w:eastAsia="Book Antiqua" w:hAnsi="Book Antiqua" w:cs="Book Antiqua"/>
          <w:spacing w:val="3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1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17"/>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Reglamento</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004</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para</w:t>
      </w:r>
      <w:r w:rsidRPr="008A22A9">
        <w:rPr>
          <w:rFonts w:ascii="Book Antiqua" w:eastAsia="Book Antiqua" w:hAnsi="Book Antiqua" w:cs="Book Antiqua"/>
          <w:i/>
          <w:spacing w:val="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la</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supervisión</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inspección</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general</w:t>
      </w:r>
      <w:r w:rsidRPr="008A22A9">
        <w:rPr>
          <w:rFonts w:ascii="Book Antiqua" w:eastAsia="Book Antiqua" w:hAnsi="Book Antiqua" w:cs="Book Antiqua"/>
          <w:i/>
          <w:spacing w:val="1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1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obras,</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Ministerio</w:t>
      </w:r>
      <w:r w:rsidRPr="008A22A9">
        <w:rPr>
          <w:rFonts w:ascii="Book Antiqua" w:eastAsia="Book Antiqua" w:hAnsi="Book Antiqua" w:cs="Book Antiqua"/>
          <w:spacing w:val="9"/>
          <w:kern w:val="0"/>
          <w:sz w:val="18"/>
          <w:szCs w:val="22"/>
          <w:lang w:val="es-ES"/>
          <w14:ligatures w14:val="none"/>
        </w:rPr>
        <w:t xml:space="preserve"> </w:t>
      </w:r>
      <w:r w:rsidRPr="008A22A9">
        <w:rPr>
          <w:rFonts w:ascii="Book Antiqua" w:eastAsia="Book Antiqua" w:hAnsi="Book Antiqua" w:cs="Book Antiqua"/>
          <w:spacing w:val="-7"/>
          <w:kern w:val="0"/>
          <w:sz w:val="18"/>
          <w:szCs w:val="22"/>
          <w:lang w:val="es-ES"/>
          <w14:ligatures w14:val="none"/>
        </w:rPr>
        <w:t>de</w:t>
      </w:r>
    </w:p>
    <w:p w14:paraId="5269B271" w14:textId="77777777" w:rsidR="008A22A9" w:rsidRPr="008A22A9" w:rsidRDefault="008A22A9" w:rsidP="008A22A9">
      <w:pPr>
        <w:widowControl w:val="0"/>
        <w:autoSpaceDE w:val="0"/>
        <w:autoSpaceDN w:val="0"/>
        <w:spacing w:before="6" w:after="0" w:line="240" w:lineRule="auto"/>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sz w:val="18"/>
          <w:szCs w:val="22"/>
          <w:lang w:val="es-ES"/>
          <w14:ligatures w14:val="none"/>
        </w:rPr>
        <w:t>Obras</w:t>
      </w:r>
      <w:r w:rsidRPr="008A22A9">
        <w:rPr>
          <w:rFonts w:ascii="Book Antiqua" w:eastAsia="Book Antiqua" w:hAnsi="Book Antiqua" w:cs="Book Antiqua"/>
          <w:spacing w:val="-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Públicas</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y</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Comunicaciones.</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(Artículo</w:t>
      </w:r>
      <w:r w:rsidRPr="008A22A9">
        <w:rPr>
          <w:rFonts w:ascii="Book Antiqua" w:eastAsia="Book Antiqua" w:hAnsi="Book Antiqua" w:cs="Book Antiqua"/>
          <w:spacing w:val="-2"/>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7</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numeral</w:t>
      </w:r>
      <w:r w:rsidRPr="008A22A9">
        <w:rPr>
          <w:rFonts w:ascii="Book Antiqua" w:eastAsia="Book Antiqua" w:hAnsi="Book Antiqua" w:cs="Book Antiqua"/>
          <w:spacing w:val="-5"/>
          <w:kern w:val="0"/>
          <w:sz w:val="18"/>
          <w:szCs w:val="22"/>
          <w:lang w:val="es-ES"/>
          <w14:ligatures w14:val="none"/>
        </w:rPr>
        <w:t xml:space="preserve"> 18)</w:t>
      </w:r>
    </w:p>
    <w:p w14:paraId="3BEF8D6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18"/>
          <w:szCs w:val="22"/>
          <w:lang w:val="es-ES"/>
          <w14:ligatures w14:val="none"/>
        </w:rPr>
        <w:sectPr w:rsidR="008A22A9" w:rsidRPr="008A22A9" w:rsidSect="008A22A9">
          <w:type w:val="continuous"/>
          <w:pgSz w:w="12240" w:h="15840"/>
          <w:pgMar w:top="560" w:right="360" w:bottom="1200" w:left="720" w:header="0" w:footer="1006" w:gutter="0"/>
          <w:cols w:space="720"/>
        </w:sectPr>
      </w:pPr>
    </w:p>
    <w:p w14:paraId="7010F8B7" w14:textId="77777777" w:rsidR="008A22A9" w:rsidRPr="008A22A9" w:rsidRDefault="008A22A9" w:rsidP="008A22A9">
      <w:pPr>
        <w:widowControl w:val="0"/>
        <w:numPr>
          <w:ilvl w:val="0"/>
          <w:numId w:val="6"/>
        </w:numPr>
        <w:tabs>
          <w:tab w:val="left" w:pos="987"/>
        </w:tabs>
        <w:autoSpaceDE w:val="0"/>
        <w:autoSpaceDN w:val="0"/>
        <w:spacing w:before="69" w:after="0" w:line="240" w:lineRule="auto"/>
        <w:ind w:left="720"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lastRenderedPageBreak/>
        <w:t>Debida Diligencia</w:t>
      </w:r>
      <w:r w:rsidRPr="008A22A9">
        <w:rPr>
          <w:rFonts w:ascii="Book Antiqua" w:eastAsia="Book Antiqua" w:hAnsi="Book Antiqua" w:cs="Book Antiqua"/>
          <w:b/>
          <w:kern w:val="0"/>
          <w:position w:val="6"/>
          <w:sz w:val="16"/>
          <w:szCs w:val="22"/>
          <w:lang w:val="es-ES"/>
          <w14:ligatures w14:val="none"/>
        </w:rPr>
        <w:t>4</w:t>
      </w:r>
      <w:r w:rsidRPr="008A22A9">
        <w:rPr>
          <w:rFonts w:ascii="Book Antiqua" w:eastAsia="Book Antiqua" w:hAnsi="Book Antiqua" w:cs="Book Antiqua"/>
          <w:kern w:val="0"/>
          <w:szCs w:val="22"/>
          <w:lang w:val="es-ES"/>
          <w14:ligatures w14:val="none"/>
        </w:rPr>
        <w:t xml:space="preserve">: Conjunto de procedimientos, políticas y gestiones mediante el cual los sujetos obligados establecen un adecuado conocimiento sobre el comité de compras y contrataciones, personal de las unidades operativas de compras y </w:t>
      </w:r>
      <w:r w:rsidRPr="008A22A9">
        <w:rPr>
          <w:rFonts w:ascii="Book Antiqua" w:eastAsia="Book Antiqua" w:hAnsi="Book Antiqua" w:cs="Book Antiqua"/>
          <w:spacing w:val="-2"/>
          <w:kern w:val="0"/>
          <w:szCs w:val="22"/>
          <w:lang w:val="es-ES"/>
          <w14:ligatures w14:val="none"/>
        </w:rPr>
        <w:t>contrataciones.</w:t>
      </w:r>
    </w:p>
    <w:p w14:paraId="5622832F" w14:textId="77777777" w:rsidR="008A22A9" w:rsidRPr="008A22A9" w:rsidRDefault="008A22A9" w:rsidP="008A22A9">
      <w:pPr>
        <w:widowControl w:val="0"/>
        <w:numPr>
          <w:ilvl w:val="0"/>
          <w:numId w:val="6"/>
        </w:numPr>
        <w:tabs>
          <w:tab w:val="left" w:pos="987"/>
        </w:tabs>
        <w:autoSpaceDE w:val="0"/>
        <w:autoSpaceDN w:val="0"/>
        <w:spacing w:before="291" w:after="0" w:line="242" w:lineRule="auto"/>
        <w:ind w:left="720"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Desglose de Precios Unitarios: </w:t>
      </w:r>
      <w:r w:rsidRPr="008A22A9">
        <w:rPr>
          <w:rFonts w:ascii="Book Antiqua" w:eastAsia="Book Antiqua" w:hAnsi="Book Antiqua" w:cs="Book Antiqua"/>
          <w:kern w:val="0"/>
          <w:szCs w:val="22"/>
          <w:lang w:val="es-ES"/>
          <w14:ligatures w14:val="none"/>
        </w:rPr>
        <w:t>La lista detallada de tarifas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y precios que muestren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la composición de cada uno de los precios de las partidas que intervienen en el Presupuesto Detallado.</w:t>
      </w:r>
    </w:p>
    <w:p w14:paraId="050F81E9" w14:textId="77777777" w:rsidR="008A22A9" w:rsidRPr="008A22A9" w:rsidRDefault="008A22A9" w:rsidP="008A22A9">
      <w:pPr>
        <w:widowControl w:val="0"/>
        <w:numPr>
          <w:ilvl w:val="0"/>
          <w:numId w:val="6"/>
        </w:numPr>
        <w:tabs>
          <w:tab w:val="left" w:pos="987"/>
        </w:tabs>
        <w:autoSpaceDE w:val="0"/>
        <w:autoSpaceDN w:val="0"/>
        <w:spacing w:before="282" w:after="0" w:line="240" w:lineRule="auto"/>
        <w:ind w:left="720"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Director responsable de obra: </w:t>
      </w:r>
      <w:r w:rsidRPr="008A22A9">
        <w:rPr>
          <w:rFonts w:ascii="Book Antiqua" w:eastAsia="Book Antiqua" w:hAnsi="Book Antiqua" w:cs="Book Antiqua"/>
          <w:kern w:val="0"/>
          <w:szCs w:val="22"/>
          <w:lang w:val="es-ES"/>
          <w14:ligatures w14:val="none"/>
        </w:rPr>
        <w:t>Es la persona física, arquitecto o ingeniero civil, asignada por el Contratista, para que asuma contractualmente ante el promotor o el propietario el compromiso y la responsabilidad de dirigir y ejecutar el desarrollo de la obra, o parte de las mismas, en los aspectos técnicos, estéticos, urbanísticos y medioambientales, conforme a lo que disponen las leyes, las normas y los reglamentos vigentes, de conformidad con el proyecto y el contrato, la licencia de construcción y las demás autorizaciones</w:t>
      </w:r>
      <w:r w:rsidRPr="008A22A9">
        <w:rPr>
          <w:rFonts w:ascii="Book Antiqua" w:eastAsia="Book Antiqua" w:hAnsi="Book Antiqua" w:cs="Book Antiqua"/>
          <w:kern w:val="0"/>
          <w:position w:val="6"/>
          <w:sz w:val="16"/>
          <w:szCs w:val="22"/>
          <w:lang w:val="es-ES"/>
          <w14:ligatures w14:val="none"/>
        </w:rPr>
        <w:t>5</w:t>
      </w:r>
      <w:r w:rsidRPr="008A22A9">
        <w:rPr>
          <w:rFonts w:ascii="Book Antiqua" w:eastAsia="Book Antiqua" w:hAnsi="Book Antiqua" w:cs="Book Antiqua"/>
          <w:kern w:val="0"/>
          <w:szCs w:val="22"/>
          <w:lang w:val="es-ES"/>
          <w14:ligatures w14:val="none"/>
        </w:rPr>
        <w:t>.</w:t>
      </w:r>
    </w:p>
    <w:p w14:paraId="3EF78755" w14:textId="77777777" w:rsidR="008A22A9" w:rsidRPr="008A22A9" w:rsidRDefault="008A22A9" w:rsidP="008A22A9">
      <w:pPr>
        <w:widowControl w:val="0"/>
        <w:numPr>
          <w:ilvl w:val="0"/>
          <w:numId w:val="6"/>
        </w:numPr>
        <w:tabs>
          <w:tab w:val="left" w:pos="1107"/>
        </w:tabs>
        <w:autoSpaceDE w:val="0"/>
        <w:autoSpaceDN w:val="0"/>
        <w:spacing w:before="289" w:after="0" w:line="240" w:lineRule="auto"/>
        <w:ind w:left="720" w:right="107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Diseño</w:t>
      </w:r>
      <w:r w:rsidRPr="008A22A9">
        <w:rPr>
          <w:rFonts w:ascii="Book Antiqua" w:eastAsia="Book Antiqua" w:hAnsi="Book Antiqua" w:cs="Book Antiqua"/>
          <w:b/>
          <w:spacing w:val="-1"/>
          <w:kern w:val="0"/>
          <w:szCs w:val="22"/>
          <w:lang w:val="es-ES"/>
          <w14:ligatures w14:val="none"/>
        </w:rPr>
        <w:t xml:space="preserve"> </w:t>
      </w:r>
      <w:r w:rsidRPr="008A22A9">
        <w:rPr>
          <w:rFonts w:ascii="Book Antiqua" w:eastAsia="Book Antiqua" w:hAnsi="Book Antiqua" w:cs="Book Antiqua"/>
          <w:b/>
          <w:kern w:val="0"/>
          <w:szCs w:val="22"/>
          <w:lang w:val="es-ES"/>
          <w14:ligatures w14:val="none"/>
        </w:rPr>
        <w:t xml:space="preserve">arquitectónico: </w:t>
      </w:r>
      <w:r w:rsidRPr="008A22A9">
        <w:rPr>
          <w:rFonts w:ascii="Book Antiqua" w:eastAsia="Book Antiqua" w:hAnsi="Book Antiqua" w:cs="Book Antiqua"/>
          <w:kern w:val="0"/>
          <w:szCs w:val="22"/>
          <w:lang w:val="es-ES"/>
          <w14:ligatures w14:val="none"/>
        </w:rPr>
        <w:t>Conforme a</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los planos de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construcción y</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especificaciones </w:t>
      </w:r>
      <w:r w:rsidRPr="008A22A9">
        <w:rPr>
          <w:rFonts w:ascii="Book Antiqua" w:eastAsia="Book Antiqua" w:hAnsi="Book Antiqua" w:cs="Book Antiqua"/>
          <w:spacing w:val="-2"/>
          <w:kern w:val="0"/>
          <w:szCs w:val="22"/>
          <w:lang w:val="es-ES"/>
          <w14:ligatures w14:val="none"/>
        </w:rPr>
        <w:t>técnicas.</w:t>
      </w:r>
    </w:p>
    <w:p w14:paraId="390FB0DB" w14:textId="77777777" w:rsidR="008A22A9" w:rsidRPr="008A22A9" w:rsidRDefault="008A22A9" w:rsidP="008A22A9">
      <w:pPr>
        <w:widowControl w:val="0"/>
        <w:numPr>
          <w:ilvl w:val="0"/>
          <w:numId w:val="6"/>
        </w:numPr>
        <w:tabs>
          <w:tab w:val="left" w:pos="1107"/>
        </w:tabs>
        <w:autoSpaceDE w:val="0"/>
        <w:autoSpaceDN w:val="0"/>
        <w:spacing w:before="291" w:after="0" w:line="240" w:lineRule="auto"/>
        <w:ind w:left="720" w:right="107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Empresa vinculada</w:t>
      </w:r>
      <w:r w:rsidRPr="008A22A9">
        <w:rPr>
          <w:rFonts w:ascii="Book Antiqua" w:eastAsia="Book Antiqua" w:hAnsi="Book Antiqua" w:cs="Book Antiqua"/>
          <w:kern w:val="0"/>
          <w:szCs w:val="22"/>
          <w:lang w:val="es-ES"/>
          <w14:ligatures w14:val="none"/>
        </w:rPr>
        <w:t>: Empresa subsidiaria, afiliada y/o controlante. Se considera que una empresa es subsidiaria a otra cuando esta última controla a aquella, y es afiliada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 respecto a otra u otras, cuando todas se encuentran bajo un control común.</w:t>
      </w:r>
    </w:p>
    <w:p w14:paraId="2A008765" w14:textId="77777777" w:rsidR="008A22A9" w:rsidRPr="008A22A9" w:rsidRDefault="008A22A9" w:rsidP="008A22A9">
      <w:pPr>
        <w:widowControl w:val="0"/>
        <w:numPr>
          <w:ilvl w:val="0"/>
          <w:numId w:val="6"/>
        </w:numPr>
        <w:tabs>
          <w:tab w:val="left" w:pos="1107"/>
        </w:tabs>
        <w:autoSpaceDE w:val="0"/>
        <w:autoSpaceDN w:val="0"/>
        <w:spacing w:before="287" w:after="0" w:line="242" w:lineRule="auto"/>
        <w:ind w:left="720"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Gestión de Riesgos</w:t>
      </w:r>
      <w:r w:rsidRPr="008A22A9">
        <w:rPr>
          <w:rFonts w:ascii="Book Antiqua" w:eastAsia="Book Antiqua" w:hAnsi="Book Antiqua" w:cs="Book Antiqua"/>
          <w:b/>
          <w:kern w:val="0"/>
          <w:position w:val="6"/>
          <w:sz w:val="16"/>
          <w:szCs w:val="22"/>
          <w:lang w:val="es-ES"/>
          <w14:ligatures w14:val="none"/>
        </w:rPr>
        <w:t>6</w:t>
      </w:r>
      <w:r w:rsidRPr="008A22A9">
        <w:rPr>
          <w:rFonts w:ascii="Book Antiqua" w:eastAsia="Book Antiqua" w:hAnsi="Book Antiqua" w:cs="Book Antiqua"/>
          <w:kern w:val="0"/>
          <w:szCs w:val="22"/>
          <w:lang w:val="es-ES"/>
          <w14:ligatures w14:val="none"/>
        </w:rPr>
        <w:t>: Es un proceso para identificar, evaluar, manejar y controlar acontecimientos o situaciones potenciales, con el fin de proporcionar un aseguramiento razonable respecto del alcance de los objetivos de la organización.</w:t>
      </w:r>
    </w:p>
    <w:p w14:paraId="7156EC41" w14:textId="77777777" w:rsidR="008A22A9" w:rsidRPr="008A22A9" w:rsidRDefault="008A22A9" w:rsidP="008A22A9">
      <w:pPr>
        <w:widowControl w:val="0"/>
        <w:numPr>
          <w:ilvl w:val="0"/>
          <w:numId w:val="6"/>
        </w:numPr>
        <w:tabs>
          <w:tab w:val="left" w:pos="1107"/>
        </w:tabs>
        <w:autoSpaceDE w:val="0"/>
        <w:autoSpaceDN w:val="0"/>
        <w:spacing w:before="292" w:after="0" w:line="240" w:lineRule="auto"/>
        <w:ind w:left="720" w:right="1071"/>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Informe pericial: </w:t>
      </w:r>
      <w:r w:rsidRPr="008A22A9">
        <w:rPr>
          <w:rFonts w:ascii="Book Antiqua" w:eastAsia="Book Antiqua" w:hAnsi="Book Antiqua" w:cs="Book Antiqua"/>
          <w:kern w:val="0"/>
          <w:szCs w:val="22"/>
          <w:lang w:val="es-ES"/>
          <w14:ligatures w14:val="none"/>
        </w:rPr>
        <w:t>Documento elaborado por</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una persona o grupo de personas en su calidad de peritos que contiene los resultados de sus indagaciones, evaluaciones, sus conclusiones y recomendaciones que servirá de sustento para deliberación y posterior decisión del órgano responsable de un proceso de contratación.</w:t>
      </w:r>
    </w:p>
    <w:p w14:paraId="2EB26D27"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0E124E9B" w14:textId="77777777" w:rsidR="008A22A9" w:rsidRPr="008A22A9" w:rsidRDefault="008A22A9" w:rsidP="008A22A9">
      <w:pPr>
        <w:widowControl w:val="0"/>
        <w:numPr>
          <w:ilvl w:val="0"/>
          <w:numId w:val="6"/>
        </w:numPr>
        <w:tabs>
          <w:tab w:val="left" w:pos="1107"/>
        </w:tabs>
        <w:autoSpaceDE w:val="0"/>
        <w:autoSpaceDN w:val="0"/>
        <w:spacing w:after="0" w:line="240" w:lineRule="auto"/>
        <w:ind w:left="720" w:right="1075"/>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Oferente/proponente habilitado</w:t>
      </w:r>
      <w:r w:rsidRPr="008A22A9">
        <w:rPr>
          <w:rFonts w:ascii="Book Antiqua" w:eastAsia="Book Antiqua" w:hAnsi="Book Antiqua" w:cs="Book Antiqua"/>
          <w:kern w:val="0"/>
          <w:szCs w:val="22"/>
          <w:lang w:val="es-ES"/>
          <w14:ligatures w14:val="none"/>
        </w:rPr>
        <w:t>: Aquel que participa en el proceso de selección y resulta habilitado en la fase de Evaluación Técnica del Proceso.</w:t>
      </w:r>
    </w:p>
    <w:p w14:paraId="6F5E5730" w14:textId="77777777" w:rsidR="008A22A9" w:rsidRPr="008A22A9" w:rsidRDefault="008A22A9" w:rsidP="008A22A9">
      <w:pPr>
        <w:widowControl w:val="0"/>
        <w:numPr>
          <w:ilvl w:val="0"/>
          <w:numId w:val="6"/>
        </w:numPr>
        <w:tabs>
          <w:tab w:val="left" w:pos="1107"/>
        </w:tabs>
        <w:autoSpaceDE w:val="0"/>
        <w:autoSpaceDN w:val="0"/>
        <w:spacing w:before="287" w:after="0" w:line="240" w:lineRule="auto"/>
        <w:ind w:left="720" w:right="107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Obras: </w:t>
      </w:r>
      <w:r w:rsidRPr="008A22A9">
        <w:rPr>
          <w:rFonts w:ascii="Book Antiqua" w:eastAsia="Book Antiqua" w:hAnsi="Book Antiqua" w:cs="Book Antiqua"/>
          <w:kern w:val="0"/>
          <w:szCs w:val="22"/>
          <w:lang w:val="es-ES"/>
          <w14:ligatures w14:val="none"/>
        </w:rPr>
        <w:t>Son los trabajos relacionados con la construcción, reconstrucción,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demolición,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reparación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renovación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edificios,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vialidad,</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transporte,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estructuras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p>
    <w:p w14:paraId="1143C633" w14:textId="77777777" w:rsidR="008A22A9" w:rsidRPr="008A22A9" w:rsidRDefault="008A22A9" w:rsidP="008A22A9">
      <w:pPr>
        <w:widowControl w:val="0"/>
        <w:autoSpaceDE w:val="0"/>
        <w:autoSpaceDN w:val="0"/>
        <w:spacing w:before="120" w:after="0" w:line="240" w:lineRule="auto"/>
        <w:rPr>
          <w:rFonts w:ascii="Book Antiqua" w:eastAsia="Book Antiqua" w:hAnsi="Book Antiqua" w:cs="Book Antiqua"/>
          <w:kern w:val="0"/>
          <w:sz w:val="20"/>
          <w:lang w:val="es-ES"/>
          <w14:ligatures w14:val="none"/>
        </w:rPr>
      </w:pPr>
      <w:r w:rsidRPr="008A22A9">
        <w:rPr>
          <w:rFonts w:ascii="Book Antiqua" w:eastAsia="Book Antiqua" w:hAnsi="Book Antiqua" w:cs="Book Antiqua"/>
          <w:noProof/>
          <w:kern w:val="0"/>
          <w:sz w:val="20"/>
          <w:lang w:val="es-ES"/>
          <w14:ligatures w14:val="none"/>
        </w:rPr>
        <mc:AlternateContent>
          <mc:Choice Requires="wps">
            <w:drawing>
              <wp:anchor distT="0" distB="0" distL="0" distR="0" simplePos="0" relativeHeight="251661312" behindDoc="1" locked="0" layoutInCell="1" allowOverlap="1" wp14:anchorId="1C31CF82" wp14:editId="3DF276D5">
                <wp:simplePos x="0" y="0"/>
                <wp:positionH relativeFrom="page">
                  <wp:posOffset>914704</wp:posOffset>
                </wp:positionH>
                <wp:positionV relativeFrom="paragraph">
                  <wp:posOffset>249426</wp:posOffset>
                </wp:positionV>
                <wp:extent cx="1829435" cy="63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4B2E2" id="Graphic 129" o:spid="_x0000_s1026" style="position:absolute;margin-left:1in;margin-top:19.65pt;width:144.0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" path="m1829435,l,,,6095r1829435,l1829435,xe" fillcolor="black" stroked="f">
                <v:path arrowok="t"/>
                <w10:wrap type="topAndBottom" anchorx="page"/>
              </v:shape>
            </w:pict>
          </mc:Fallback>
        </mc:AlternateContent>
      </w:r>
    </w:p>
    <w:p w14:paraId="70174C72" w14:textId="77777777" w:rsidR="008A22A9" w:rsidRPr="008A22A9" w:rsidRDefault="008A22A9" w:rsidP="008A22A9">
      <w:pPr>
        <w:widowControl w:val="0"/>
        <w:autoSpaceDE w:val="0"/>
        <w:autoSpaceDN w:val="0"/>
        <w:spacing w:before="110" w:after="0" w:line="247" w:lineRule="auto"/>
        <w:ind w:left="720" w:right="1069"/>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4</w:t>
      </w:r>
      <w:r w:rsidRPr="008A22A9">
        <w:rPr>
          <w:rFonts w:ascii="Book Antiqua" w:eastAsia="Book Antiqua" w:hAnsi="Book Antiqua" w:cs="Book Antiqua"/>
          <w:spacing w:val="4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3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Guía</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Gestión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Integral</w:t>
      </w:r>
      <w:r w:rsidRPr="008A22A9">
        <w:rPr>
          <w:rFonts w:ascii="Book Antiqua" w:eastAsia="Book Antiqua" w:hAnsi="Book Antiqua" w:cs="Book Antiqua"/>
          <w:i/>
          <w:spacing w:val="31"/>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Riesgos</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en</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los</w:t>
      </w:r>
      <w:r w:rsidRPr="008A22A9">
        <w:rPr>
          <w:rFonts w:ascii="Book Antiqua" w:eastAsia="Book Antiqua" w:hAnsi="Book Antiqua" w:cs="Book Antiqua"/>
          <w:i/>
          <w:spacing w:val="2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procesos</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contratación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pública</w:t>
      </w:r>
      <w:r w:rsidRPr="008A22A9">
        <w:rPr>
          <w:rFonts w:ascii="Book Antiqua" w:eastAsia="Book Antiqua" w:hAnsi="Book Antiqua" w:cs="Book Antiqua"/>
          <w:i/>
          <w:spacing w:val="40"/>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w:t>
      </w:r>
      <w:r w:rsidRPr="008A22A9">
        <w:rPr>
          <w:rFonts w:ascii="Book Antiqua" w:eastAsia="Book Antiqua" w:hAnsi="Book Antiqua" w:cs="Book Antiqua"/>
          <w:spacing w:val="2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 xml:space="preserve">la </w:t>
      </w:r>
      <w:r w:rsidRPr="008A22A9">
        <w:rPr>
          <w:rFonts w:ascii="Book Antiqua" w:eastAsia="Book Antiqua" w:hAnsi="Book Antiqua" w:cs="Book Antiqua"/>
          <w:spacing w:val="-2"/>
          <w:kern w:val="0"/>
          <w:sz w:val="18"/>
          <w:szCs w:val="22"/>
          <w:lang w:val="es-ES"/>
          <w14:ligatures w14:val="none"/>
        </w:rPr>
        <w:t>DGCP.</w:t>
      </w:r>
    </w:p>
    <w:p w14:paraId="48DC9AEA" w14:textId="77777777" w:rsidR="008A22A9" w:rsidRPr="008A22A9" w:rsidRDefault="008A22A9" w:rsidP="008A22A9">
      <w:pPr>
        <w:widowControl w:val="0"/>
        <w:autoSpaceDE w:val="0"/>
        <w:autoSpaceDN w:val="0"/>
        <w:spacing w:after="0" w:line="209" w:lineRule="exact"/>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5</w:t>
      </w:r>
      <w:r w:rsidRPr="008A22A9">
        <w:rPr>
          <w:rFonts w:ascii="Book Antiqua" w:eastAsia="Book Antiqua" w:hAnsi="Book Antiqua" w:cs="Book Antiqua"/>
          <w:spacing w:val="3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1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17"/>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Reglamento</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004</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para</w:t>
      </w:r>
      <w:r w:rsidRPr="008A22A9">
        <w:rPr>
          <w:rFonts w:ascii="Book Antiqua" w:eastAsia="Book Antiqua" w:hAnsi="Book Antiqua" w:cs="Book Antiqua"/>
          <w:i/>
          <w:spacing w:val="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la</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supervisión</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w:t>
      </w:r>
      <w:r w:rsidRPr="008A22A9">
        <w:rPr>
          <w:rFonts w:ascii="Book Antiqua" w:eastAsia="Book Antiqua" w:hAnsi="Book Antiqua" w:cs="Book Antiqua"/>
          <w:i/>
          <w:spacing w:val="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inspección</w:t>
      </w:r>
      <w:r w:rsidRPr="008A22A9">
        <w:rPr>
          <w:rFonts w:ascii="Book Antiqua" w:eastAsia="Book Antiqua" w:hAnsi="Book Antiqua" w:cs="Book Antiqua"/>
          <w:i/>
          <w:spacing w:val="1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general</w:t>
      </w:r>
      <w:r w:rsidRPr="008A22A9">
        <w:rPr>
          <w:rFonts w:ascii="Book Antiqua" w:eastAsia="Book Antiqua" w:hAnsi="Book Antiqua" w:cs="Book Antiqua"/>
          <w:i/>
          <w:spacing w:val="1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1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obras,</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Ministerio</w:t>
      </w:r>
      <w:r w:rsidRPr="008A22A9">
        <w:rPr>
          <w:rFonts w:ascii="Book Antiqua" w:eastAsia="Book Antiqua" w:hAnsi="Book Antiqua" w:cs="Book Antiqua"/>
          <w:spacing w:val="9"/>
          <w:kern w:val="0"/>
          <w:sz w:val="18"/>
          <w:szCs w:val="22"/>
          <w:lang w:val="es-ES"/>
          <w14:ligatures w14:val="none"/>
        </w:rPr>
        <w:t xml:space="preserve"> </w:t>
      </w:r>
      <w:r w:rsidRPr="008A22A9">
        <w:rPr>
          <w:rFonts w:ascii="Book Antiqua" w:eastAsia="Book Antiqua" w:hAnsi="Book Antiqua" w:cs="Book Antiqua"/>
          <w:spacing w:val="-7"/>
          <w:kern w:val="0"/>
          <w:sz w:val="18"/>
          <w:szCs w:val="22"/>
          <w:lang w:val="es-ES"/>
          <w14:ligatures w14:val="none"/>
        </w:rPr>
        <w:t>de</w:t>
      </w:r>
    </w:p>
    <w:p w14:paraId="522FD341" w14:textId="77777777" w:rsidR="008A22A9" w:rsidRPr="008A22A9" w:rsidRDefault="008A22A9" w:rsidP="008A22A9">
      <w:pPr>
        <w:widowControl w:val="0"/>
        <w:autoSpaceDE w:val="0"/>
        <w:autoSpaceDN w:val="0"/>
        <w:spacing w:before="7" w:after="0" w:line="220" w:lineRule="exact"/>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sz w:val="18"/>
          <w:szCs w:val="22"/>
          <w:lang w:val="es-ES"/>
          <w14:ligatures w14:val="none"/>
        </w:rPr>
        <w:t>Obras</w:t>
      </w:r>
      <w:r w:rsidRPr="008A22A9">
        <w:rPr>
          <w:rFonts w:ascii="Book Antiqua" w:eastAsia="Book Antiqua" w:hAnsi="Book Antiqua" w:cs="Book Antiqua"/>
          <w:spacing w:val="-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Públicas</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y</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Comunicaciones.</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(Artículo</w:t>
      </w:r>
      <w:r w:rsidRPr="008A22A9">
        <w:rPr>
          <w:rFonts w:ascii="Book Antiqua" w:eastAsia="Book Antiqua" w:hAnsi="Book Antiqua" w:cs="Book Antiqua"/>
          <w:spacing w:val="-2"/>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7</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numeral</w:t>
      </w:r>
      <w:r w:rsidRPr="008A22A9">
        <w:rPr>
          <w:rFonts w:ascii="Book Antiqua" w:eastAsia="Book Antiqua" w:hAnsi="Book Antiqua" w:cs="Book Antiqua"/>
          <w:spacing w:val="-5"/>
          <w:kern w:val="0"/>
          <w:sz w:val="18"/>
          <w:szCs w:val="22"/>
          <w:lang w:val="es-ES"/>
          <w14:ligatures w14:val="none"/>
        </w:rPr>
        <w:t xml:space="preserve"> 4)</w:t>
      </w:r>
    </w:p>
    <w:p w14:paraId="0FC85310" w14:textId="77777777" w:rsidR="008A22A9" w:rsidRPr="008A22A9" w:rsidRDefault="008A22A9" w:rsidP="008A22A9">
      <w:pPr>
        <w:widowControl w:val="0"/>
        <w:autoSpaceDE w:val="0"/>
        <w:autoSpaceDN w:val="0"/>
        <w:spacing w:after="0" w:line="247" w:lineRule="auto"/>
        <w:ind w:left="720" w:right="1069"/>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6</w:t>
      </w:r>
      <w:r w:rsidRPr="008A22A9">
        <w:rPr>
          <w:rFonts w:ascii="Book Antiqua" w:eastAsia="Book Antiqua" w:hAnsi="Book Antiqua" w:cs="Book Antiqua"/>
          <w:spacing w:val="4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3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Guía</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Gestión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Integral</w:t>
      </w:r>
      <w:r w:rsidRPr="008A22A9">
        <w:rPr>
          <w:rFonts w:ascii="Book Antiqua" w:eastAsia="Book Antiqua" w:hAnsi="Book Antiqua" w:cs="Book Antiqua"/>
          <w:i/>
          <w:spacing w:val="31"/>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Riesgos</w:t>
      </w:r>
      <w:r w:rsidRPr="008A22A9">
        <w:rPr>
          <w:rFonts w:ascii="Book Antiqua" w:eastAsia="Book Antiqua" w:hAnsi="Book Antiqua" w:cs="Book Antiqua"/>
          <w:i/>
          <w:spacing w:val="3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en</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los</w:t>
      </w:r>
      <w:r w:rsidRPr="008A22A9">
        <w:rPr>
          <w:rFonts w:ascii="Book Antiqua" w:eastAsia="Book Antiqua" w:hAnsi="Book Antiqua" w:cs="Book Antiqua"/>
          <w:i/>
          <w:spacing w:val="2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procesos</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contratación</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pública</w:t>
      </w:r>
      <w:r w:rsidRPr="008A22A9">
        <w:rPr>
          <w:rFonts w:ascii="Book Antiqua" w:eastAsia="Book Antiqua" w:hAnsi="Book Antiqua" w:cs="Book Antiqua"/>
          <w:i/>
          <w:spacing w:val="36"/>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w:t>
      </w:r>
      <w:r w:rsidRPr="008A22A9">
        <w:rPr>
          <w:rFonts w:ascii="Book Antiqua" w:eastAsia="Book Antiqua" w:hAnsi="Book Antiqua" w:cs="Book Antiqua"/>
          <w:spacing w:val="2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 xml:space="preserve">la </w:t>
      </w:r>
      <w:r w:rsidRPr="008A22A9">
        <w:rPr>
          <w:rFonts w:ascii="Book Antiqua" w:eastAsia="Book Antiqua" w:hAnsi="Book Antiqua" w:cs="Book Antiqua"/>
          <w:spacing w:val="-2"/>
          <w:kern w:val="0"/>
          <w:sz w:val="18"/>
          <w:szCs w:val="22"/>
          <w:lang w:val="es-ES"/>
          <w14:ligatures w14:val="none"/>
        </w:rPr>
        <w:t>DGCP.</w:t>
      </w:r>
    </w:p>
    <w:p w14:paraId="13273640" w14:textId="77777777" w:rsidR="008A22A9" w:rsidRPr="008A22A9" w:rsidRDefault="008A22A9" w:rsidP="008A22A9">
      <w:pPr>
        <w:widowControl w:val="0"/>
        <w:autoSpaceDE w:val="0"/>
        <w:autoSpaceDN w:val="0"/>
        <w:spacing w:after="0" w:line="247" w:lineRule="auto"/>
        <w:rPr>
          <w:rFonts w:ascii="Book Antiqua" w:eastAsia="Book Antiqua" w:hAnsi="Book Antiqua" w:cs="Book Antiqua"/>
          <w:kern w:val="0"/>
          <w:sz w:val="18"/>
          <w:szCs w:val="22"/>
          <w:lang w:val="es-ES"/>
          <w14:ligatures w14:val="none"/>
        </w:rPr>
        <w:sectPr w:rsidR="008A22A9" w:rsidRPr="008A22A9" w:rsidSect="008A22A9">
          <w:pgSz w:w="12240" w:h="15840"/>
          <w:pgMar w:top="800" w:right="360" w:bottom="1200" w:left="720" w:header="0" w:footer="1006" w:gutter="0"/>
          <w:cols w:space="720"/>
        </w:sectPr>
      </w:pPr>
    </w:p>
    <w:p w14:paraId="6258F9E2" w14:textId="77777777" w:rsidR="008A22A9" w:rsidRPr="008A22A9" w:rsidRDefault="008A22A9" w:rsidP="008A22A9">
      <w:pPr>
        <w:widowControl w:val="0"/>
        <w:autoSpaceDE w:val="0"/>
        <w:autoSpaceDN w:val="0"/>
        <w:spacing w:before="71"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instalaciones, la preparación del terreno, la excavación, la edificación, la provisión e instalación de equipo fijo, la decoración y el acabado, y los servicios accesorios a esos trabajos, como la perforación, la labor topográfica, la fotografía por satélite, los estudios sísmicos y otros servicios similares estipulados en el contrato, si el valor de esos servicios no excede del de las propias obras.</w:t>
      </w:r>
    </w:p>
    <w:p w14:paraId="0A773BA1"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1B3751E1" w14:textId="77777777" w:rsidR="008A22A9" w:rsidRPr="008A22A9" w:rsidRDefault="008A22A9" w:rsidP="008A22A9">
      <w:pPr>
        <w:widowControl w:val="0"/>
        <w:numPr>
          <w:ilvl w:val="0"/>
          <w:numId w:val="6"/>
        </w:numPr>
        <w:tabs>
          <w:tab w:val="left" w:pos="1107"/>
        </w:tabs>
        <w:autoSpaceDE w:val="0"/>
        <w:autoSpaceDN w:val="0"/>
        <w:spacing w:after="0" w:line="240" w:lineRule="auto"/>
        <w:ind w:left="720" w:right="1072"/>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Obra adicional o complementaria</w:t>
      </w:r>
      <w:r w:rsidRPr="008A22A9">
        <w:rPr>
          <w:rFonts w:ascii="Book Antiqua" w:eastAsia="Book Antiqua" w:hAnsi="Book Antiqua" w:cs="Book Antiqua"/>
          <w:kern w:val="0"/>
          <w:szCs w:val="22"/>
          <w:lang w:val="es-ES"/>
          <w14:ligatures w14:val="none"/>
        </w:rPr>
        <w:t>: Aquella no considerada en los documentos del presente pliego de condiciones ni sus fichas técnicas, especificaciones o términos de referencia, cuya realización resulta indispensable y/o necesaria para dar cumplimiento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 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meta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prevista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la obra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principal y que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dé lugar 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un presupuesto adicional que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no supere el 25% del monto total adjudicado.</w:t>
      </w:r>
    </w:p>
    <w:p w14:paraId="344CD5AB"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02ADCC0E" w14:textId="77777777" w:rsidR="008A22A9" w:rsidRPr="008A22A9" w:rsidRDefault="008A22A9" w:rsidP="008A22A9">
      <w:pPr>
        <w:widowControl w:val="0"/>
        <w:numPr>
          <w:ilvl w:val="0"/>
          <w:numId w:val="6"/>
        </w:numPr>
        <w:tabs>
          <w:tab w:val="left" w:pos="1107"/>
        </w:tabs>
        <w:autoSpaceDE w:val="0"/>
        <w:autoSpaceDN w:val="0"/>
        <w:spacing w:after="0" w:line="240" w:lineRule="auto"/>
        <w:ind w:left="720" w:right="108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Planos detallados: </w:t>
      </w:r>
      <w:r w:rsidRPr="008A22A9">
        <w:rPr>
          <w:rFonts w:ascii="Book Antiqua" w:eastAsia="Book Antiqua" w:hAnsi="Book Antiqua" w:cs="Book Antiqua"/>
          <w:kern w:val="0"/>
          <w:szCs w:val="22"/>
          <w:lang w:val="es-ES"/>
          <w14:ligatures w14:val="none"/>
        </w:rPr>
        <w:t xml:space="preserve">Los planos proporcionados por la institución contratante al </w:t>
      </w:r>
      <w:r w:rsidRPr="008A22A9">
        <w:rPr>
          <w:rFonts w:ascii="Book Antiqua" w:eastAsia="Book Antiqua" w:hAnsi="Book Antiqua" w:cs="Book Antiqua"/>
          <w:spacing w:val="-2"/>
          <w:kern w:val="0"/>
          <w:szCs w:val="22"/>
          <w:lang w:val="es-ES"/>
          <w14:ligatures w14:val="none"/>
        </w:rPr>
        <w:t>contratista.</w:t>
      </w:r>
    </w:p>
    <w:p w14:paraId="6079DAC6" w14:textId="77777777" w:rsidR="008A22A9" w:rsidRPr="008A22A9" w:rsidRDefault="008A22A9" w:rsidP="008A22A9">
      <w:pPr>
        <w:widowControl w:val="0"/>
        <w:numPr>
          <w:ilvl w:val="0"/>
          <w:numId w:val="6"/>
        </w:numPr>
        <w:tabs>
          <w:tab w:val="left" w:pos="1107"/>
        </w:tabs>
        <w:autoSpaceDE w:val="0"/>
        <w:autoSpaceDN w:val="0"/>
        <w:spacing w:before="296" w:after="0" w:line="240" w:lineRule="auto"/>
        <w:ind w:left="720"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 xml:space="preserve">Residente de obra: </w:t>
      </w:r>
      <w:r w:rsidRPr="008A22A9">
        <w:rPr>
          <w:rFonts w:ascii="Book Antiqua" w:eastAsia="Book Antiqua" w:hAnsi="Book Antiqua" w:cs="Book Antiqua"/>
          <w:kern w:val="0"/>
          <w:szCs w:val="22"/>
          <w:lang w:val="es-ES"/>
          <w14:ligatures w14:val="none"/>
        </w:rPr>
        <w:t xml:space="preserve">Es toda persona física, ingeniero o arquitecto, colegiada, representante permanente del </w:t>
      </w:r>
      <w:proofErr w:type="gramStart"/>
      <w:r w:rsidRPr="008A22A9">
        <w:rPr>
          <w:rFonts w:ascii="Book Antiqua" w:eastAsia="Book Antiqua" w:hAnsi="Book Antiqua" w:cs="Book Antiqua"/>
          <w:kern w:val="0"/>
          <w:szCs w:val="22"/>
          <w:lang w:val="es-ES"/>
          <w14:ligatures w14:val="none"/>
        </w:rPr>
        <w:t>Director</w:t>
      </w:r>
      <w:proofErr w:type="gramEnd"/>
      <w:r w:rsidRPr="008A22A9">
        <w:rPr>
          <w:rFonts w:ascii="Book Antiqua" w:eastAsia="Book Antiqua" w:hAnsi="Book Antiqua" w:cs="Book Antiqua"/>
          <w:kern w:val="0"/>
          <w:szCs w:val="22"/>
          <w:lang w:val="es-ES"/>
          <w14:ligatures w14:val="none"/>
        </w:rPr>
        <w:t xml:space="preserve"> responsable de la obra en el lugar de la misma, que asume la función técnica y/o administrativa de dirigir, controlar y/o coordinar su ejecución material y de verificar cualitativa y cuantitativamente todos los procesos, de acuerdo a los planos y a las especificaciones, y bajo la coordinación del director. En ningún caso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acciones que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realiza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el residente 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obra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exoneran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responsabilidad al </w:t>
      </w:r>
      <w:proofErr w:type="gramStart"/>
      <w:r w:rsidRPr="008A22A9">
        <w:rPr>
          <w:rFonts w:ascii="Book Antiqua" w:eastAsia="Book Antiqua" w:hAnsi="Book Antiqua" w:cs="Book Antiqua"/>
          <w:kern w:val="0"/>
          <w:szCs w:val="22"/>
          <w:lang w:val="es-ES"/>
          <w14:ligatures w14:val="none"/>
        </w:rPr>
        <w:t>Director</w:t>
      </w:r>
      <w:proofErr w:type="gramEnd"/>
      <w:r w:rsidRPr="008A22A9">
        <w:rPr>
          <w:rFonts w:ascii="Book Antiqua" w:eastAsia="Book Antiqua" w:hAnsi="Book Antiqua" w:cs="Book Antiqua"/>
          <w:kern w:val="0"/>
          <w:szCs w:val="22"/>
          <w:lang w:val="es-ES"/>
          <w14:ligatures w14:val="none"/>
        </w:rPr>
        <w:t xml:space="preserve"> Responsable de la obra</w:t>
      </w:r>
      <w:r w:rsidRPr="008A22A9">
        <w:rPr>
          <w:rFonts w:ascii="Book Antiqua" w:eastAsia="Book Antiqua" w:hAnsi="Book Antiqua" w:cs="Book Antiqua"/>
          <w:kern w:val="0"/>
          <w:position w:val="6"/>
          <w:sz w:val="16"/>
          <w:szCs w:val="22"/>
          <w:lang w:val="es-ES"/>
          <w14:ligatures w14:val="none"/>
        </w:rPr>
        <w:t>7</w:t>
      </w:r>
      <w:r w:rsidRPr="008A22A9">
        <w:rPr>
          <w:rFonts w:ascii="Book Antiqua" w:eastAsia="Book Antiqua" w:hAnsi="Book Antiqua" w:cs="Book Antiqua"/>
          <w:kern w:val="0"/>
          <w:szCs w:val="22"/>
          <w:lang w:val="es-ES"/>
          <w14:ligatures w14:val="none"/>
        </w:rPr>
        <w:t>.</w:t>
      </w:r>
    </w:p>
    <w:p w14:paraId="3DCAC5C8"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2712710F" w14:textId="77777777" w:rsidR="008A22A9" w:rsidRPr="008A22A9" w:rsidRDefault="008A22A9" w:rsidP="008A22A9">
      <w:pPr>
        <w:widowControl w:val="0"/>
        <w:numPr>
          <w:ilvl w:val="0"/>
          <w:numId w:val="6"/>
        </w:numPr>
        <w:tabs>
          <w:tab w:val="left" w:pos="1107"/>
        </w:tabs>
        <w:autoSpaceDE w:val="0"/>
        <w:autoSpaceDN w:val="0"/>
        <w:spacing w:after="0" w:line="242" w:lineRule="auto"/>
        <w:ind w:left="720" w:right="107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Riesgo</w:t>
      </w:r>
      <w:r w:rsidRPr="008A22A9">
        <w:rPr>
          <w:rFonts w:ascii="Book Antiqua" w:eastAsia="Book Antiqua" w:hAnsi="Book Antiqua" w:cs="Book Antiqua"/>
          <w:kern w:val="0"/>
          <w:position w:val="6"/>
          <w:sz w:val="16"/>
          <w:szCs w:val="22"/>
          <w:lang w:val="es-ES"/>
          <w14:ligatures w14:val="none"/>
        </w:rPr>
        <w:t>8</w:t>
      </w:r>
      <w:r w:rsidRPr="008A22A9">
        <w:rPr>
          <w:rFonts w:ascii="Book Antiqua" w:eastAsia="Book Antiqua" w:hAnsi="Book Antiqua" w:cs="Book Antiqua"/>
          <w:kern w:val="0"/>
          <w:szCs w:val="22"/>
          <w:lang w:val="es-ES"/>
          <w14:ligatures w14:val="none"/>
        </w:rPr>
        <w:t>: Efecto de 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incertidumbre sobre los objetivos. Puede ser positivo, negativo o ambos, y puede abordar, crear o resultar en oportunidades y amenazas.</w:t>
      </w:r>
    </w:p>
    <w:p w14:paraId="09881967" w14:textId="77777777" w:rsidR="008A22A9" w:rsidRPr="008A22A9" w:rsidRDefault="008A22A9" w:rsidP="008A22A9">
      <w:pPr>
        <w:widowControl w:val="0"/>
        <w:numPr>
          <w:ilvl w:val="0"/>
          <w:numId w:val="6"/>
        </w:numPr>
        <w:tabs>
          <w:tab w:val="left" w:pos="1107"/>
        </w:tabs>
        <w:autoSpaceDE w:val="0"/>
        <w:autoSpaceDN w:val="0"/>
        <w:spacing w:before="286" w:after="0" w:line="240" w:lineRule="auto"/>
        <w:ind w:left="720" w:right="1069"/>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b/>
          <w:kern w:val="0"/>
          <w:szCs w:val="22"/>
          <w:lang w:val="es-ES"/>
          <w14:ligatures w14:val="none"/>
        </w:rPr>
        <w:t>Supervisor o responsable</w:t>
      </w:r>
      <w:r w:rsidRPr="008A22A9">
        <w:rPr>
          <w:rFonts w:ascii="Book Antiqua" w:eastAsia="Book Antiqua" w:hAnsi="Book Antiqua" w:cs="Book Antiqua"/>
          <w:kern w:val="0"/>
          <w:szCs w:val="22"/>
          <w:lang w:val="es-ES"/>
          <w14:ligatures w14:val="none"/>
        </w:rPr>
        <w:t>: Persona natural o jurídica competente, responsable de dirigir o supervisar la ejecución del contrato de acuerdo con lo establecido en éste y en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el pliego de condiciones, el diseño, planos, tiempo de ejecución, presupuestos y especificaciones técnicas y de construcción del Contrato de Obra.</w:t>
      </w:r>
    </w:p>
    <w:p w14:paraId="45434CCC" w14:textId="77777777" w:rsidR="008A22A9" w:rsidRPr="008A22A9" w:rsidRDefault="008A22A9" w:rsidP="008A22A9">
      <w:pPr>
        <w:widowControl w:val="0"/>
        <w:autoSpaceDE w:val="0"/>
        <w:autoSpaceDN w:val="0"/>
        <w:spacing w:before="268" w:after="0" w:line="240" w:lineRule="auto"/>
        <w:ind w:left="1000"/>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19C5A398" wp14:editId="4E21CC5E">
            <wp:extent cx="111134" cy="10796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0" cstate="print"/>
                    <a:stretch>
                      <a:fillRect/>
                    </a:stretch>
                  </pic:blipFill>
                  <pic:spPr>
                    <a:xfrm>
                      <a:off x="0" y="0"/>
                      <a:ext cx="111134"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35" w:name="3._Objetivo_y_alcance_del_pliego"/>
      <w:bookmarkStart w:id="136" w:name="_bookmark55"/>
      <w:bookmarkEnd w:id="135"/>
      <w:bookmarkEnd w:id="136"/>
      <w:r w:rsidRPr="008A22A9">
        <w:rPr>
          <w:rFonts w:ascii="Book Antiqua" w:eastAsia="Book Antiqua" w:hAnsi="Book Antiqua" w:cs="Book Antiqua"/>
          <w:b/>
          <w:bCs/>
          <w:kern w:val="0"/>
          <w:lang w:val="es-ES"/>
          <w14:ligatures w14:val="none"/>
        </w:rPr>
        <w:t>Objetivo y alcance del pliego</w:t>
      </w:r>
    </w:p>
    <w:p w14:paraId="41E619C8" w14:textId="00980E6F" w:rsidR="008A22A9" w:rsidRPr="008A22A9" w:rsidRDefault="008A22A9" w:rsidP="008A22A9">
      <w:pPr>
        <w:widowControl w:val="0"/>
        <w:autoSpaceDE w:val="0"/>
        <w:autoSpaceDN w:val="0"/>
        <w:spacing w:before="280" w:after="0" w:line="240" w:lineRule="auto"/>
        <w:ind w:left="720" w:right="1071"/>
        <w:jc w:val="both"/>
        <w:rPr>
          <w:rFonts w:ascii="Book Antiqua" w:eastAsia="Book Antiqua" w:hAnsi="Book Antiqua" w:cs="Book Antiqua"/>
          <w:b/>
          <w:color w:val="EE0000"/>
          <w:kern w:val="0"/>
          <w:szCs w:val="22"/>
          <w:u w:val="single"/>
          <w14:ligatures w14:val="none"/>
        </w:rPr>
      </w:pPr>
      <w:r w:rsidRPr="008A22A9">
        <w:rPr>
          <w:rFonts w:ascii="Book Antiqua" w:eastAsia="Book Antiqua" w:hAnsi="Book Antiqua" w:cs="Book Antiqua"/>
          <w:kern w:val="0"/>
          <w:szCs w:val="22"/>
          <w:lang w:val="es-ES"/>
          <w14:ligatures w14:val="none"/>
        </w:rPr>
        <w:t>El presente pliego establece un conjunto de cláusulas jurídicas, económicas, técnicas y administrativas, por el que se fijan los requisitos, exigencias, facultades, derechos y obligaciones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las personas naturales o jurídicas nacionales que deseen participar 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el procedimiento por Comparación de Precios para la </w:t>
      </w:r>
      <w:r w:rsidR="00031EC1" w:rsidRPr="008A22A9">
        <w:rPr>
          <w:rFonts w:ascii="Book Antiqua" w:eastAsia="Book Antiqua" w:hAnsi="Book Antiqua" w:cs="Book Antiqua"/>
          <w:b/>
          <w:color w:val="000000"/>
          <w:kern w:val="0"/>
          <w:lang w:val="es-ES"/>
          <w14:ligatures w14:val="none"/>
        </w:rPr>
        <w:t>CONSTRUCCION DE ACERAS</w:t>
      </w:r>
      <w:r w:rsidR="00031EC1">
        <w:rPr>
          <w:rFonts w:ascii="Book Antiqua" w:eastAsia="Book Antiqua" w:hAnsi="Book Antiqua" w:cs="Book Antiqua"/>
          <w:b/>
          <w:color w:val="000000"/>
          <w:kern w:val="0"/>
          <w:lang w:val="es-ES"/>
          <w14:ligatures w14:val="none"/>
        </w:rPr>
        <w:t>,</w:t>
      </w:r>
      <w:r w:rsidR="00031EC1" w:rsidRPr="008A22A9">
        <w:rPr>
          <w:rFonts w:ascii="Book Antiqua" w:eastAsia="Book Antiqua" w:hAnsi="Book Antiqua" w:cs="Book Antiqua"/>
          <w:b/>
          <w:color w:val="000000"/>
          <w:kern w:val="0"/>
          <w:lang w:val="es-ES"/>
          <w14:ligatures w14:val="none"/>
        </w:rPr>
        <w:t xml:space="preserve"> CONTENES</w:t>
      </w:r>
      <w:r w:rsidR="00031EC1">
        <w:rPr>
          <w:rFonts w:ascii="Book Antiqua" w:eastAsia="Book Antiqua" w:hAnsi="Book Antiqua" w:cs="Book Antiqua"/>
          <w:b/>
          <w:color w:val="000000"/>
          <w:kern w:val="0"/>
          <w:lang w:val="es-ES"/>
          <w14:ligatures w14:val="none"/>
        </w:rPr>
        <w:t xml:space="preserve"> Y BADENES </w:t>
      </w:r>
      <w:r w:rsidR="00031EC1" w:rsidRPr="008A22A9">
        <w:rPr>
          <w:rFonts w:ascii="Book Antiqua" w:eastAsia="Book Antiqua" w:hAnsi="Book Antiqua" w:cs="Book Antiqua"/>
          <w:b/>
          <w:color w:val="000000"/>
          <w:kern w:val="0"/>
          <w:lang w:val="es-ES"/>
          <w14:ligatures w14:val="none"/>
        </w:rPr>
        <w:t xml:space="preserve"> EN DIFERENTES SECTORES DEL MUNICIPIO DE SAN CRISTOBAL, CON FONDOS   PROCEDENTES DE LA PRESIDENCIA DE LA REPUBLICA DOMINICANA</w:t>
      </w:r>
      <w:r w:rsidRPr="008A22A9">
        <w:rPr>
          <w:rFonts w:ascii="Book Antiqua" w:eastAsia="Book Antiqua" w:hAnsi="Book Antiqua" w:cs="Book Antiqua"/>
          <w:bCs/>
          <w:color w:val="000000"/>
          <w:kern w:val="0"/>
          <w:sz w:val="28"/>
          <w:szCs w:val="22"/>
          <w:lang w:val="es-ES"/>
          <w14:ligatures w14:val="none"/>
        </w:rPr>
        <w:t xml:space="preserve">, </w:t>
      </w:r>
      <w:r w:rsidRPr="008A22A9">
        <w:rPr>
          <w:rFonts w:ascii="Book Antiqua" w:eastAsia="Book Antiqua" w:hAnsi="Book Antiqua" w:cs="Book Antiqua"/>
          <w:bCs/>
          <w:kern w:val="0"/>
          <w:szCs w:val="22"/>
          <w:lang w:val="es-ES"/>
          <w14:ligatures w14:val="none"/>
        </w:rPr>
        <w:t>en</w:t>
      </w:r>
      <w:r w:rsidRPr="008A22A9">
        <w:rPr>
          <w:rFonts w:ascii="Book Antiqua" w:eastAsia="Book Antiqua" w:hAnsi="Book Antiqua" w:cs="Book Antiqua"/>
          <w:bCs/>
          <w:spacing w:val="75"/>
          <w:w w:val="150"/>
          <w:kern w:val="0"/>
          <w:szCs w:val="22"/>
          <w:lang w:val="es-ES"/>
          <w14:ligatures w14:val="none"/>
        </w:rPr>
        <w:t xml:space="preserve"> </w:t>
      </w:r>
      <w:r w:rsidRPr="008A22A9">
        <w:rPr>
          <w:rFonts w:ascii="Book Antiqua" w:eastAsia="Book Antiqua" w:hAnsi="Book Antiqua" w:cs="Book Antiqua"/>
          <w:bCs/>
          <w:kern w:val="0"/>
          <w:szCs w:val="22"/>
          <w:lang w:val="es-ES"/>
          <w14:ligatures w14:val="none"/>
        </w:rPr>
        <w:t>cual</w:t>
      </w:r>
      <w:r w:rsidRPr="008A22A9">
        <w:rPr>
          <w:rFonts w:ascii="Book Antiqua" w:eastAsia="Book Antiqua" w:hAnsi="Book Antiqua" w:cs="Book Antiqua"/>
          <w:bCs/>
          <w:spacing w:val="71"/>
          <w:w w:val="150"/>
          <w:kern w:val="0"/>
          <w:szCs w:val="22"/>
          <w:lang w:val="es-ES"/>
          <w14:ligatures w14:val="none"/>
        </w:rPr>
        <w:t xml:space="preserve"> </w:t>
      </w:r>
      <w:r w:rsidRPr="008A22A9">
        <w:rPr>
          <w:rFonts w:ascii="Book Antiqua" w:eastAsia="Book Antiqua" w:hAnsi="Book Antiqua" w:cs="Book Antiqua"/>
          <w:bCs/>
          <w:kern w:val="0"/>
          <w:szCs w:val="22"/>
          <w:lang w:val="es-ES"/>
          <w14:ligatures w14:val="none"/>
        </w:rPr>
        <w:t>ha</w:t>
      </w:r>
      <w:r w:rsidRPr="008A22A9">
        <w:rPr>
          <w:rFonts w:ascii="Book Antiqua" w:eastAsia="Book Antiqua" w:hAnsi="Book Antiqua" w:cs="Book Antiqua"/>
          <w:bCs/>
          <w:spacing w:val="69"/>
          <w:w w:val="150"/>
          <w:kern w:val="0"/>
          <w:szCs w:val="22"/>
          <w:lang w:val="es-ES"/>
          <w14:ligatures w14:val="none"/>
        </w:rPr>
        <w:t xml:space="preserve"> </w:t>
      </w:r>
      <w:r w:rsidRPr="008A22A9">
        <w:rPr>
          <w:rFonts w:ascii="Book Antiqua" w:eastAsia="Book Antiqua" w:hAnsi="Book Antiqua" w:cs="Book Antiqua"/>
          <w:bCs/>
          <w:spacing w:val="-4"/>
          <w:kern w:val="0"/>
          <w:szCs w:val="22"/>
          <w:lang w:val="es-ES"/>
          <w14:ligatures w14:val="none"/>
        </w:rPr>
        <w:t>sido</w:t>
      </w:r>
      <w:r w:rsidRPr="008A22A9">
        <w:rPr>
          <w:rFonts w:ascii="Book Antiqua" w:eastAsia="Book Antiqua" w:hAnsi="Book Antiqua" w:cs="Book Antiqua"/>
          <w:b/>
          <w:spacing w:val="-4"/>
          <w:kern w:val="0"/>
          <w:szCs w:val="22"/>
          <w:lang w:val="es-ES"/>
          <w14:ligatures w14:val="none"/>
        </w:rPr>
        <w:t xml:space="preserve"> </w:t>
      </w:r>
      <w:r w:rsidRPr="008A22A9">
        <w:rPr>
          <w:rFonts w:ascii="Book Antiqua" w:eastAsia="Book Antiqua" w:hAnsi="Book Antiqua" w:cs="Book Antiqua"/>
          <w:kern w:val="0"/>
          <w:sz w:val="22"/>
          <w:szCs w:val="22"/>
          <w:lang w:val="es-ES"/>
          <w14:ligatures w14:val="none"/>
        </w:rPr>
        <w:t>identificado</w:t>
      </w:r>
      <w:r w:rsidRPr="008A22A9">
        <w:rPr>
          <w:rFonts w:ascii="Book Antiqua" w:eastAsia="Book Antiqua" w:hAnsi="Book Antiqua" w:cs="Book Antiqua"/>
          <w:spacing w:val="45"/>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w:t>
      </w:r>
      <w:r w:rsidRPr="008A22A9">
        <w:rPr>
          <w:rFonts w:ascii="Book Antiqua" w:eastAsia="Book Antiqua" w:hAnsi="Book Antiqua" w:cs="Book Antiqua"/>
          <w:spacing w:val="49"/>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el</w:t>
      </w:r>
      <w:r w:rsidRPr="008A22A9">
        <w:rPr>
          <w:rFonts w:ascii="Book Antiqua" w:eastAsia="Book Antiqua" w:hAnsi="Book Antiqua" w:cs="Book Antiqua"/>
          <w:spacing w:val="47"/>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Número</w:t>
      </w:r>
      <w:r w:rsidRPr="008A22A9">
        <w:rPr>
          <w:rFonts w:ascii="Book Antiqua" w:eastAsia="Book Antiqua" w:hAnsi="Book Antiqua" w:cs="Book Antiqua"/>
          <w:spacing w:val="5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w:t>
      </w:r>
      <w:r w:rsidRPr="008A22A9">
        <w:rPr>
          <w:rFonts w:ascii="Book Antiqua" w:eastAsia="Book Antiqua" w:hAnsi="Book Antiqua" w:cs="Book Antiqua"/>
          <w:spacing w:val="5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Referencia</w:t>
      </w:r>
      <w:r w:rsidRPr="008A22A9">
        <w:rPr>
          <w:rFonts w:ascii="Book Antiqua" w:eastAsia="Book Antiqua" w:hAnsi="Book Antiqua" w:cs="Book Antiqua"/>
          <w:spacing w:val="46"/>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ASC-CCC-CP-2025-00</w:t>
      </w:r>
      <w:r>
        <w:rPr>
          <w:rFonts w:ascii="Book Antiqua" w:eastAsia="Book Antiqua" w:hAnsi="Book Antiqua" w:cs="Book Antiqua"/>
          <w:kern w:val="0"/>
          <w:sz w:val="22"/>
          <w:szCs w:val="22"/>
          <w:lang w:val="es-ES"/>
          <w14:ligatures w14:val="none"/>
        </w:rPr>
        <w:t>10</w:t>
      </w:r>
      <w:r w:rsidRPr="008A22A9">
        <w:rPr>
          <w:rFonts w:ascii="Book Antiqua" w:eastAsia="Book Antiqua" w:hAnsi="Book Antiqua" w:cs="Book Antiqua"/>
          <w:kern w:val="0"/>
          <w:sz w:val="22"/>
          <w:szCs w:val="22"/>
          <w:lang w:val="es-ES"/>
          <w14:ligatures w14:val="none"/>
        </w:rPr>
        <w:t>,</w:t>
      </w:r>
      <w:r w:rsidRPr="008A22A9">
        <w:rPr>
          <w:rFonts w:ascii="Book Antiqua" w:eastAsia="Book Antiqua" w:hAnsi="Book Antiqua" w:cs="Book Antiqua"/>
          <w:spacing w:val="54"/>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así</w:t>
      </w:r>
      <w:r w:rsidRPr="008A22A9">
        <w:rPr>
          <w:rFonts w:ascii="Book Antiqua" w:eastAsia="Book Antiqua" w:hAnsi="Book Antiqua" w:cs="Book Antiqua"/>
          <w:spacing w:val="49"/>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como,</w:t>
      </w:r>
      <w:r w:rsidRPr="008A22A9">
        <w:rPr>
          <w:rFonts w:ascii="Book Antiqua" w:eastAsia="Book Antiqua" w:hAnsi="Book Antiqua" w:cs="Book Antiqua"/>
          <w:spacing w:val="54"/>
          <w:kern w:val="0"/>
          <w:sz w:val="22"/>
          <w:szCs w:val="22"/>
          <w:lang w:val="es-ES"/>
          <w14:ligatures w14:val="none"/>
        </w:rPr>
        <w:t xml:space="preserve"> </w:t>
      </w:r>
      <w:r w:rsidRPr="008A22A9">
        <w:rPr>
          <w:rFonts w:ascii="Book Antiqua" w:eastAsia="Book Antiqua" w:hAnsi="Book Antiqua" w:cs="Book Antiqua"/>
          <w:spacing w:val="-7"/>
          <w:kern w:val="0"/>
          <w:sz w:val="22"/>
          <w:szCs w:val="22"/>
          <w:lang w:val="es-ES"/>
          <w14:ligatures w14:val="none"/>
        </w:rPr>
        <w:t>el</w:t>
      </w:r>
    </w:p>
    <w:p w14:paraId="3377E82C"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kern w:val="0"/>
          <w:sz w:val="19"/>
          <w:lang w:val="es-ES"/>
          <w14:ligatures w14:val="none"/>
        </w:rPr>
      </w:pPr>
      <w:r w:rsidRPr="008A22A9">
        <w:rPr>
          <w:rFonts w:ascii="Book Antiqua" w:eastAsia="Book Antiqua" w:hAnsi="Book Antiqua" w:cs="Book Antiqua"/>
          <w:noProof/>
          <w:kern w:val="0"/>
          <w:sz w:val="19"/>
          <w:lang w:val="es-ES"/>
          <w14:ligatures w14:val="none"/>
        </w:rPr>
        <mc:AlternateContent>
          <mc:Choice Requires="wps">
            <w:drawing>
              <wp:anchor distT="0" distB="0" distL="0" distR="0" simplePos="0" relativeHeight="251662336" behindDoc="1" locked="0" layoutInCell="1" allowOverlap="1" wp14:anchorId="01AA1D4D" wp14:editId="7632BCB4">
                <wp:simplePos x="0" y="0"/>
                <wp:positionH relativeFrom="page">
                  <wp:posOffset>914704</wp:posOffset>
                </wp:positionH>
                <wp:positionV relativeFrom="paragraph">
                  <wp:posOffset>170608</wp:posOffset>
                </wp:positionV>
                <wp:extent cx="1829435"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D5529" id="Graphic 131" o:spid="_x0000_s1026" style="position:absolute;margin-left:1in;margin-top:13.45pt;width:144.05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" path="m1829435,l,,,6096r1829435,l1829435,xe" fillcolor="black" stroked="f">
                <v:path arrowok="t"/>
                <w10:wrap type="topAndBottom" anchorx="page"/>
              </v:shape>
            </w:pict>
          </mc:Fallback>
        </mc:AlternateContent>
      </w:r>
    </w:p>
    <w:p w14:paraId="1A12A3A6" w14:textId="77777777" w:rsidR="008A22A9" w:rsidRPr="008A22A9" w:rsidRDefault="008A22A9" w:rsidP="008A22A9">
      <w:pPr>
        <w:widowControl w:val="0"/>
        <w:autoSpaceDE w:val="0"/>
        <w:autoSpaceDN w:val="0"/>
        <w:spacing w:before="124" w:after="0" w:line="247" w:lineRule="auto"/>
        <w:ind w:left="720" w:right="1069"/>
        <w:rPr>
          <w:rFonts w:ascii="Book Antiqua" w:eastAsia="Book Antiqua" w:hAnsi="Book Antiqua" w:cs="Book Antiqua"/>
          <w:kern w:val="0"/>
          <w:sz w:val="18"/>
          <w:szCs w:val="22"/>
          <w:lang w:val="es-ES"/>
          <w14:ligatures w14:val="none"/>
        </w:rPr>
      </w:pPr>
      <w:r w:rsidRPr="008A22A9">
        <w:rPr>
          <w:rFonts w:ascii="Times New Roman" w:eastAsia="Book Antiqua" w:hAnsi="Times New Roman" w:cs="Book Antiqua"/>
          <w:kern w:val="0"/>
          <w:sz w:val="18"/>
          <w:szCs w:val="22"/>
          <w:vertAlign w:val="superscript"/>
          <w:lang w:val="es-ES"/>
          <w14:ligatures w14:val="none"/>
        </w:rPr>
        <w:t>7</w:t>
      </w:r>
      <w:r w:rsidRPr="008A22A9">
        <w:rPr>
          <w:rFonts w:ascii="Times New Roman" w:eastAsia="Book Antiqua" w:hAnsi="Times New Roman" w:cs="Book Antiqua"/>
          <w:kern w:val="0"/>
          <w:sz w:val="18"/>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kern w:val="0"/>
          <w:sz w:val="18"/>
          <w:szCs w:val="22"/>
          <w:lang w:val="es-ES"/>
          <w14:ligatures w14:val="none"/>
        </w:rPr>
        <w:t xml:space="preserve"> extraída del documento</w:t>
      </w:r>
      <w:r w:rsidRPr="008A22A9">
        <w:rPr>
          <w:rFonts w:ascii="Book Antiqua" w:eastAsia="Book Antiqua" w:hAnsi="Book Antiqua" w:cs="Book Antiqua"/>
          <w:spacing w:val="-1"/>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Reglamento 004</w:t>
      </w:r>
      <w:r w:rsidRPr="008A22A9">
        <w:rPr>
          <w:rFonts w:ascii="Book Antiqua" w:eastAsia="Book Antiqua" w:hAnsi="Book Antiqua" w:cs="Book Antiqua"/>
          <w:i/>
          <w:spacing w:val="-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para</w:t>
      </w:r>
      <w:r w:rsidRPr="008A22A9">
        <w:rPr>
          <w:rFonts w:ascii="Book Antiqua" w:eastAsia="Book Antiqua" w:hAnsi="Book Antiqua" w:cs="Book Antiqua"/>
          <w:i/>
          <w:spacing w:val="-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la</w:t>
      </w:r>
      <w:r w:rsidRPr="008A22A9">
        <w:rPr>
          <w:rFonts w:ascii="Book Antiqua" w:eastAsia="Book Antiqua" w:hAnsi="Book Antiqua" w:cs="Book Antiqua"/>
          <w:i/>
          <w:spacing w:val="-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supervisión</w:t>
      </w:r>
      <w:r w:rsidRPr="008A22A9">
        <w:rPr>
          <w:rFonts w:ascii="Book Antiqua" w:eastAsia="Book Antiqua" w:hAnsi="Book Antiqua" w:cs="Book Antiqua"/>
          <w:i/>
          <w:spacing w:val="-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w:t>
      </w:r>
      <w:r w:rsidRPr="008A22A9">
        <w:rPr>
          <w:rFonts w:ascii="Book Antiqua" w:eastAsia="Book Antiqua" w:hAnsi="Book Antiqua" w:cs="Book Antiqua"/>
          <w:i/>
          <w:spacing w:val="-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inspección</w:t>
      </w:r>
      <w:r w:rsidRPr="008A22A9">
        <w:rPr>
          <w:rFonts w:ascii="Book Antiqua" w:eastAsia="Book Antiqua" w:hAnsi="Book Antiqua" w:cs="Book Antiqua"/>
          <w:i/>
          <w:spacing w:val="-5"/>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general</w:t>
      </w:r>
      <w:r w:rsidRPr="008A22A9">
        <w:rPr>
          <w:rFonts w:ascii="Book Antiqua" w:eastAsia="Book Antiqua" w:hAnsi="Book Antiqua" w:cs="Book Antiqua"/>
          <w:i/>
          <w:spacing w:val="-2"/>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 xml:space="preserve">obras,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Ministerio</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 Obras Públicas y Comunicaciones. (Artículo 7 numeral 19)</w:t>
      </w:r>
    </w:p>
    <w:p w14:paraId="581CCB9A" w14:textId="77777777" w:rsidR="008A22A9" w:rsidRPr="008A22A9" w:rsidRDefault="008A22A9" w:rsidP="008A22A9">
      <w:pPr>
        <w:widowControl w:val="0"/>
        <w:autoSpaceDE w:val="0"/>
        <w:autoSpaceDN w:val="0"/>
        <w:spacing w:after="0" w:line="209" w:lineRule="exact"/>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8</w:t>
      </w:r>
      <w:r w:rsidRPr="008A22A9">
        <w:rPr>
          <w:rFonts w:ascii="Book Antiqua" w:eastAsia="Book Antiqua" w:hAnsi="Book Antiqua" w:cs="Book Antiqua"/>
          <w:spacing w:val="5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Definición</w:t>
      </w:r>
      <w:proofErr w:type="gramEnd"/>
      <w:r w:rsidRPr="008A22A9">
        <w:rPr>
          <w:rFonts w:ascii="Book Antiqua" w:eastAsia="Book Antiqua" w:hAnsi="Book Antiqua" w:cs="Book Antiqua"/>
          <w:spacing w:val="27"/>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extraída</w:t>
      </w:r>
      <w:r w:rsidRPr="008A22A9">
        <w:rPr>
          <w:rFonts w:ascii="Book Antiqua" w:eastAsia="Book Antiqua" w:hAnsi="Book Antiqua" w:cs="Book Antiqua"/>
          <w:spacing w:val="2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del</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documento</w:t>
      </w:r>
      <w:r w:rsidRPr="008A22A9">
        <w:rPr>
          <w:rFonts w:ascii="Book Antiqua" w:eastAsia="Book Antiqua" w:hAnsi="Book Antiqua" w:cs="Book Antiqua"/>
          <w:spacing w:val="30"/>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Guía</w:t>
      </w:r>
      <w:r w:rsidRPr="008A22A9">
        <w:rPr>
          <w:rFonts w:ascii="Book Antiqua" w:eastAsia="Book Antiqua" w:hAnsi="Book Antiqua" w:cs="Book Antiqua"/>
          <w:i/>
          <w:spacing w:val="2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Gestión</w:t>
      </w:r>
      <w:r w:rsidRPr="008A22A9">
        <w:rPr>
          <w:rFonts w:ascii="Book Antiqua" w:eastAsia="Book Antiqua" w:hAnsi="Book Antiqua" w:cs="Book Antiqua"/>
          <w:i/>
          <w:spacing w:val="27"/>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Integral</w:t>
      </w:r>
      <w:r w:rsidRPr="008A22A9">
        <w:rPr>
          <w:rFonts w:ascii="Book Antiqua" w:eastAsia="Book Antiqua" w:hAnsi="Book Antiqua" w:cs="Book Antiqua"/>
          <w:i/>
          <w:spacing w:val="2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3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Riesgos</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en</w:t>
      </w:r>
      <w:r w:rsidRPr="008A22A9">
        <w:rPr>
          <w:rFonts w:ascii="Book Antiqua" w:eastAsia="Book Antiqua" w:hAnsi="Book Antiqua" w:cs="Book Antiqua"/>
          <w:i/>
          <w:spacing w:val="23"/>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los</w:t>
      </w:r>
      <w:r w:rsidRPr="008A22A9">
        <w:rPr>
          <w:rFonts w:ascii="Book Antiqua" w:eastAsia="Book Antiqua" w:hAnsi="Book Antiqua" w:cs="Book Antiqua"/>
          <w:i/>
          <w:spacing w:val="24"/>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procesos</w:t>
      </w:r>
      <w:r w:rsidRPr="008A22A9">
        <w:rPr>
          <w:rFonts w:ascii="Book Antiqua" w:eastAsia="Book Antiqua" w:hAnsi="Book Antiqua" w:cs="Book Antiqua"/>
          <w:i/>
          <w:spacing w:val="28"/>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de</w:t>
      </w:r>
      <w:r w:rsidRPr="008A22A9">
        <w:rPr>
          <w:rFonts w:ascii="Book Antiqua" w:eastAsia="Book Antiqua" w:hAnsi="Book Antiqua" w:cs="Book Antiqua"/>
          <w:i/>
          <w:spacing w:val="29"/>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contratación</w:t>
      </w:r>
      <w:r w:rsidRPr="008A22A9">
        <w:rPr>
          <w:rFonts w:ascii="Book Antiqua" w:eastAsia="Book Antiqua" w:hAnsi="Book Antiqua" w:cs="Book Antiqua"/>
          <w:i/>
          <w:spacing w:val="26"/>
          <w:kern w:val="0"/>
          <w:sz w:val="18"/>
          <w:szCs w:val="22"/>
          <w:lang w:val="es-ES"/>
          <w14:ligatures w14:val="none"/>
        </w:rPr>
        <w:t xml:space="preserve"> </w:t>
      </w:r>
      <w:r w:rsidRPr="008A22A9">
        <w:rPr>
          <w:rFonts w:ascii="Book Antiqua" w:eastAsia="Book Antiqua" w:hAnsi="Book Antiqua" w:cs="Book Antiqua"/>
          <w:i/>
          <w:kern w:val="0"/>
          <w:sz w:val="18"/>
          <w:szCs w:val="22"/>
          <w:lang w:val="es-ES"/>
          <w14:ligatures w14:val="none"/>
        </w:rPr>
        <w:t>pública</w:t>
      </w:r>
      <w:r w:rsidRPr="008A22A9">
        <w:rPr>
          <w:rFonts w:ascii="Book Antiqua" w:eastAsia="Book Antiqua" w:hAnsi="Book Antiqua" w:cs="Book Antiqua"/>
          <w:i/>
          <w:spacing w:val="40"/>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w:t>
      </w:r>
      <w:r w:rsidRPr="008A22A9">
        <w:rPr>
          <w:rFonts w:ascii="Book Antiqua" w:eastAsia="Book Antiqua" w:hAnsi="Book Antiqua" w:cs="Book Antiqua"/>
          <w:spacing w:val="26"/>
          <w:kern w:val="0"/>
          <w:sz w:val="18"/>
          <w:szCs w:val="22"/>
          <w:lang w:val="es-ES"/>
          <w14:ligatures w14:val="none"/>
        </w:rPr>
        <w:t xml:space="preserve"> </w:t>
      </w:r>
      <w:r w:rsidRPr="008A22A9">
        <w:rPr>
          <w:rFonts w:ascii="Book Antiqua" w:eastAsia="Book Antiqua" w:hAnsi="Book Antiqua" w:cs="Book Antiqua"/>
          <w:spacing w:val="-5"/>
          <w:kern w:val="0"/>
          <w:sz w:val="18"/>
          <w:szCs w:val="22"/>
          <w:lang w:val="es-ES"/>
          <w14:ligatures w14:val="none"/>
        </w:rPr>
        <w:t>la</w:t>
      </w:r>
    </w:p>
    <w:p w14:paraId="63BBCAE7" w14:textId="77777777" w:rsidR="008A22A9" w:rsidRPr="008A22A9" w:rsidRDefault="008A22A9" w:rsidP="008A22A9">
      <w:pPr>
        <w:widowControl w:val="0"/>
        <w:autoSpaceDE w:val="0"/>
        <w:autoSpaceDN w:val="0"/>
        <w:spacing w:before="7" w:after="0" w:line="240" w:lineRule="auto"/>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spacing w:val="-2"/>
          <w:kern w:val="0"/>
          <w:sz w:val="18"/>
          <w:szCs w:val="22"/>
          <w:lang w:val="es-ES"/>
          <w14:ligatures w14:val="none"/>
        </w:rPr>
        <w:t>DGCP.</w:t>
      </w:r>
    </w:p>
    <w:p w14:paraId="3663F8B4"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18"/>
          <w:szCs w:val="22"/>
          <w:lang w:val="es-ES"/>
          <w14:ligatures w14:val="none"/>
        </w:rPr>
        <w:sectPr w:rsidR="008A22A9" w:rsidRPr="008A22A9" w:rsidSect="008A22A9">
          <w:pgSz w:w="12240" w:h="15840"/>
          <w:pgMar w:top="500" w:right="360" w:bottom="1200" w:left="720" w:header="0" w:footer="1006" w:gutter="0"/>
          <w:cols w:space="720"/>
        </w:sectPr>
      </w:pPr>
    </w:p>
    <w:p w14:paraId="3448E3BD" w14:textId="77777777" w:rsidR="008A22A9" w:rsidRPr="008A22A9" w:rsidRDefault="008A22A9" w:rsidP="008A22A9">
      <w:pPr>
        <w:widowControl w:val="0"/>
        <w:autoSpaceDE w:val="0"/>
        <w:autoSpaceDN w:val="0"/>
        <w:spacing w:before="71" w:after="0" w:line="240" w:lineRule="auto"/>
        <w:ind w:left="720" w:right="108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debido proceso que será llevado a cabo para la recepción, evaluación y determinación de la oferta más conveniente para fines de adjudicación y suscripción del contrato.</w:t>
      </w:r>
    </w:p>
    <w:p w14:paraId="6B559509"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4D437022"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Pliego de Condiciones se encuentra organizado en función de las instrucciones que debe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suministrarse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los oferentes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puedan elaborar sus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ofertas, conozcan cómo serán evaluados y las características y condiciones del contrato a suscribir.</w:t>
      </w:r>
    </w:p>
    <w:p w14:paraId="2F31978D" w14:textId="77777777" w:rsidR="008A22A9" w:rsidRPr="008A22A9" w:rsidRDefault="008A22A9" w:rsidP="008A22A9">
      <w:pPr>
        <w:widowControl w:val="0"/>
        <w:autoSpaceDE w:val="0"/>
        <w:autoSpaceDN w:val="0"/>
        <w:spacing w:before="2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137E4C44" wp14:editId="6F4089EB">
            <wp:extent cx="107960" cy="10796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5"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37" w:name="4._Órgano_y_personas_responsables_del_pr"/>
      <w:bookmarkStart w:id="138" w:name="_bookmark56"/>
      <w:bookmarkEnd w:id="137"/>
      <w:bookmarkEnd w:id="138"/>
      <w:r w:rsidRPr="008A22A9">
        <w:rPr>
          <w:rFonts w:ascii="Book Antiqua" w:eastAsia="Book Antiqua" w:hAnsi="Book Antiqua" w:cs="Book Antiqua"/>
          <w:b/>
          <w:bCs/>
          <w:kern w:val="0"/>
          <w:lang w:val="es-ES"/>
          <w14:ligatures w14:val="none"/>
        </w:rPr>
        <w:t>Órgano y personas responsables del procedimiento de selección</w:t>
      </w:r>
    </w:p>
    <w:p w14:paraId="1C8FD5D7" w14:textId="633E7A76" w:rsidR="008A22A9" w:rsidRPr="008A22A9" w:rsidRDefault="008A22A9" w:rsidP="008A22A9">
      <w:pPr>
        <w:widowControl w:val="0"/>
        <w:autoSpaceDE w:val="0"/>
        <w:autoSpaceDN w:val="0"/>
        <w:spacing w:before="271" w:after="0" w:line="237" w:lineRule="auto"/>
        <w:ind w:left="720" w:right="1065"/>
        <w:jc w:val="both"/>
        <w:rPr>
          <w:rFonts w:ascii="Book Antiqua" w:eastAsia="Book Antiqua" w:hAnsi="Book Antiqua" w:cs="Book Antiqua"/>
          <w:b/>
          <w:kern w:val="0"/>
          <w:szCs w:val="22"/>
          <w:lang w:val="es-ES"/>
          <w14:ligatures w14:val="none"/>
        </w:rPr>
      </w:pPr>
      <w:r w:rsidRPr="008A22A9">
        <w:rPr>
          <w:rFonts w:ascii="Book Antiqua" w:eastAsia="Book Antiqua" w:hAnsi="Book Antiqua" w:cs="Book Antiqua"/>
          <w:kern w:val="0"/>
          <w:szCs w:val="22"/>
          <w:lang w:val="es-ES"/>
          <w14:ligatures w14:val="none"/>
        </w:rPr>
        <w:t xml:space="preserve">Para la contratación por Comparación de Precios para la </w:t>
      </w:r>
      <w:r w:rsidR="00031EC1" w:rsidRPr="008A22A9">
        <w:rPr>
          <w:rFonts w:ascii="Book Antiqua" w:eastAsia="Book Antiqua" w:hAnsi="Book Antiqua" w:cs="Book Antiqua"/>
          <w:b/>
          <w:color w:val="000000"/>
          <w:kern w:val="0"/>
          <w:lang w:val="es-ES"/>
          <w14:ligatures w14:val="none"/>
        </w:rPr>
        <w:t>CONSTRUCCION DE ACERAS</w:t>
      </w:r>
      <w:r w:rsidR="00031EC1">
        <w:rPr>
          <w:rFonts w:ascii="Book Antiqua" w:eastAsia="Book Antiqua" w:hAnsi="Book Antiqua" w:cs="Book Antiqua"/>
          <w:b/>
          <w:color w:val="000000"/>
          <w:kern w:val="0"/>
          <w:lang w:val="es-ES"/>
          <w14:ligatures w14:val="none"/>
        </w:rPr>
        <w:t>,</w:t>
      </w:r>
      <w:r w:rsidR="00031EC1" w:rsidRPr="008A22A9">
        <w:rPr>
          <w:rFonts w:ascii="Book Antiqua" w:eastAsia="Book Antiqua" w:hAnsi="Book Antiqua" w:cs="Book Antiqua"/>
          <w:b/>
          <w:color w:val="000000"/>
          <w:kern w:val="0"/>
          <w:lang w:val="es-ES"/>
          <w14:ligatures w14:val="none"/>
        </w:rPr>
        <w:t xml:space="preserve"> CONTENES</w:t>
      </w:r>
      <w:r w:rsidR="00031EC1">
        <w:rPr>
          <w:rFonts w:ascii="Book Antiqua" w:eastAsia="Book Antiqua" w:hAnsi="Book Antiqua" w:cs="Book Antiqua"/>
          <w:b/>
          <w:color w:val="000000"/>
          <w:kern w:val="0"/>
          <w:lang w:val="es-ES"/>
          <w14:ligatures w14:val="none"/>
        </w:rPr>
        <w:t xml:space="preserve"> Y BADENES </w:t>
      </w:r>
      <w:r w:rsidR="00031EC1" w:rsidRPr="008A22A9">
        <w:rPr>
          <w:rFonts w:ascii="Book Antiqua" w:eastAsia="Book Antiqua" w:hAnsi="Book Antiqua" w:cs="Book Antiqua"/>
          <w:b/>
          <w:color w:val="000000"/>
          <w:kern w:val="0"/>
          <w:lang w:val="es-ES"/>
          <w14:ligatures w14:val="none"/>
        </w:rPr>
        <w:t xml:space="preserve"> EN DIFERENTES SECTORES DEL MUNICIPIO DE SAN CRISTOBAL, CON FONDOS   PROCEDENTES DE LA PRESIDENCIA DE LA REPUBLICA DOMINICANA</w:t>
      </w:r>
      <w:r w:rsidRPr="008A22A9">
        <w:rPr>
          <w:rFonts w:ascii="Book Antiqua" w:eastAsia="Book Antiqua" w:hAnsi="Book Antiqua" w:cs="Book Antiqua"/>
          <w:b/>
          <w:kern w:val="0"/>
          <w:szCs w:val="22"/>
          <w:lang w:val="es-ES"/>
          <w14:ligatures w14:val="none"/>
        </w:rPr>
        <w:t>,</w:t>
      </w:r>
      <w:r w:rsidRPr="008A22A9">
        <w:rPr>
          <w:rFonts w:ascii="Book Antiqua" w:eastAsia="Book Antiqua" w:hAnsi="Book Antiqua" w:cs="Book Antiqua"/>
          <w:b/>
          <w:spacing w:val="8"/>
          <w:kern w:val="0"/>
          <w:szCs w:val="22"/>
          <w:lang w:val="es-ES"/>
          <w14:ligatures w14:val="none"/>
        </w:rPr>
        <w:t xml:space="preserve"> </w:t>
      </w:r>
      <w:r w:rsidRPr="008A22A9">
        <w:rPr>
          <w:rFonts w:ascii="Book Antiqua" w:eastAsia="Book Antiqua" w:hAnsi="Book Antiqua" w:cs="Book Antiqua"/>
          <w:b/>
          <w:kern w:val="0"/>
          <w:szCs w:val="22"/>
          <w:lang w:val="es-ES"/>
          <w14:ligatures w14:val="none"/>
        </w:rPr>
        <w:t>en</w:t>
      </w:r>
      <w:r w:rsidRPr="008A22A9">
        <w:rPr>
          <w:rFonts w:ascii="Book Antiqua" w:eastAsia="Book Antiqua" w:hAnsi="Book Antiqua" w:cs="Book Antiqua"/>
          <w:b/>
          <w:spacing w:val="6"/>
          <w:kern w:val="0"/>
          <w:szCs w:val="22"/>
          <w:lang w:val="es-ES"/>
          <w14:ligatures w14:val="none"/>
        </w:rPr>
        <w:t xml:space="preserve"> </w:t>
      </w:r>
      <w:r w:rsidRPr="008A22A9">
        <w:rPr>
          <w:rFonts w:ascii="Book Antiqua" w:eastAsia="Book Antiqua" w:hAnsi="Book Antiqua" w:cs="Book Antiqua"/>
          <w:b/>
          <w:kern w:val="0"/>
          <w:szCs w:val="22"/>
          <w:lang w:val="es-ES"/>
          <w14:ligatures w14:val="none"/>
        </w:rPr>
        <w:t>cual</w:t>
      </w:r>
      <w:r w:rsidRPr="008A22A9">
        <w:rPr>
          <w:rFonts w:ascii="Book Antiqua" w:eastAsia="Book Antiqua" w:hAnsi="Book Antiqua" w:cs="Book Antiqua"/>
          <w:b/>
          <w:spacing w:val="6"/>
          <w:kern w:val="0"/>
          <w:szCs w:val="22"/>
          <w:lang w:val="es-ES"/>
          <w14:ligatures w14:val="none"/>
        </w:rPr>
        <w:t xml:space="preserve"> </w:t>
      </w:r>
      <w:r w:rsidRPr="008A22A9">
        <w:rPr>
          <w:rFonts w:ascii="Book Antiqua" w:eastAsia="Book Antiqua" w:hAnsi="Book Antiqua" w:cs="Book Antiqua"/>
          <w:b/>
          <w:spacing w:val="-5"/>
          <w:kern w:val="0"/>
          <w:szCs w:val="22"/>
          <w:lang w:val="es-ES"/>
          <w14:ligatures w14:val="none"/>
        </w:rPr>
        <w:t xml:space="preserve">ha </w:t>
      </w:r>
      <w:r w:rsidRPr="008A22A9">
        <w:rPr>
          <w:rFonts w:ascii="Book Antiqua" w:eastAsia="Book Antiqua" w:hAnsi="Book Antiqua" w:cs="Book Antiqua"/>
          <w:b/>
          <w:kern w:val="0"/>
          <w:sz w:val="22"/>
          <w:szCs w:val="22"/>
          <w:lang w:val="es-ES"/>
          <w14:ligatures w14:val="none"/>
        </w:rPr>
        <w:t>sido identificado con el Número de Referencia ASC-CCC-CP-2025-00</w:t>
      </w:r>
      <w:r>
        <w:rPr>
          <w:rFonts w:ascii="Book Antiqua" w:eastAsia="Book Antiqua" w:hAnsi="Book Antiqua" w:cs="Book Antiqua"/>
          <w:b/>
          <w:kern w:val="0"/>
          <w:sz w:val="22"/>
          <w:szCs w:val="22"/>
          <w:lang w:val="es-ES"/>
          <w14:ligatures w14:val="none"/>
        </w:rPr>
        <w:t>10</w:t>
      </w:r>
      <w:r w:rsidRPr="008A22A9">
        <w:rPr>
          <w:rFonts w:ascii="Book Antiqua" w:eastAsia="Book Antiqua" w:hAnsi="Book Antiqua" w:cs="Book Antiqua"/>
          <w:b/>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 xml:space="preserve">el órgano responsable de la organización, conducción y ejecución, es el Comité de Compras y Contrataciones del Ayuntamiento Municipal de San </w:t>
      </w:r>
      <w:r w:rsidR="00EF5525" w:rsidRPr="008A22A9">
        <w:rPr>
          <w:rFonts w:ascii="Book Antiqua" w:eastAsia="Book Antiqua" w:hAnsi="Book Antiqua" w:cs="Book Antiqua"/>
          <w:kern w:val="0"/>
          <w:sz w:val="22"/>
          <w:szCs w:val="22"/>
          <w:lang w:val="es-ES"/>
          <w14:ligatures w14:val="none"/>
        </w:rPr>
        <w:t>Cristóbal</w:t>
      </w:r>
      <w:r w:rsidRPr="008A22A9">
        <w:rPr>
          <w:rFonts w:ascii="Book Antiqua" w:eastAsia="Book Antiqua" w:hAnsi="Book Antiqua" w:cs="Book Antiqua"/>
          <w:kern w:val="0"/>
          <w:sz w:val="22"/>
          <w:szCs w:val="22"/>
          <w:lang w:val="es-ES"/>
          <w14:ligatures w14:val="none"/>
        </w:rPr>
        <w:t>, que debe ser conformado</w:t>
      </w:r>
      <w:r w:rsidRPr="008A22A9">
        <w:rPr>
          <w:rFonts w:ascii="Book Antiqua" w:eastAsia="Book Antiqua" w:hAnsi="Book Antiqua" w:cs="Book Antiqua"/>
          <w:spacing w:val="80"/>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dentro de la institución de acuerdo con lo previsto en el Art. 9 del Reglamento No. 416- 23 de Aplicación de la Ley No. 340-06, sobre Compras y Contrataciones de Bienes, Servicios y Obras y sus modificaciones.</w:t>
      </w:r>
    </w:p>
    <w:p w14:paraId="550B55DF"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2EEA31C4"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Comité de Compras y Contrataciones del Ayuntamiento Municipal de San Cristóbal, designará a los peritos que evaluarán las ofertas, considerando los criterios de competencia, experiencia en el área y conocimiento del mercado, bajo los lineamientos del instructivo para la selección de peritos emitido por la Dirección General de Contrataciones Públicas</w:t>
      </w:r>
      <w:r w:rsidRPr="008A22A9">
        <w:rPr>
          <w:rFonts w:ascii="Book Antiqua" w:eastAsia="Book Antiqua" w:hAnsi="Book Antiqua" w:cs="Book Antiqua"/>
          <w:kern w:val="0"/>
          <w:position w:val="6"/>
          <w:sz w:val="16"/>
          <w:lang w:val="es-ES"/>
          <w14:ligatures w14:val="none"/>
        </w:rPr>
        <w:t>9</w:t>
      </w:r>
      <w:r w:rsidRPr="008A22A9">
        <w:rPr>
          <w:rFonts w:ascii="Book Antiqua" w:eastAsia="Book Antiqua" w:hAnsi="Book Antiqua" w:cs="Book Antiqua"/>
          <w:kern w:val="0"/>
          <w:lang w:val="es-ES"/>
          <w14:ligatures w14:val="none"/>
        </w:rPr>
        <w:t>. Los Peritos Designados no podrán tener conflicto de interés potencial ni real con los oferentes ni con el objeto de la contratación.</w:t>
      </w:r>
    </w:p>
    <w:p w14:paraId="6983F94D" w14:textId="77777777" w:rsidR="008A22A9" w:rsidRPr="008A22A9" w:rsidRDefault="008A22A9" w:rsidP="008A22A9">
      <w:pPr>
        <w:widowControl w:val="0"/>
        <w:autoSpaceDE w:val="0"/>
        <w:autoSpaceDN w:val="0"/>
        <w:spacing w:before="294"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Peritos Designados deberán suscribir, previo a evaluar las ofertas, una declaración de que no tienen conocimiento de ningún hecho que genere un conflicto de interés real, potencial o aparente conforme al Código de Pautas de Ética e Integridad del Sistema Nacional de Compras y Contrataciones Públicas (SNCCP).</w:t>
      </w:r>
    </w:p>
    <w:p w14:paraId="06FFFBA8"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2566191A" w14:textId="77777777" w:rsidR="008A22A9" w:rsidRPr="008A22A9" w:rsidRDefault="008A22A9" w:rsidP="008A22A9">
      <w:pPr>
        <w:widowControl w:val="0"/>
        <w:autoSpaceDE w:val="0"/>
        <w:autoSpaceDN w:val="0"/>
        <w:spacing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se comprueba la existencia de un conflicto de interés, el Ayuntamiento Municipal de San Cristóbal podrá determinar, si el conflicto no puede evitarse, neutralizarse, mitigarse o resolverse de otro modo, la sustitución del perito en conflicto, mediante acto motivado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y notificarse a los proponentes mediante circular del Comité de Compras y Contrataciones, la cual deberá ser subida al Sistema Electrónico de Contrataciones Públicas (SECP).</w:t>
      </w:r>
    </w:p>
    <w:p w14:paraId="58DDAF58" w14:textId="77777777" w:rsidR="008A22A9" w:rsidRPr="008A22A9" w:rsidRDefault="008A22A9" w:rsidP="008A22A9">
      <w:pPr>
        <w:widowControl w:val="0"/>
        <w:autoSpaceDE w:val="0"/>
        <w:autoSpaceDN w:val="0"/>
        <w:spacing w:before="275" w:after="0" w:line="240" w:lineRule="auto"/>
        <w:ind w:left="720" w:right="107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Todas las comunicaciones y solicitudes que realicen los oferentes, serán dirigidas al Comité de Compras y Contrataciones como órgano deliberativo y decisorio de la compra o contratación de que se trate.</w:t>
      </w:r>
    </w:p>
    <w:p w14:paraId="4B9CA5F3" w14:textId="77777777" w:rsidR="008A22A9" w:rsidRPr="008A22A9" w:rsidRDefault="008A22A9" w:rsidP="008A22A9">
      <w:pPr>
        <w:widowControl w:val="0"/>
        <w:autoSpaceDE w:val="0"/>
        <w:autoSpaceDN w:val="0"/>
        <w:spacing w:before="182" w:after="0" w:line="240" w:lineRule="auto"/>
        <w:rPr>
          <w:rFonts w:ascii="Book Antiqua" w:eastAsia="Book Antiqua" w:hAnsi="Book Antiqua" w:cs="Book Antiqua"/>
          <w:kern w:val="0"/>
          <w:sz w:val="20"/>
          <w:lang w:val="es-ES"/>
          <w14:ligatures w14:val="none"/>
        </w:rPr>
      </w:pPr>
      <w:r w:rsidRPr="008A22A9">
        <w:rPr>
          <w:rFonts w:ascii="Book Antiqua" w:eastAsia="Book Antiqua" w:hAnsi="Book Antiqua" w:cs="Book Antiqua"/>
          <w:noProof/>
          <w:kern w:val="0"/>
          <w:sz w:val="20"/>
          <w:lang w:val="es-ES"/>
          <w14:ligatures w14:val="none"/>
        </w:rPr>
        <mc:AlternateContent>
          <mc:Choice Requires="wps">
            <w:drawing>
              <wp:anchor distT="0" distB="0" distL="0" distR="0" simplePos="0" relativeHeight="251663360" behindDoc="1" locked="0" layoutInCell="1" allowOverlap="1" wp14:anchorId="19F7E593" wp14:editId="562EECC7">
                <wp:simplePos x="0" y="0"/>
                <wp:positionH relativeFrom="page">
                  <wp:posOffset>914704</wp:posOffset>
                </wp:positionH>
                <wp:positionV relativeFrom="paragraph">
                  <wp:posOffset>288978</wp:posOffset>
                </wp:positionV>
                <wp:extent cx="182943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66432" id="Graphic 133" o:spid="_x0000_s1026" style="position:absolute;margin-left:1in;margin-top:22.75pt;width:144.05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" path="m1829435,l,,,6095r1829435,l1829435,xe" fillcolor="black" stroked="f">
                <v:path arrowok="t"/>
                <w10:wrap type="topAndBottom" anchorx="page"/>
              </v:shape>
            </w:pict>
          </mc:Fallback>
        </mc:AlternateContent>
      </w:r>
    </w:p>
    <w:p w14:paraId="53973318" w14:textId="77777777" w:rsidR="008A22A9" w:rsidRPr="008A22A9" w:rsidRDefault="008A22A9" w:rsidP="008A22A9">
      <w:pPr>
        <w:widowControl w:val="0"/>
        <w:autoSpaceDE w:val="0"/>
        <w:autoSpaceDN w:val="0"/>
        <w:spacing w:before="115" w:after="0" w:line="240" w:lineRule="auto"/>
        <w:ind w:left="720" w:right="1069"/>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9</w:t>
      </w:r>
      <w:r w:rsidRPr="008A22A9">
        <w:rPr>
          <w:rFonts w:ascii="Book Antiqua" w:eastAsia="Book Antiqua" w:hAnsi="Book Antiqua" w:cs="Book Antiqua"/>
          <w:spacing w:val="40"/>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Consultar</w:t>
      </w:r>
      <w:proofErr w:type="gramEnd"/>
      <w:r w:rsidRPr="008A22A9">
        <w:rPr>
          <w:rFonts w:ascii="Book Antiqua" w:eastAsia="Book Antiqua" w:hAnsi="Book Antiqua" w:cs="Book Antiqua"/>
          <w:spacing w:val="2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instructivo</w:t>
      </w:r>
      <w:r w:rsidRPr="008A22A9">
        <w:rPr>
          <w:rFonts w:ascii="Book Antiqua" w:eastAsia="Book Antiqua" w:hAnsi="Book Antiqua" w:cs="Book Antiqua"/>
          <w:spacing w:val="2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emitido</w:t>
      </w:r>
      <w:r w:rsidRPr="008A22A9">
        <w:rPr>
          <w:rFonts w:ascii="Book Antiqua" w:eastAsia="Book Antiqua" w:hAnsi="Book Antiqua" w:cs="Book Antiqua"/>
          <w:spacing w:val="2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por</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la</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DGCP</w:t>
      </w:r>
      <w:r w:rsidRPr="008A22A9">
        <w:rPr>
          <w:rFonts w:ascii="Book Antiqua" w:eastAsia="Book Antiqua" w:hAnsi="Book Antiqua" w:cs="Book Antiqua"/>
          <w:spacing w:val="2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vigente,</w:t>
      </w:r>
      <w:r w:rsidRPr="008A22A9">
        <w:rPr>
          <w:rFonts w:ascii="Book Antiqua" w:eastAsia="Book Antiqua" w:hAnsi="Book Antiqua" w:cs="Book Antiqua"/>
          <w:spacing w:val="27"/>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disponible</w:t>
      </w:r>
      <w:r w:rsidRPr="008A22A9">
        <w:rPr>
          <w:rFonts w:ascii="Book Antiqua" w:eastAsia="Book Antiqua" w:hAnsi="Book Antiqua" w:cs="Book Antiqua"/>
          <w:spacing w:val="28"/>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en</w:t>
      </w:r>
      <w:r w:rsidRPr="008A22A9">
        <w:rPr>
          <w:rFonts w:ascii="Book Antiqua" w:eastAsia="Book Antiqua" w:hAnsi="Book Antiqua" w:cs="Book Antiqua"/>
          <w:spacing w:val="2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el</w:t>
      </w:r>
      <w:r w:rsidRPr="008A22A9">
        <w:rPr>
          <w:rFonts w:ascii="Book Antiqua" w:eastAsia="Book Antiqua" w:hAnsi="Book Antiqua" w:cs="Book Antiqua"/>
          <w:spacing w:val="29"/>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enlace:</w:t>
      </w:r>
      <w:r w:rsidRPr="008A22A9">
        <w:rPr>
          <w:rFonts w:ascii="Book Antiqua" w:eastAsia="Book Antiqua" w:hAnsi="Book Antiqua" w:cs="Book Antiqua"/>
          <w:spacing w:val="32"/>
          <w:kern w:val="0"/>
          <w:sz w:val="18"/>
          <w:szCs w:val="22"/>
          <w:lang w:val="es-ES"/>
          <w14:ligatures w14:val="none"/>
        </w:rPr>
        <w:t xml:space="preserve"> </w:t>
      </w:r>
      <w:hyperlink r:id="rId108">
        <w:r w:rsidRPr="008A22A9">
          <w:rPr>
            <w:rFonts w:ascii="Book Antiqua" w:eastAsia="Book Antiqua" w:hAnsi="Book Antiqua" w:cs="Book Antiqua"/>
            <w:color w:val="0000FF"/>
            <w:kern w:val="0"/>
            <w:sz w:val="18"/>
            <w:szCs w:val="22"/>
            <w:u w:val="single" w:color="0000FF"/>
            <w:lang w:val="es-ES"/>
            <w14:ligatures w14:val="none"/>
          </w:rPr>
          <w:t>https://www.dgcp.gob.do</w:t>
        </w:r>
        <w:r w:rsidRPr="008A22A9">
          <w:rPr>
            <w:rFonts w:ascii="Book Antiqua" w:eastAsia="Book Antiqua" w:hAnsi="Book Antiqua" w:cs="Book Antiqua"/>
            <w:kern w:val="0"/>
            <w:sz w:val="18"/>
            <w:szCs w:val="22"/>
            <w:lang w:val="es-ES"/>
            <w14:ligatures w14:val="none"/>
          </w:rPr>
          <w:t>,</w:t>
        </w:r>
      </w:hyperlink>
      <w:r w:rsidRPr="008A22A9">
        <w:rPr>
          <w:rFonts w:ascii="Book Antiqua" w:eastAsia="Book Antiqua" w:hAnsi="Book Antiqua" w:cs="Book Antiqua"/>
          <w:spacing w:val="27"/>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sección “Sobre Nosotros”, apartado “Marco Legal”, “Instructivos”.</w:t>
      </w:r>
    </w:p>
    <w:p w14:paraId="6A8FF50F"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18"/>
          <w:szCs w:val="22"/>
          <w:lang w:val="es-ES"/>
          <w14:ligatures w14:val="none"/>
        </w:rPr>
        <w:sectPr w:rsidR="008A22A9" w:rsidRPr="008A22A9" w:rsidSect="008A22A9">
          <w:pgSz w:w="12240" w:h="15840"/>
          <w:pgMar w:top="500" w:right="360" w:bottom="1200" w:left="720" w:header="0" w:footer="1006" w:gutter="0"/>
          <w:cols w:space="720"/>
        </w:sectPr>
      </w:pPr>
    </w:p>
    <w:p w14:paraId="2FB93C62" w14:textId="77777777" w:rsidR="008A22A9" w:rsidRPr="008A22A9" w:rsidRDefault="008A22A9" w:rsidP="008A22A9">
      <w:pPr>
        <w:widowControl w:val="0"/>
        <w:autoSpaceDE w:val="0"/>
        <w:autoSpaceDN w:val="0"/>
        <w:spacing w:before="71"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613E66DB" wp14:editId="31FCD439">
            <wp:extent cx="107960" cy="10796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9"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39" w:name="5._Marco_normativo_aplicable"/>
      <w:bookmarkStart w:id="140" w:name="_bookmark57"/>
      <w:bookmarkEnd w:id="139"/>
      <w:bookmarkEnd w:id="140"/>
      <w:r w:rsidRPr="008A22A9">
        <w:rPr>
          <w:rFonts w:ascii="Book Antiqua" w:eastAsia="Book Antiqua" w:hAnsi="Book Antiqua" w:cs="Book Antiqua"/>
          <w:b/>
          <w:bCs/>
          <w:kern w:val="0"/>
          <w:lang w:val="es-ES"/>
          <w14:ligatures w14:val="none"/>
        </w:rPr>
        <w:t>Marco normativo aplicable</w:t>
      </w:r>
    </w:p>
    <w:p w14:paraId="704E3FB5" w14:textId="77777777" w:rsidR="008A22A9" w:rsidRPr="008A22A9" w:rsidRDefault="008A22A9" w:rsidP="008A22A9">
      <w:pPr>
        <w:widowControl w:val="0"/>
        <w:autoSpaceDE w:val="0"/>
        <w:autoSpaceDN w:val="0"/>
        <w:spacing w:before="277"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este procedimiento de selección, el contrato y su posterior ejecución, para la aplicación de la normativa vigente en contrataciones públicas, su interpretación o resolución de controversias e investigaciones, se aplicará el siguiente orden 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spacing w:val="-2"/>
          <w:kern w:val="0"/>
          <w:lang w:val="es-ES"/>
          <w14:ligatures w14:val="none"/>
        </w:rPr>
        <w:t>prelación:</w:t>
      </w:r>
    </w:p>
    <w:p w14:paraId="04EF073B" w14:textId="77777777" w:rsidR="008A22A9" w:rsidRPr="008A22A9" w:rsidRDefault="008A22A9" w:rsidP="008A22A9">
      <w:pPr>
        <w:widowControl w:val="0"/>
        <w:numPr>
          <w:ilvl w:val="0"/>
          <w:numId w:val="5"/>
        </w:numPr>
        <w:tabs>
          <w:tab w:val="left" w:pos="1127"/>
        </w:tabs>
        <w:autoSpaceDE w:val="0"/>
        <w:autoSpaceDN w:val="0"/>
        <w:spacing w:before="296" w:after="0" w:line="240" w:lineRule="auto"/>
        <w:ind w:left="1127" w:hanging="26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Constitución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República Dominicana,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proclamada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13</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junio</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de </w:t>
      </w:r>
      <w:r w:rsidRPr="008A22A9">
        <w:rPr>
          <w:rFonts w:ascii="Book Antiqua" w:eastAsia="Book Antiqua" w:hAnsi="Book Antiqua" w:cs="Book Antiqua"/>
          <w:spacing w:val="-2"/>
          <w:kern w:val="0"/>
          <w:szCs w:val="22"/>
          <w:lang w:val="es-ES"/>
          <w14:ligatures w14:val="none"/>
        </w:rPr>
        <w:t>2015.</w:t>
      </w:r>
    </w:p>
    <w:p w14:paraId="60F51B4D"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36255401" w14:textId="77777777" w:rsidR="008A22A9" w:rsidRPr="008A22A9" w:rsidRDefault="008A22A9" w:rsidP="008A22A9">
      <w:pPr>
        <w:widowControl w:val="0"/>
        <w:numPr>
          <w:ilvl w:val="0"/>
          <w:numId w:val="5"/>
        </w:numPr>
        <w:tabs>
          <w:tab w:val="left" w:pos="1127"/>
        </w:tabs>
        <w:autoSpaceDE w:val="0"/>
        <w:autoSpaceDN w:val="0"/>
        <w:spacing w:after="0" w:line="240" w:lineRule="auto"/>
        <w:ind w:left="864" w:right="107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Tratado</w:t>
      </w:r>
      <w:r w:rsidRPr="008A22A9">
        <w:rPr>
          <w:rFonts w:ascii="Book Antiqua" w:eastAsia="Book Antiqua" w:hAnsi="Book Antiqua" w:cs="Book Antiqua"/>
          <w:spacing w:val="77"/>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Libre</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Comercio</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entre</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Estados</w:t>
      </w:r>
      <w:r w:rsidRPr="008A22A9">
        <w:rPr>
          <w:rFonts w:ascii="Book Antiqua" w:eastAsia="Book Antiqua" w:hAnsi="Book Antiqua" w:cs="Book Antiqua"/>
          <w:spacing w:val="77"/>
          <w:kern w:val="0"/>
          <w:szCs w:val="22"/>
          <w:lang w:val="es-ES"/>
          <w14:ligatures w14:val="none"/>
        </w:rPr>
        <w:t xml:space="preserve"> </w:t>
      </w:r>
      <w:r w:rsidRPr="008A22A9">
        <w:rPr>
          <w:rFonts w:ascii="Book Antiqua" w:eastAsia="Book Antiqua" w:hAnsi="Book Antiqua" w:cs="Book Antiqua"/>
          <w:kern w:val="0"/>
          <w:szCs w:val="22"/>
          <w:lang w:val="es-ES"/>
          <w14:ligatures w14:val="none"/>
        </w:rPr>
        <w:t>Unidos,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Centroamérica</w:t>
      </w:r>
      <w:r w:rsidRPr="008A22A9">
        <w:rPr>
          <w:rFonts w:ascii="Book Antiqua" w:eastAsia="Book Antiqua" w:hAnsi="Book Antiqua" w:cs="Book Antiqua"/>
          <w:spacing w:val="78"/>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República Dominicana (DR-CAFTA).</w:t>
      </w:r>
    </w:p>
    <w:p w14:paraId="51148DF1" w14:textId="77777777" w:rsidR="008A22A9" w:rsidRPr="008A22A9" w:rsidRDefault="008A22A9" w:rsidP="008A22A9">
      <w:pPr>
        <w:widowControl w:val="0"/>
        <w:numPr>
          <w:ilvl w:val="0"/>
          <w:numId w:val="5"/>
        </w:numPr>
        <w:tabs>
          <w:tab w:val="left" w:pos="1127"/>
        </w:tabs>
        <w:autoSpaceDE w:val="0"/>
        <w:autoSpaceDN w:val="0"/>
        <w:spacing w:before="297" w:after="0" w:line="240" w:lineRule="auto"/>
        <w:ind w:left="864" w:right="10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Ley No. 340-06 sobre Compras y Contrataciones de Bienes, Servicios y Obras y sus modificaciones, del 18 de agosto de 2006.</w:t>
      </w:r>
    </w:p>
    <w:p w14:paraId="1C963FC1" w14:textId="77777777" w:rsidR="008A22A9" w:rsidRPr="008A22A9" w:rsidRDefault="008A22A9" w:rsidP="008A22A9">
      <w:pPr>
        <w:widowControl w:val="0"/>
        <w:numPr>
          <w:ilvl w:val="0"/>
          <w:numId w:val="5"/>
        </w:numPr>
        <w:tabs>
          <w:tab w:val="left" w:pos="1127"/>
        </w:tabs>
        <w:autoSpaceDE w:val="0"/>
        <w:autoSpaceDN w:val="0"/>
        <w:spacing w:before="296" w:after="0" w:line="240" w:lineRule="auto"/>
        <w:ind w:left="864" w:right="1081"/>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Ley</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107-13</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sobre</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derechos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personas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sus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relaciones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con</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la Administración y de Procedimiento Administrativo de fecha 08 de agosto de 2013.</w:t>
      </w:r>
    </w:p>
    <w:p w14:paraId="4B18837D"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06792AFB" w14:textId="77777777" w:rsidR="008A22A9" w:rsidRPr="008A22A9" w:rsidRDefault="008A22A9" w:rsidP="008A22A9">
      <w:pPr>
        <w:widowControl w:val="0"/>
        <w:numPr>
          <w:ilvl w:val="0"/>
          <w:numId w:val="5"/>
        </w:numPr>
        <w:tabs>
          <w:tab w:val="left" w:pos="1127"/>
        </w:tabs>
        <w:autoSpaceDE w:val="0"/>
        <w:autoSpaceDN w:val="0"/>
        <w:spacing w:after="0" w:line="240" w:lineRule="auto"/>
        <w:ind w:left="1127" w:hanging="26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Ley</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16-62,</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Código</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Trabajo</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República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Dominicana</w:t>
      </w:r>
    </w:p>
    <w:p w14:paraId="7172871E" w14:textId="77777777" w:rsidR="008A22A9" w:rsidRPr="008A22A9" w:rsidRDefault="008A22A9" w:rsidP="008A22A9">
      <w:pPr>
        <w:widowControl w:val="0"/>
        <w:numPr>
          <w:ilvl w:val="0"/>
          <w:numId w:val="5"/>
        </w:numPr>
        <w:tabs>
          <w:tab w:val="left" w:pos="1127"/>
        </w:tabs>
        <w:autoSpaceDE w:val="0"/>
        <w:autoSpaceDN w:val="0"/>
        <w:spacing w:before="297" w:after="0" w:line="240" w:lineRule="auto"/>
        <w:ind w:left="1127" w:hanging="26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Ley</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285-04,</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Ley</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General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Migración</w:t>
      </w:r>
    </w:p>
    <w:p w14:paraId="51B682FB" w14:textId="77777777" w:rsidR="008A22A9" w:rsidRPr="008A22A9" w:rsidRDefault="008A22A9" w:rsidP="008A22A9">
      <w:pPr>
        <w:widowControl w:val="0"/>
        <w:numPr>
          <w:ilvl w:val="0"/>
          <w:numId w:val="5"/>
        </w:numPr>
        <w:tabs>
          <w:tab w:val="left" w:pos="1127"/>
        </w:tabs>
        <w:autoSpaceDE w:val="0"/>
        <w:autoSpaceDN w:val="0"/>
        <w:spacing w:before="297" w:after="0" w:line="240" w:lineRule="auto"/>
        <w:ind w:left="864" w:right="1075"/>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Reglamento</w:t>
      </w:r>
      <w:r w:rsidRPr="008A22A9">
        <w:rPr>
          <w:rFonts w:ascii="Book Antiqua" w:eastAsia="Book Antiqua" w:hAnsi="Book Antiqua" w:cs="Book Antiqua"/>
          <w:spacing w:val="36"/>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Aplicación</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7"/>
          <w:kern w:val="0"/>
          <w:szCs w:val="22"/>
          <w:lang w:val="es-ES"/>
          <w14:ligatures w14:val="none"/>
        </w:rPr>
        <w:t xml:space="preserve"> </w:t>
      </w:r>
      <w:r w:rsidRPr="008A22A9">
        <w:rPr>
          <w:rFonts w:ascii="Book Antiqua" w:eastAsia="Book Antiqua" w:hAnsi="Book Antiqua" w:cs="Book Antiqua"/>
          <w:kern w:val="0"/>
          <w:szCs w:val="22"/>
          <w:lang w:val="es-ES"/>
          <w14:ligatures w14:val="none"/>
        </w:rPr>
        <w:t>Ley</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No.</w:t>
      </w:r>
      <w:r w:rsidRPr="008A22A9">
        <w:rPr>
          <w:rFonts w:ascii="Book Antiqua" w:eastAsia="Book Antiqua" w:hAnsi="Book Antiqua" w:cs="Book Antiqua"/>
          <w:spacing w:val="35"/>
          <w:kern w:val="0"/>
          <w:szCs w:val="22"/>
          <w:lang w:val="es-ES"/>
          <w14:ligatures w14:val="none"/>
        </w:rPr>
        <w:t xml:space="preserve"> </w:t>
      </w:r>
      <w:r w:rsidRPr="008A22A9">
        <w:rPr>
          <w:rFonts w:ascii="Book Antiqua" w:eastAsia="Book Antiqua" w:hAnsi="Book Antiqua" w:cs="Book Antiqua"/>
          <w:kern w:val="0"/>
          <w:szCs w:val="22"/>
          <w:lang w:val="es-ES"/>
          <w14:ligatures w14:val="none"/>
        </w:rPr>
        <w:t>340-06,</w:t>
      </w:r>
      <w:r w:rsidRPr="008A22A9">
        <w:rPr>
          <w:rFonts w:ascii="Book Antiqua" w:eastAsia="Book Antiqua" w:hAnsi="Book Antiqua" w:cs="Book Antiqua"/>
          <w:spacing w:val="35"/>
          <w:kern w:val="0"/>
          <w:szCs w:val="22"/>
          <w:lang w:val="es-ES"/>
          <w14:ligatures w14:val="none"/>
        </w:rPr>
        <w:t xml:space="preserve"> </w:t>
      </w:r>
      <w:r w:rsidRPr="008A22A9">
        <w:rPr>
          <w:rFonts w:ascii="Book Antiqua" w:eastAsia="Book Antiqua" w:hAnsi="Book Antiqua" w:cs="Book Antiqua"/>
          <w:kern w:val="0"/>
          <w:szCs w:val="22"/>
          <w:lang w:val="es-ES"/>
          <w14:ligatures w14:val="none"/>
        </w:rPr>
        <w:t>aprobado</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mediante</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Decreto</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No. 416-23 del 14 de septiembre de 2023;</w:t>
      </w:r>
    </w:p>
    <w:p w14:paraId="61CBC567"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160E1AC" w14:textId="77777777" w:rsidR="008A22A9" w:rsidRPr="008A22A9" w:rsidRDefault="008A22A9" w:rsidP="008A22A9">
      <w:pPr>
        <w:widowControl w:val="0"/>
        <w:numPr>
          <w:ilvl w:val="0"/>
          <w:numId w:val="5"/>
        </w:numPr>
        <w:tabs>
          <w:tab w:val="left" w:pos="1127"/>
        </w:tabs>
        <w:autoSpaceDE w:val="0"/>
        <w:autoSpaceDN w:val="0"/>
        <w:spacing w:after="0" w:line="240" w:lineRule="auto"/>
        <w:ind w:left="864" w:right="1080"/>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Pliego de Condiciones Específicas, especificaciones técnicas, fichas técnicas, anexos, enmiendas y circulares;</w:t>
      </w:r>
    </w:p>
    <w:p w14:paraId="5CBE7AD8" w14:textId="77777777" w:rsidR="008A22A9" w:rsidRPr="008A22A9" w:rsidRDefault="008A22A9" w:rsidP="008A22A9">
      <w:pPr>
        <w:widowControl w:val="0"/>
        <w:numPr>
          <w:ilvl w:val="0"/>
          <w:numId w:val="5"/>
        </w:numPr>
        <w:tabs>
          <w:tab w:val="left" w:pos="1127"/>
        </w:tabs>
        <w:autoSpaceDE w:val="0"/>
        <w:autoSpaceDN w:val="0"/>
        <w:spacing w:before="296" w:after="0" w:line="240" w:lineRule="auto"/>
        <w:ind w:left="1127" w:hanging="26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Las ofertas y</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muestras que se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hubieren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acompañado;</w:t>
      </w:r>
    </w:p>
    <w:p w14:paraId="127B97DF" w14:textId="77777777" w:rsidR="008A22A9" w:rsidRPr="008A22A9" w:rsidRDefault="008A22A9" w:rsidP="008A22A9">
      <w:pPr>
        <w:widowControl w:val="0"/>
        <w:numPr>
          <w:ilvl w:val="0"/>
          <w:numId w:val="5"/>
        </w:numPr>
        <w:tabs>
          <w:tab w:val="left" w:pos="1247"/>
        </w:tabs>
        <w:autoSpaceDE w:val="0"/>
        <w:autoSpaceDN w:val="0"/>
        <w:spacing w:before="298" w:after="0" w:line="240" w:lineRule="auto"/>
        <w:ind w:left="1247" w:hanging="38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Adjudicación;</w:t>
      </w:r>
    </w:p>
    <w:p w14:paraId="2A7E12F7"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41AA561D" w14:textId="77777777" w:rsidR="008A22A9" w:rsidRPr="008A22A9" w:rsidRDefault="008A22A9" w:rsidP="008A22A9">
      <w:pPr>
        <w:widowControl w:val="0"/>
        <w:numPr>
          <w:ilvl w:val="0"/>
          <w:numId w:val="5"/>
        </w:numPr>
        <w:tabs>
          <w:tab w:val="left" w:pos="1247"/>
        </w:tabs>
        <w:autoSpaceDE w:val="0"/>
        <w:autoSpaceDN w:val="0"/>
        <w:spacing w:after="0" w:line="240" w:lineRule="auto"/>
        <w:ind w:left="1247" w:hanging="38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contrato</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y;</w:t>
      </w:r>
    </w:p>
    <w:p w14:paraId="3EB65BD8" w14:textId="77777777" w:rsidR="008A22A9" w:rsidRPr="008A22A9" w:rsidRDefault="008A22A9" w:rsidP="008A22A9">
      <w:pPr>
        <w:widowControl w:val="0"/>
        <w:numPr>
          <w:ilvl w:val="0"/>
          <w:numId w:val="5"/>
        </w:numPr>
        <w:tabs>
          <w:tab w:val="left" w:pos="1247"/>
        </w:tabs>
        <w:autoSpaceDE w:val="0"/>
        <w:autoSpaceDN w:val="0"/>
        <w:spacing w:before="298" w:after="0" w:line="240" w:lineRule="auto"/>
        <w:ind w:left="1247" w:hanging="383"/>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Orden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Compra.</w:t>
      </w:r>
    </w:p>
    <w:p w14:paraId="74EE47FB" w14:textId="77777777" w:rsidR="008A22A9" w:rsidRPr="008A22A9" w:rsidRDefault="008A22A9" w:rsidP="008A22A9">
      <w:pPr>
        <w:widowControl w:val="0"/>
        <w:autoSpaceDE w:val="0"/>
        <w:autoSpaceDN w:val="0"/>
        <w:spacing w:before="297"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igual modo, les serán aplicables todas las normas, resoluciones, circulares, instructivos, guías u orientaciones emitidas por la Dirección General de Compras Públicas (DGCP), según corresponda.</w:t>
      </w:r>
    </w:p>
    <w:p w14:paraId="744C5234" w14:textId="77777777" w:rsidR="008A22A9" w:rsidRPr="008A22A9" w:rsidRDefault="008A22A9" w:rsidP="008A22A9">
      <w:pPr>
        <w:widowControl w:val="0"/>
        <w:autoSpaceDE w:val="0"/>
        <w:autoSpaceDN w:val="0"/>
        <w:spacing w:before="268"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B66616D" wp14:editId="31B480D2">
            <wp:extent cx="107960" cy="10796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7"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41" w:name="6._Interpretaciones"/>
      <w:bookmarkStart w:id="142" w:name="_bookmark58"/>
      <w:bookmarkEnd w:id="141"/>
      <w:bookmarkEnd w:id="142"/>
      <w:r w:rsidRPr="008A22A9">
        <w:rPr>
          <w:rFonts w:ascii="Book Antiqua" w:eastAsia="Book Antiqua" w:hAnsi="Book Antiqua" w:cs="Book Antiqua"/>
          <w:b/>
          <w:bCs/>
          <w:kern w:val="0"/>
          <w:lang w:val="es-ES"/>
          <w14:ligatures w14:val="none"/>
        </w:rPr>
        <w:t>Interpretaciones</w:t>
      </w:r>
    </w:p>
    <w:p w14:paraId="2EFA95FE" w14:textId="77777777" w:rsidR="008A22A9" w:rsidRPr="008A22A9" w:rsidRDefault="008A22A9" w:rsidP="008A22A9">
      <w:pPr>
        <w:widowControl w:val="0"/>
        <w:autoSpaceDE w:val="0"/>
        <w:autoSpaceDN w:val="0"/>
        <w:spacing w:before="271" w:after="0" w:line="240" w:lineRule="auto"/>
        <w:ind w:left="72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interpretación</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presente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pliego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sus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anexos,</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siguen</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siguientes</w:t>
      </w:r>
      <w:r w:rsidRPr="008A22A9">
        <w:rPr>
          <w:rFonts w:ascii="Book Antiqua" w:eastAsia="Book Antiqua" w:hAnsi="Book Antiqua" w:cs="Book Antiqua"/>
          <w:spacing w:val="-2"/>
          <w:kern w:val="0"/>
          <w:lang w:val="es-ES"/>
          <w14:ligatures w14:val="none"/>
        </w:rPr>
        <w:t xml:space="preserve"> reglas:</w:t>
      </w:r>
    </w:p>
    <w:p w14:paraId="5E5909E9" w14:textId="77777777" w:rsidR="008A22A9" w:rsidRPr="008A22A9" w:rsidRDefault="008A22A9" w:rsidP="008A22A9">
      <w:pPr>
        <w:widowControl w:val="0"/>
        <w:numPr>
          <w:ilvl w:val="0"/>
          <w:numId w:val="4"/>
        </w:numPr>
        <w:tabs>
          <w:tab w:val="left" w:pos="1145"/>
          <w:tab w:val="left" w:pos="1147"/>
        </w:tabs>
        <w:autoSpaceDE w:val="0"/>
        <w:autoSpaceDN w:val="0"/>
        <w:spacing w:before="297" w:after="0" w:line="240" w:lineRule="auto"/>
        <w:ind w:right="1080"/>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Cuando</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términos</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están</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definidos</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6"/>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normativa</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vigente</w:t>
      </w:r>
      <w:r w:rsidRPr="008A22A9">
        <w:rPr>
          <w:rFonts w:ascii="Book Antiqua" w:eastAsia="Book Antiqua" w:hAnsi="Book Antiqua" w:cs="Book Antiqua"/>
          <w:spacing w:val="3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31"/>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contrato,</w:t>
      </w:r>
      <w:r w:rsidRPr="008A22A9">
        <w:rPr>
          <w:rFonts w:ascii="Book Antiqua" w:eastAsia="Book Antiqua" w:hAnsi="Book Antiqua" w:cs="Book Antiqua"/>
          <w:spacing w:val="33"/>
          <w:kern w:val="0"/>
          <w:szCs w:val="22"/>
          <w:lang w:val="es-ES"/>
          <w14:ligatures w14:val="none"/>
        </w:rPr>
        <w:t xml:space="preserve"> </w:t>
      </w:r>
      <w:r w:rsidRPr="008A22A9">
        <w:rPr>
          <w:rFonts w:ascii="Book Antiqua" w:eastAsia="Book Antiqua" w:hAnsi="Book Antiqua" w:cs="Book Antiqua"/>
          <w:kern w:val="0"/>
          <w:szCs w:val="22"/>
          <w:lang w:val="es-ES"/>
          <w14:ligatures w14:val="none"/>
        </w:rPr>
        <w:t>se interpretará en su sentido literal.</w:t>
      </w:r>
    </w:p>
    <w:p w14:paraId="18DE2B47" w14:textId="77777777" w:rsidR="008A22A9" w:rsidRPr="008A22A9" w:rsidRDefault="008A22A9" w:rsidP="008A22A9">
      <w:pPr>
        <w:widowControl w:val="0"/>
        <w:autoSpaceDE w:val="0"/>
        <w:autoSpaceDN w:val="0"/>
        <w:spacing w:after="0" w:line="240" w:lineRule="auto"/>
        <w:ind w:left="1440"/>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1E2F1165" w14:textId="77777777" w:rsidR="008A22A9" w:rsidRPr="008A22A9" w:rsidRDefault="008A22A9" w:rsidP="008A22A9">
      <w:pPr>
        <w:widowControl w:val="0"/>
        <w:numPr>
          <w:ilvl w:val="0"/>
          <w:numId w:val="4"/>
        </w:numPr>
        <w:tabs>
          <w:tab w:val="left" w:pos="1145"/>
          <w:tab w:val="left" w:pos="1147"/>
        </w:tabs>
        <w:autoSpaceDE w:val="0"/>
        <w:autoSpaceDN w:val="0"/>
        <w:spacing w:before="69" w:after="0" w:line="242" w:lineRule="auto"/>
        <w:ind w:right="108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lastRenderedPageBreak/>
        <w:t>Las palabras o designaciones en singular deben entenderse igualmente al plural y viceversa, cuando la interpretación de los textos escritos lo requiera.</w:t>
      </w:r>
    </w:p>
    <w:p w14:paraId="0EBB17ED" w14:textId="77777777" w:rsidR="008A22A9" w:rsidRPr="008A22A9" w:rsidRDefault="008A22A9" w:rsidP="008A22A9">
      <w:pPr>
        <w:widowControl w:val="0"/>
        <w:numPr>
          <w:ilvl w:val="0"/>
          <w:numId w:val="4"/>
        </w:numPr>
        <w:tabs>
          <w:tab w:val="left" w:pos="1145"/>
          <w:tab w:val="left" w:pos="1147"/>
        </w:tabs>
        <w:autoSpaceDE w:val="0"/>
        <w:autoSpaceDN w:val="0"/>
        <w:spacing w:before="295" w:after="0" w:line="240" w:lineRule="auto"/>
        <w:ind w:right="107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El término “por escrito” significa una comunicación escrita con prueba 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recepción, acuse de recibido o realizada a través de la plataforma Sistema Electrónico de Contrataciones Públicas (SECP).</w:t>
      </w:r>
    </w:p>
    <w:p w14:paraId="3A919678" w14:textId="77777777" w:rsidR="008A22A9" w:rsidRPr="008A22A9" w:rsidRDefault="008A22A9" w:rsidP="008A22A9">
      <w:pPr>
        <w:widowControl w:val="0"/>
        <w:numPr>
          <w:ilvl w:val="0"/>
          <w:numId w:val="4"/>
        </w:numPr>
        <w:tabs>
          <w:tab w:val="left" w:pos="1145"/>
          <w:tab w:val="left" w:pos="1147"/>
        </w:tabs>
        <w:autoSpaceDE w:val="0"/>
        <w:autoSpaceDN w:val="0"/>
        <w:spacing w:before="296" w:after="0" w:line="240" w:lineRule="auto"/>
        <w:ind w:right="107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Toda indicación a capítulo, numeral, inciso, circular, enmienda, formulario o anexo se entiende referida a la expresión correspondiente de este Pliego de Condiciones, salvo indicación expresa en contrario. Los títulos de capítulos, formularios y anexos son utilizados exclusivamente a efectos indicativos y no afectarán su</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interpretación.</w:t>
      </w:r>
    </w:p>
    <w:p w14:paraId="7E465C59"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6C51AB9B" w14:textId="77777777" w:rsidR="008A22A9" w:rsidRPr="008A22A9" w:rsidRDefault="008A22A9" w:rsidP="008A22A9">
      <w:pPr>
        <w:widowControl w:val="0"/>
        <w:numPr>
          <w:ilvl w:val="0"/>
          <w:numId w:val="4"/>
        </w:numPr>
        <w:tabs>
          <w:tab w:val="left" w:pos="1145"/>
          <w:tab w:val="left" w:pos="1147"/>
        </w:tabs>
        <w:autoSpaceDE w:val="0"/>
        <w:autoSpaceDN w:val="0"/>
        <w:spacing w:after="0" w:line="240" w:lineRule="auto"/>
        <w:ind w:right="106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Las referencias a días se entenderán como días hábiles, excluyéndose del cómputo los sábados, domingos y feriados, de acuerdo con lo establecido en el Párrafo I, del Art. 20 de la Ley No. 107-13 sobre los Derechos de las Personas en sus relaciones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con la Administración y de Procedimientos Administrativos, salvo que expresamente se utilice la expresión de “días calendario”, en cuyo caso serán días </w:t>
      </w:r>
      <w:r w:rsidRPr="008A22A9">
        <w:rPr>
          <w:rFonts w:ascii="Book Antiqua" w:eastAsia="Book Antiqua" w:hAnsi="Book Antiqua" w:cs="Book Antiqua"/>
          <w:spacing w:val="-2"/>
          <w:kern w:val="0"/>
          <w:szCs w:val="22"/>
          <w:lang w:val="es-ES"/>
          <w14:ligatures w14:val="none"/>
        </w:rPr>
        <w:t>calendario.</w:t>
      </w:r>
    </w:p>
    <w:p w14:paraId="14313B18" w14:textId="77777777" w:rsidR="008A22A9" w:rsidRPr="008A22A9" w:rsidRDefault="008A22A9" w:rsidP="008A22A9">
      <w:pPr>
        <w:widowControl w:val="0"/>
        <w:autoSpaceDE w:val="0"/>
        <w:autoSpaceDN w:val="0"/>
        <w:spacing w:before="264"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74BEB32E" wp14:editId="52ECE312">
            <wp:extent cx="107960" cy="10796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5"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43" w:name="7._Idioma"/>
      <w:bookmarkStart w:id="144" w:name="_bookmark59"/>
      <w:bookmarkEnd w:id="143"/>
      <w:bookmarkEnd w:id="144"/>
      <w:r w:rsidRPr="008A22A9">
        <w:rPr>
          <w:rFonts w:ascii="Book Antiqua" w:eastAsia="Book Antiqua" w:hAnsi="Book Antiqua" w:cs="Book Antiqua"/>
          <w:b/>
          <w:bCs/>
          <w:kern w:val="0"/>
          <w:lang w:val="es-ES"/>
          <w14:ligatures w14:val="none"/>
        </w:rPr>
        <w:t>Idioma</w:t>
      </w:r>
    </w:p>
    <w:p w14:paraId="3FB4BCD8" w14:textId="77777777" w:rsidR="008A22A9" w:rsidRPr="008A22A9" w:rsidRDefault="008A22A9" w:rsidP="008A22A9">
      <w:pPr>
        <w:widowControl w:val="0"/>
        <w:autoSpaceDE w:val="0"/>
        <w:autoSpaceDN w:val="0"/>
        <w:spacing w:before="274" w:after="0" w:line="240" w:lineRule="auto"/>
        <w:ind w:left="720" w:right="107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idioma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oficial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del presente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procedimiento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castellano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o</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español, por</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tanto, toda</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la correspondencia y documentos generados durante el procedimiento que intercambien</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el interesado u oferente y el Comité de Compras y Contrataciones (CCC), deberán ser presentados en este idioma.</w:t>
      </w:r>
    </w:p>
    <w:p w14:paraId="13BD7BFE"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674A8AB9" w14:textId="77777777" w:rsidR="008A22A9" w:rsidRPr="008A22A9" w:rsidRDefault="008A22A9" w:rsidP="008A22A9">
      <w:pPr>
        <w:widowControl w:val="0"/>
        <w:autoSpaceDE w:val="0"/>
        <w:autoSpaceDN w:val="0"/>
        <w:spacing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ese sentido, se aclara para el oferente, que los documentos que acompañan sus ofertas deben presentarse en idioma castellano o, en su defecto, acompañados de traducción efectuada por la autoridad competente, ya sea del país de procedencia o de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 República Dominicana.</w:t>
      </w:r>
    </w:p>
    <w:p w14:paraId="31B8D80A"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1B44C2A3" w14:textId="77777777" w:rsidR="008A22A9" w:rsidRPr="008A22A9" w:rsidRDefault="008A22A9" w:rsidP="008A22A9">
      <w:pPr>
        <w:widowControl w:val="0"/>
        <w:autoSpaceDE w:val="0"/>
        <w:autoSpaceDN w:val="0"/>
        <w:spacing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Cuando un oferente no haya presentado la información traducida al idioma castellano, deberá aportarla durante la fase de subsanación.</w:t>
      </w:r>
    </w:p>
    <w:p w14:paraId="37EBBA3C" w14:textId="77777777" w:rsidR="008A22A9" w:rsidRPr="008A22A9" w:rsidRDefault="008A22A9" w:rsidP="008A22A9">
      <w:pPr>
        <w:widowControl w:val="0"/>
        <w:autoSpaceDE w:val="0"/>
        <w:autoSpaceDN w:val="0"/>
        <w:spacing w:before="293"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4D01103" wp14:editId="1D299A60">
            <wp:extent cx="107960" cy="10796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9"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Book Antiqua" w:cs="Book Antiqua"/>
          <w:bCs/>
          <w:spacing w:val="138"/>
          <w:kern w:val="0"/>
          <w:sz w:val="20"/>
          <w:lang w:val="es-ES"/>
          <w14:ligatures w14:val="none"/>
        </w:rPr>
        <w:t xml:space="preserve"> </w:t>
      </w:r>
      <w:bookmarkStart w:id="145" w:name="8._Disponibilidad_y_acceso_al_Pliego_de_"/>
      <w:bookmarkStart w:id="146" w:name="_bookmark60"/>
      <w:bookmarkEnd w:id="145"/>
      <w:bookmarkEnd w:id="146"/>
      <w:r w:rsidRPr="008A22A9">
        <w:rPr>
          <w:rFonts w:ascii="Book Antiqua" w:eastAsia="Book Antiqua" w:hAnsi="Book Antiqua" w:cs="Book Antiqua"/>
          <w:b/>
          <w:bCs/>
          <w:kern w:val="0"/>
          <w:lang w:val="es-ES"/>
          <w14:ligatures w14:val="none"/>
        </w:rPr>
        <w:t>Disponibilidad y acceso al Pliego de Condiciones</w:t>
      </w:r>
    </w:p>
    <w:p w14:paraId="69547386" w14:textId="77777777" w:rsidR="008A22A9" w:rsidRPr="008A22A9" w:rsidRDefault="008A22A9" w:rsidP="008A22A9">
      <w:pPr>
        <w:widowControl w:val="0"/>
        <w:autoSpaceDE w:val="0"/>
        <w:autoSpaceDN w:val="0"/>
        <w:spacing w:before="276"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Pliego de Condiciones, así como los documentos que lo conforman (anexos, formularios, circulares, adendas/enmiendas, cronogramas de entrega, etc.) y el expediente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electrónico, estarán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disponibles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para todas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personas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 xml:space="preserve">interesadas, tanto en el Sistema Nacional de Compras y Contrataciones Públicas (SNCCP) </w:t>
      </w:r>
      <w:hyperlink r:id="rId110">
        <w:r w:rsidRPr="008A22A9">
          <w:rPr>
            <w:rFonts w:ascii="Book Antiqua" w:eastAsia="Book Antiqua" w:hAnsi="Book Antiqua" w:cs="Book Antiqua"/>
            <w:color w:val="0000FF"/>
            <w:kern w:val="0"/>
            <w:u w:val="single" w:color="0000FF"/>
            <w:lang w:val="es-ES"/>
            <w14:ligatures w14:val="none"/>
          </w:rPr>
          <w:t>www.portaltransaccional.gob.do</w:t>
        </w:r>
      </w:hyperlink>
      <w:r w:rsidRPr="008A22A9">
        <w:rPr>
          <w:rFonts w:ascii="Book Antiqua" w:eastAsia="Book Antiqua" w:hAnsi="Book Antiqua" w:cs="Book Antiqua"/>
          <w:kern w:val="0"/>
          <w:lang w:val="es-ES"/>
          <w14:ligatures w14:val="none"/>
        </w:rPr>
        <w:t xml:space="preserve">, como en la página web de la institución </w:t>
      </w:r>
      <w:hyperlink r:id="rId111">
        <w:r w:rsidRPr="008A22A9">
          <w:rPr>
            <w:rFonts w:ascii="Book Antiqua" w:eastAsia="Book Antiqua" w:hAnsi="Book Antiqua" w:cs="Book Antiqua"/>
            <w:color w:val="0000FF"/>
            <w:kern w:val="0"/>
            <w:u w:val="single" w:color="0000FF"/>
            <w:lang w:val="es-ES"/>
            <w14:ligatures w14:val="none"/>
          </w:rPr>
          <w:t>https://</w:t>
        </w:r>
      </w:hyperlink>
      <w:hyperlink r:id="rId112" w:history="1">
        <w:r w:rsidRPr="008A22A9">
          <w:rPr>
            <w:rFonts w:ascii="Book Antiqua" w:eastAsia="Book Antiqua" w:hAnsi="Book Antiqua" w:cs="Book Antiqua"/>
            <w:color w:val="0000FF"/>
            <w:kern w:val="0"/>
            <w:u w:val="single"/>
            <w:lang w:val="es-ES"/>
            <w14:ligatures w14:val="none"/>
          </w:rPr>
          <w:t>amsccpmpras001@gmail.com</w:t>
        </w:r>
      </w:hyperlink>
      <w:r w:rsidRPr="008A22A9">
        <w:rPr>
          <w:rFonts w:ascii="Book Antiqua" w:eastAsia="Book Antiqua" w:hAnsi="Book Antiqua" w:cs="Book Antiqua"/>
          <w:color w:val="0000FF"/>
          <w:kern w:val="0"/>
          <w:lang w:val="es-ES"/>
          <w14:ligatures w14:val="none"/>
        </w:rPr>
        <w:t xml:space="preserve"> </w:t>
      </w:r>
      <w:r w:rsidRPr="008A22A9">
        <w:rPr>
          <w:rFonts w:ascii="Book Antiqua" w:eastAsia="Book Antiqua" w:hAnsi="Book Antiqua" w:cs="Book Antiqua"/>
          <w:kern w:val="0"/>
          <w:lang w:val="es-ES"/>
          <w14:ligatures w14:val="none"/>
        </w:rPr>
        <w:t>a partir de la fecha de su convocatoria.</w:t>
      </w:r>
    </w:p>
    <w:p w14:paraId="67E0D2D0" w14:textId="77777777" w:rsidR="008A22A9" w:rsidRPr="008A22A9" w:rsidRDefault="008A22A9" w:rsidP="008A22A9">
      <w:pPr>
        <w:widowControl w:val="0"/>
        <w:autoSpaceDE w:val="0"/>
        <w:autoSpaceDN w:val="0"/>
        <w:spacing w:before="275" w:after="0" w:line="240" w:lineRule="auto"/>
        <w:ind w:left="720" w:right="107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Constituye una obligación del oferente, consultar de manera permanente las precitadas direcciones</w:t>
      </w:r>
      <w:r w:rsidRPr="008A22A9">
        <w:rPr>
          <w:rFonts w:ascii="Book Antiqua" w:eastAsia="Book Antiqua" w:hAnsi="Book Antiqua" w:cs="Book Antiqua"/>
          <w:spacing w:val="21"/>
          <w:kern w:val="0"/>
          <w:lang w:val="es-ES"/>
          <w14:ligatures w14:val="none"/>
        </w:rPr>
        <w:t xml:space="preserve"> </w:t>
      </w:r>
      <w:r w:rsidRPr="008A22A9">
        <w:rPr>
          <w:rFonts w:ascii="Book Antiqua" w:eastAsia="Book Antiqua" w:hAnsi="Book Antiqua" w:cs="Book Antiqua"/>
          <w:kern w:val="0"/>
          <w:lang w:val="es-ES"/>
          <w14:ligatures w14:val="none"/>
        </w:rPr>
        <w:t>electrónicas,</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sin</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perjuicio</w:t>
      </w:r>
      <w:r w:rsidRPr="008A22A9">
        <w:rPr>
          <w:rFonts w:ascii="Book Antiqua" w:eastAsia="Book Antiqua" w:hAnsi="Book Antiqua" w:cs="Book Antiqua"/>
          <w:spacing w:val="2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acercarse</w:t>
      </w:r>
      <w:r w:rsidRPr="008A22A9">
        <w:rPr>
          <w:rFonts w:ascii="Book Antiqua" w:eastAsia="Book Antiqua" w:hAnsi="Book Antiqua" w:cs="Book Antiqua"/>
          <w:spacing w:val="30"/>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instalaciones</w:t>
      </w:r>
      <w:r w:rsidRPr="008A22A9">
        <w:rPr>
          <w:rFonts w:ascii="Book Antiqua" w:eastAsia="Book Antiqua" w:hAnsi="Book Antiqua" w:cs="Book Antiqua"/>
          <w:spacing w:val="2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spacing w:val="-2"/>
          <w:kern w:val="0"/>
          <w:lang w:val="es-ES"/>
          <w14:ligatures w14:val="none"/>
        </w:rPr>
        <w:t>institución.</w:t>
      </w:r>
    </w:p>
    <w:p w14:paraId="37046E6C"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800" w:right="360" w:bottom="1200" w:left="720" w:header="0" w:footer="1006" w:gutter="0"/>
          <w:cols w:space="720"/>
        </w:sectPr>
      </w:pPr>
    </w:p>
    <w:p w14:paraId="400CFE8D" w14:textId="77777777" w:rsidR="008A22A9" w:rsidRPr="008A22A9" w:rsidRDefault="008A22A9" w:rsidP="008A22A9">
      <w:pPr>
        <w:widowControl w:val="0"/>
        <w:autoSpaceDE w:val="0"/>
        <w:autoSpaceDN w:val="0"/>
        <w:spacing w:before="71" w:after="0" w:line="240" w:lineRule="auto"/>
        <w:ind w:left="720" w:right="108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No será admisible como excusa, el desconocimiento o desinformación por no consultar en tiempo oportuno.</w:t>
      </w:r>
    </w:p>
    <w:p w14:paraId="4D8E2E7B" w14:textId="77777777" w:rsidR="008A22A9" w:rsidRPr="008A22A9" w:rsidRDefault="008A22A9" w:rsidP="008A22A9">
      <w:pPr>
        <w:widowControl w:val="0"/>
        <w:autoSpaceDE w:val="0"/>
        <w:autoSpaceDN w:val="0"/>
        <w:spacing w:before="277" w:after="0" w:line="240" w:lineRule="auto"/>
        <w:ind w:left="100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60141922" wp14:editId="7E151965">
            <wp:extent cx="107960" cy="10796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1" cstate="print"/>
                    <a:stretch>
                      <a:fillRect/>
                    </a:stretch>
                  </pic:blipFill>
                  <pic:spPr>
                    <a:xfrm>
                      <a:off x="0" y="0"/>
                      <a:ext cx="107960" cy="107960"/>
                    </a:xfrm>
                    <a:prstGeom prst="rect">
                      <a:avLst/>
                    </a:prstGeom>
                  </pic:spPr>
                </pic:pic>
              </a:graphicData>
            </a:graphic>
          </wp:inline>
        </w:drawing>
      </w:r>
      <w:r w:rsidRPr="008A22A9">
        <w:rPr>
          <w:rFonts w:ascii="Times New Roman" w:eastAsia="Book Antiqua" w:hAnsi="Times New Roman" w:cs="Book Antiqua"/>
          <w:bCs/>
          <w:spacing w:val="138"/>
          <w:kern w:val="0"/>
          <w:sz w:val="20"/>
          <w:lang w:val="es-ES"/>
          <w14:ligatures w14:val="none"/>
        </w:rPr>
        <w:t xml:space="preserve"> </w:t>
      </w:r>
      <w:bookmarkStart w:id="147" w:name="9._Conocimiento_y_aceptación_del_pliego_"/>
      <w:bookmarkStart w:id="148" w:name="_bookmark61"/>
      <w:bookmarkEnd w:id="147"/>
      <w:bookmarkEnd w:id="148"/>
      <w:r w:rsidRPr="008A22A9">
        <w:rPr>
          <w:rFonts w:ascii="Book Antiqua" w:eastAsia="Book Antiqua" w:hAnsi="Book Antiqua" w:cs="Book Antiqua"/>
          <w:b/>
          <w:bCs/>
          <w:kern w:val="0"/>
          <w:lang w:val="es-ES"/>
          <w14:ligatures w14:val="none"/>
        </w:rPr>
        <w:t>Conocimiento y aceptación del pliego de condiciones</w:t>
      </w:r>
    </w:p>
    <w:p w14:paraId="6299F48E" w14:textId="77777777" w:rsidR="008A22A9" w:rsidRPr="008A22A9" w:rsidRDefault="008A22A9" w:rsidP="008A22A9">
      <w:pPr>
        <w:widowControl w:val="0"/>
        <w:autoSpaceDE w:val="0"/>
        <w:autoSpaceDN w:val="0"/>
        <w:spacing w:before="273" w:after="0" w:line="240" w:lineRule="auto"/>
        <w:ind w:left="720" w:right="1070"/>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Será responsabilidad del oferente, conocer todas y cada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una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implicaciones para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el ofrecimiento del objeto del presente proceso de contratación, y realizar todas las evaluaciones que sean necesarias, incluyendo las Visitas Técnicas y asistencias a reuniones fijadas por la institución, para preparar su propuesta sobre la base de un examen cuidadoso de las características del objeto de la contratación.</w:t>
      </w:r>
    </w:p>
    <w:p w14:paraId="4747DD8D"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2B0B4EA1"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oferentes, si así lo desean, podrán realizar una visita de inspección al lugar donde</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se realizarán las obras, de manera que obtengan por sí mismos y bajo su</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responsabilidad y</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riesgo, toda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 información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pueda ser necesaria para preparar sus Ofertas.</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El hecho que los oferentes no se familiaricen debidamente con los detalles y condiciones bajo las cuales serán ejecutados los trabajos, no se considerará como argumento válido para posteriores reclamaciones ni causa de descalificación en caso de que la institución contratante lo prevea en el Cronograma de Actividades. El costo de esta visita será de exclusiva por cuenta de los oferentes. La institución contratante suministrará, cuando sea necesario, los permisos pertinentes para efectuar las inspecciones correspondientes.</w:t>
      </w:r>
    </w:p>
    <w:p w14:paraId="6BD4393F" w14:textId="77777777" w:rsidR="008A22A9" w:rsidRPr="008A22A9" w:rsidRDefault="008A22A9" w:rsidP="008A22A9">
      <w:pPr>
        <w:widowControl w:val="0"/>
        <w:autoSpaceDE w:val="0"/>
        <w:autoSpaceDN w:val="0"/>
        <w:spacing w:before="297" w:after="0" w:line="240" w:lineRule="auto"/>
        <w:ind w:left="720" w:right="1073"/>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solo hecho de un oferente participar presentando oferta, implica pleno conocimiento, aceptación y sometimiento por sí mismo, por sus miembros, ejecutivos, y su representante legal, a los procedimientos, condiciones, estipulaciones y normativas, establecidos en el presente Pliego de Condiciones, el cual tiene carácter jurídicamente obligatorio y vinculante entre los oferentes y la institución contratante.</w:t>
      </w:r>
    </w:p>
    <w:p w14:paraId="47A52005"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24CA3CA8" w14:textId="77777777" w:rsidR="008A22A9" w:rsidRPr="008A22A9" w:rsidRDefault="008A22A9" w:rsidP="008A22A9">
      <w:pPr>
        <w:widowControl w:val="0"/>
        <w:autoSpaceDE w:val="0"/>
        <w:autoSpaceDN w:val="0"/>
        <w:spacing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Si el oferente omite suministrar alguna parte de la información requerida o presenta</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una información que no se ajuste sustancialmente en todos sus aspectos al mismo, el riesgo estará a su cargo y el resultado podrá ser su descalificación o la nulidad del contrato si el caso lo amerita.</w:t>
      </w:r>
    </w:p>
    <w:p w14:paraId="7D85AE87" w14:textId="77777777" w:rsidR="008A22A9" w:rsidRPr="008A22A9" w:rsidRDefault="008A22A9" w:rsidP="008A22A9">
      <w:pPr>
        <w:widowControl w:val="0"/>
        <w:autoSpaceDE w:val="0"/>
        <w:autoSpaceDN w:val="0"/>
        <w:spacing w:before="269"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0A7C350D" wp14:editId="5A0BE2DA">
            <wp:extent cx="178079" cy="10796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7"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49" w:name="10._Derecho_a_participar"/>
      <w:bookmarkStart w:id="150" w:name="_bookmark62"/>
      <w:bookmarkEnd w:id="149"/>
      <w:bookmarkEnd w:id="150"/>
      <w:r w:rsidRPr="008A22A9">
        <w:rPr>
          <w:rFonts w:ascii="Book Antiqua" w:eastAsia="Book Antiqua" w:hAnsi="Book Antiqua" w:cs="Book Antiqua"/>
          <w:b/>
          <w:bCs/>
          <w:kern w:val="0"/>
          <w:lang w:val="es-ES"/>
          <w14:ligatures w14:val="none"/>
        </w:rPr>
        <w:t>Derecho a participar</w:t>
      </w:r>
    </w:p>
    <w:p w14:paraId="0C856569" w14:textId="77777777" w:rsidR="008A22A9" w:rsidRPr="008A22A9" w:rsidRDefault="008A22A9" w:rsidP="008A22A9">
      <w:pPr>
        <w:widowControl w:val="0"/>
        <w:autoSpaceDE w:val="0"/>
        <w:autoSpaceDN w:val="0"/>
        <w:spacing w:before="271"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Toda persona natural o jurídica nacional, de manera individual, empresarial o en consorcio, residentes o con oficina en la provincia de San Cristóbal o en su defecto, en la región del Sur, que tenga conocimiento de este procedimiento, tendrá</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derecho a participar, siempre y cuando reúna las condiciones siguientes:</w:t>
      </w:r>
    </w:p>
    <w:p w14:paraId="74902410"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58C47F7C" w14:textId="77777777" w:rsidR="008A22A9" w:rsidRPr="008A22A9" w:rsidRDefault="008A22A9" w:rsidP="008A22A9">
      <w:pPr>
        <w:widowControl w:val="0"/>
        <w:numPr>
          <w:ilvl w:val="0"/>
          <w:numId w:val="3"/>
        </w:numPr>
        <w:tabs>
          <w:tab w:val="left" w:pos="1147"/>
        </w:tabs>
        <w:autoSpaceDE w:val="0"/>
        <w:autoSpaceDN w:val="0"/>
        <w:spacing w:after="0" w:line="240" w:lineRule="auto"/>
        <w:ind w:right="1074"/>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Demuestre su plena capacidad conforme a los requisitos exigidos en el Art. 8 de la Ley No. 340-06 y sus modificaciones.</w:t>
      </w:r>
    </w:p>
    <w:p w14:paraId="055B93B0" w14:textId="77777777" w:rsidR="008A22A9" w:rsidRPr="008A22A9" w:rsidRDefault="008A22A9" w:rsidP="008A22A9">
      <w:pPr>
        <w:widowControl w:val="0"/>
        <w:numPr>
          <w:ilvl w:val="0"/>
          <w:numId w:val="3"/>
        </w:numPr>
        <w:tabs>
          <w:tab w:val="left" w:pos="1147"/>
        </w:tabs>
        <w:autoSpaceDE w:val="0"/>
        <w:autoSpaceDN w:val="0"/>
        <w:spacing w:after="0" w:line="240" w:lineRule="auto"/>
        <w:ind w:right="1069"/>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No se encuentre afectada por el régimen de prohibiciones o inhabilidades indicado en el Art. 14 de la Ley No. 340-06 y sus modificaciones y;</w:t>
      </w:r>
    </w:p>
    <w:p w14:paraId="253D8009" w14:textId="77777777" w:rsidR="008A22A9" w:rsidRPr="008A22A9" w:rsidRDefault="008A22A9" w:rsidP="008A22A9">
      <w:pPr>
        <w:widowControl w:val="0"/>
        <w:autoSpaceDE w:val="0"/>
        <w:autoSpaceDN w:val="0"/>
        <w:spacing w:after="0" w:line="240" w:lineRule="auto"/>
        <w:ind w:left="1440"/>
        <w:rPr>
          <w:rFonts w:ascii="Book Antiqua" w:eastAsia="Book Antiqua" w:hAnsi="Book Antiqua" w:cs="Book Antiqua"/>
          <w:kern w:val="0"/>
          <w:szCs w:val="22"/>
          <w:lang w:val="es-ES"/>
          <w14:ligatures w14:val="none"/>
        </w:rPr>
        <w:sectPr w:rsidR="008A22A9" w:rsidRPr="008A22A9" w:rsidSect="008A22A9">
          <w:pgSz w:w="12240" w:h="15840"/>
          <w:pgMar w:top="500" w:right="360" w:bottom="1200" w:left="720" w:header="0" w:footer="1006" w:gutter="0"/>
          <w:cols w:space="720"/>
        </w:sectPr>
      </w:pPr>
    </w:p>
    <w:p w14:paraId="43659C7B" w14:textId="77777777" w:rsidR="008A22A9" w:rsidRPr="008A22A9" w:rsidRDefault="008A22A9" w:rsidP="008A22A9">
      <w:pPr>
        <w:widowControl w:val="0"/>
        <w:numPr>
          <w:ilvl w:val="0"/>
          <w:numId w:val="3"/>
        </w:numPr>
        <w:tabs>
          <w:tab w:val="left" w:pos="1147"/>
        </w:tabs>
        <w:autoSpaceDE w:val="0"/>
        <w:autoSpaceDN w:val="0"/>
        <w:spacing w:before="71" w:after="0" w:line="242" w:lineRule="auto"/>
        <w:ind w:right="1070"/>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lastRenderedPageBreak/>
        <w:t>Cumple con las condiciones de participación establecidas en este Pliego de Condiciones, adendas/enmiendas,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circulares</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y en sus</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anexos (formularios,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modelos de contratos, planos, presupuestos, estudios, etc., según aplique.</w:t>
      </w:r>
    </w:p>
    <w:p w14:paraId="2C30F1E7" w14:textId="77777777" w:rsidR="008A22A9" w:rsidRPr="008A22A9" w:rsidRDefault="008A22A9" w:rsidP="008A22A9">
      <w:pPr>
        <w:widowControl w:val="0"/>
        <w:numPr>
          <w:ilvl w:val="0"/>
          <w:numId w:val="3"/>
        </w:numPr>
        <w:tabs>
          <w:tab w:val="left" w:pos="1147"/>
        </w:tabs>
        <w:autoSpaceDE w:val="0"/>
        <w:autoSpaceDN w:val="0"/>
        <w:spacing w:after="0" w:line="240" w:lineRule="auto"/>
        <w:ind w:right="1079"/>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Residente o con oficina en la provincia de Monseñor Nouel, o en su defecto, en la región del Cibao.</w:t>
      </w:r>
    </w:p>
    <w:p w14:paraId="6CBCEEE0" w14:textId="77777777" w:rsidR="008A22A9" w:rsidRPr="008A22A9" w:rsidRDefault="008A22A9" w:rsidP="008A22A9">
      <w:pPr>
        <w:widowControl w:val="0"/>
        <w:autoSpaceDE w:val="0"/>
        <w:autoSpaceDN w:val="0"/>
        <w:spacing w:before="291"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No se permite la múltiple participación, esto es, una persona física no podrá participar como persona física, si la empresa en la que es socio también participa y viceversa. En ese sentido, los participantes que posean esta condición, deben elegir inscribirse únicamente en una de sus calidades: Persona física o jurídica en el procedimiento convocado. De igual manera, no podrán participar simultáneamente empresas que: 1) Posean la misma identificación de socios o accionistas, o 2) Coincidan en alguno de los socios. En ese sentido, deberán participar por una sola de las empresas.</w:t>
      </w:r>
    </w:p>
    <w:p w14:paraId="2724FDEA"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lang w:val="es-ES"/>
          <w14:ligatures w14:val="none"/>
        </w:rPr>
      </w:pPr>
    </w:p>
    <w:p w14:paraId="512DBB45"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cuanto a los consorcios, de conformidad con el Párrafo II del Art. 5 de la Ley No.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 xml:space="preserve">340-06 y sus modificaciones, las personas físicas o jurídicas que formasen parte de un consorcio o unión temporal de oferentes, no podrán presentar otras ofertas en forma individual o como integrante de otro consorcio en el presente procedimiento de </w:t>
      </w:r>
      <w:r w:rsidRPr="008A22A9">
        <w:rPr>
          <w:rFonts w:ascii="Book Antiqua" w:eastAsia="Book Antiqua" w:hAnsi="Book Antiqua" w:cs="Book Antiqua"/>
          <w:spacing w:val="-2"/>
          <w:kern w:val="0"/>
          <w:lang w:val="es-ES"/>
          <w14:ligatures w14:val="none"/>
        </w:rPr>
        <w:t>contratación.</w:t>
      </w:r>
    </w:p>
    <w:p w14:paraId="627627EC" w14:textId="77777777" w:rsidR="008A22A9" w:rsidRPr="008A22A9" w:rsidRDefault="008A22A9" w:rsidP="008A22A9">
      <w:pPr>
        <w:widowControl w:val="0"/>
        <w:autoSpaceDE w:val="0"/>
        <w:autoSpaceDN w:val="0"/>
        <w:spacing w:before="298"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150AA8B4" wp14:editId="54F6BD42">
            <wp:extent cx="178079" cy="10796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98"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51" w:name="11._Prácticas_prohibidas"/>
      <w:bookmarkStart w:id="152" w:name="_bookmark63"/>
      <w:bookmarkEnd w:id="151"/>
      <w:bookmarkEnd w:id="152"/>
      <w:r w:rsidRPr="008A22A9">
        <w:rPr>
          <w:rFonts w:ascii="Book Antiqua" w:eastAsia="Book Antiqua" w:hAnsi="Book Antiqua" w:cs="Book Antiqua"/>
          <w:b/>
          <w:bCs/>
          <w:kern w:val="0"/>
          <w:lang w:val="es-ES"/>
          <w14:ligatures w14:val="none"/>
        </w:rPr>
        <w:t>Prácticas prohibidas</w:t>
      </w:r>
    </w:p>
    <w:p w14:paraId="69E66B1D" w14:textId="77777777" w:rsidR="008A22A9" w:rsidRPr="008A22A9" w:rsidRDefault="008A22A9" w:rsidP="008A22A9">
      <w:pPr>
        <w:widowControl w:val="0"/>
        <w:autoSpaceDE w:val="0"/>
        <w:autoSpaceDN w:val="0"/>
        <w:spacing w:before="9" w:after="0" w:line="240" w:lineRule="auto"/>
        <w:rPr>
          <w:rFonts w:ascii="Book Antiqua" w:eastAsia="Book Antiqua" w:hAnsi="Book Antiqua" w:cs="Book Antiqua"/>
          <w:b/>
          <w:kern w:val="0"/>
          <w:lang w:val="es-ES"/>
          <w14:ligatures w14:val="none"/>
        </w:rPr>
      </w:pPr>
    </w:p>
    <w:p w14:paraId="47A82455"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el curso del procedimiento de selección, la institución contratante puede advertir que, alguno de los oferentes incumple alguna de las condiciones previstas en el</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Numeral 11 sobre “</w:t>
      </w:r>
      <w:r w:rsidRPr="008A22A9">
        <w:rPr>
          <w:rFonts w:ascii="Book Antiqua" w:eastAsia="Book Antiqua" w:hAnsi="Book Antiqua" w:cs="Book Antiqua"/>
          <w:i/>
          <w:kern w:val="0"/>
          <w:lang w:val="es-ES"/>
          <w14:ligatures w14:val="none"/>
        </w:rPr>
        <w:t>Derecho a participar</w:t>
      </w:r>
      <w:r w:rsidRPr="008A22A9">
        <w:rPr>
          <w:rFonts w:ascii="Book Antiqua" w:eastAsia="Book Antiqua" w:hAnsi="Book Antiqua" w:cs="Book Antiqua"/>
          <w:kern w:val="0"/>
          <w:lang w:val="es-ES"/>
          <w14:ligatures w14:val="none"/>
        </w:rPr>
        <w:t>”, así como las prácticas corruptas o fraudulentas</w:t>
      </w:r>
      <w:r w:rsidRPr="008A22A9">
        <w:rPr>
          <w:rFonts w:ascii="Book Antiqua" w:eastAsia="Book Antiqua" w:hAnsi="Book Antiqua" w:cs="Book Antiqua"/>
          <w:kern w:val="0"/>
          <w:position w:val="6"/>
          <w:sz w:val="16"/>
          <w:lang w:val="es-ES"/>
          <w14:ligatures w14:val="none"/>
        </w:rPr>
        <w:t>10</w:t>
      </w:r>
      <w:r w:rsidRPr="008A22A9">
        <w:rPr>
          <w:rFonts w:ascii="Book Antiqua" w:eastAsia="Book Antiqua" w:hAnsi="Book Antiqua" w:cs="Book Antiqua"/>
          <w:kern w:val="0"/>
          <w:lang w:val="es-ES"/>
          <w14:ligatures w14:val="none"/>
        </w:rPr>
        <w:t>, comprendidas en el Código Penal o dentro de la Convención Interamericana contra la Corrupción, o cualquier acuerdo entre proponentes o con terceros, que establecieren prácticas restrictivas de la libre competencia como los acuerdos colusorios o carteles. También intentos de un Oferente/Proponente para influir en la evaluación de las ofertas o decisión de la adjudicación.</w:t>
      </w:r>
    </w:p>
    <w:p w14:paraId="1886A0D5" w14:textId="77777777" w:rsidR="008A22A9" w:rsidRPr="008A22A9" w:rsidRDefault="008A22A9" w:rsidP="008A22A9">
      <w:pPr>
        <w:widowControl w:val="0"/>
        <w:autoSpaceDE w:val="0"/>
        <w:autoSpaceDN w:val="0"/>
        <w:spacing w:before="4" w:after="0" w:line="240" w:lineRule="auto"/>
        <w:rPr>
          <w:rFonts w:ascii="Book Antiqua" w:eastAsia="Book Antiqua" w:hAnsi="Book Antiqua" w:cs="Book Antiqua"/>
          <w:kern w:val="0"/>
          <w:lang w:val="es-ES"/>
          <w14:ligatures w14:val="none"/>
        </w:rPr>
      </w:pPr>
    </w:p>
    <w:p w14:paraId="7FD4B795" w14:textId="77777777" w:rsidR="008A22A9" w:rsidRPr="008A22A9" w:rsidRDefault="008A22A9" w:rsidP="008A22A9">
      <w:pPr>
        <w:widowControl w:val="0"/>
        <w:autoSpaceDE w:val="0"/>
        <w:autoSpaceDN w:val="0"/>
        <w:spacing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Todo lo anterior, serán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causales determinantes del rechazo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 propuesta en cualquier estado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del procedimiento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 selección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rescisión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 xml:space="preserve">contrato, si éste ya se hubiere celebrado sin perjuicio de las demás acciones administrativas, civiles o penales que establezcan las normas; lo cual será documentado y motivado en el correspondiente informe de evaluación emitido por los peritos designados, según la fase en la que se encuentren. En ese tenor, la institución contratante deberá agotar el debido proceso y dejar constancia documental de la decisión de descalificación en el expediente de </w:t>
      </w:r>
      <w:r w:rsidRPr="008A22A9">
        <w:rPr>
          <w:rFonts w:ascii="Book Antiqua" w:eastAsia="Book Antiqua" w:hAnsi="Book Antiqua" w:cs="Book Antiqua"/>
          <w:spacing w:val="-2"/>
          <w:kern w:val="0"/>
          <w:lang w:val="es-ES"/>
          <w14:ligatures w14:val="none"/>
        </w:rPr>
        <w:t>contratación.</w:t>
      </w:r>
    </w:p>
    <w:p w14:paraId="1E93D5C7"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287CF681"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5D098A14"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52030B97"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20"/>
          <w:lang w:val="es-ES"/>
          <w14:ligatures w14:val="none"/>
        </w:rPr>
      </w:pPr>
    </w:p>
    <w:p w14:paraId="59E07007" w14:textId="77777777" w:rsidR="008A22A9" w:rsidRPr="008A22A9" w:rsidRDefault="008A22A9" w:rsidP="008A22A9">
      <w:pPr>
        <w:widowControl w:val="0"/>
        <w:autoSpaceDE w:val="0"/>
        <w:autoSpaceDN w:val="0"/>
        <w:spacing w:before="198" w:after="0" w:line="240" w:lineRule="auto"/>
        <w:rPr>
          <w:rFonts w:ascii="Book Antiqua" w:eastAsia="Book Antiqua" w:hAnsi="Book Antiqua" w:cs="Book Antiqua"/>
          <w:kern w:val="0"/>
          <w:sz w:val="20"/>
          <w:lang w:val="es-ES"/>
          <w14:ligatures w14:val="none"/>
        </w:rPr>
      </w:pPr>
      <w:r w:rsidRPr="008A22A9">
        <w:rPr>
          <w:rFonts w:ascii="Book Antiqua" w:eastAsia="Book Antiqua" w:hAnsi="Book Antiqua" w:cs="Book Antiqua"/>
          <w:noProof/>
          <w:kern w:val="0"/>
          <w:sz w:val="20"/>
          <w:lang w:val="es-ES"/>
          <w14:ligatures w14:val="none"/>
        </w:rPr>
        <mc:AlternateContent>
          <mc:Choice Requires="wps">
            <w:drawing>
              <wp:anchor distT="0" distB="0" distL="0" distR="0" simplePos="0" relativeHeight="251664384" behindDoc="1" locked="0" layoutInCell="1" allowOverlap="1" wp14:anchorId="18C76BD7" wp14:editId="3580C8EF">
                <wp:simplePos x="0" y="0"/>
                <wp:positionH relativeFrom="page">
                  <wp:posOffset>914704</wp:posOffset>
                </wp:positionH>
                <wp:positionV relativeFrom="paragraph">
                  <wp:posOffset>299315</wp:posOffset>
                </wp:positionV>
                <wp:extent cx="1829435"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FBC035" id="Graphic 141" o:spid="_x0000_s1026" style="position:absolute;margin-left:1in;margin-top:23.55pt;width:144.05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" path="m1829435,l,,,6096r1829435,l1829435,xe" fillcolor="black" stroked="f">
                <v:path arrowok="t"/>
                <w10:wrap type="topAndBottom" anchorx="page"/>
              </v:shape>
            </w:pict>
          </mc:Fallback>
        </mc:AlternateContent>
      </w:r>
    </w:p>
    <w:p w14:paraId="1236A406" w14:textId="77777777" w:rsidR="008A22A9" w:rsidRPr="008A22A9" w:rsidRDefault="008A22A9" w:rsidP="008A22A9">
      <w:pPr>
        <w:widowControl w:val="0"/>
        <w:autoSpaceDE w:val="0"/>
        <w:autoSpaceDN w:val="0"/>
        <w:spacing w:before="115" w:after="0" w:line="240" w:lineRule="auto"/>
        <w:ind w:left="720"/>
        <w:rPr>
          <w:rFonts w:ascii="Book Antiqua" w:eastAsia="Book Antiqua" w:hAnsi="Book Antiqua" w:cs="Book Antiqua"/>
          <w:kern w:val="0"/>
          <w:sz w:val="18"/>
          <w:szCs w:val="22"/>
          <w:lang w:val="es-ES"/>
          <w14:ligatures w14:val="none"/>
        </w:rPr>
      </w:pPr>
      <w:r w:rsidRPr="008A22A9">
        <w:rPr>
          <w:rFonts w:ascii="Book Antiqua" w:eastAsia="Book Antiqua" w:hAnsi="Book Antiqua" w:cs="Book Antiqua"/>
          <w:kern w:val="0"/>
          <w:position w:val="4"/>
          <w:sz w:val="12"/>
          <w:szCs w:val="22"/>
          <w:lang w:val="es-ES"/>
          <w14:ligatures w14:val="none"/>
        </w:rPr>
        <w:t>10</w:t>
      </w:r>
      <w:r w:rsidRPr="008A22A9">
        <w:rPr>
          <w:rFonts w:ascii="Book Antiqua" w:eastAsia="Book Antiqua" w:hAnsi="Book Antiqua" w:cs="Book Antiqua"/>
          <w:spacing w:val="19"/>
          <w:kern w:val="0"/>
          <w:position w:val="4"/>
          <w:sz w:val="12"/>
          <w:szCs w:val="22"/>
          <w:lang w:val="es-ES"/>
          <w14:ligatures w14:val="none"/>
        </w:rPr>
        <w:t xml:space="preserve"> </w:t>
      </w:r>
      <w:proofErr w:type="gramStart"/>
      <w:r w:rsidRPr="008A22A9">
        <w:rPr>
          <w:rFonts w:ascii="Book Antiqua" w:eastAsia="Book Antiqua" w:hAnsi="Book Antiqua" w:cs="Book Antiqua"/>
          <w:kern w:val="0"/>
          <w:sz w:val="18"/>
          <w:szCs w:val="22"/>
          <w:lang w:val="es-ES"/>
          <w14:ligatures w14:val="none"/>
        </w:rPr>
        <w:t>Artículo</w:t>
      </w:r>
      <w:proofErr w:type="gramEnd"/>
      <w:r w:rsidRPr="008A22A9">
        <w:rPr>
          <w:rFonts w:ascii="Book Antiqua" w:eastAsia="Book Antiqua" w:hAnsi="Book Antiqua" w:cs="Book Antiqua"/>
          <w:spacing w:val="-2"/>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11</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de</w:t>
      </w:r>
      <w:r w:rsidRPr="008A22A9">
        <w:rPr>
          <w:rFonts w:ascii="Book Antiqua" w:eastAsia="Book Antiqua" w:hAnsi="Book Antiqua" w:cs="Book Antiqua"/>
          <w:spacing w:val="-5"/>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la</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Ley</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núm.</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340-06</w:t>
      </w:r>
      <w:r w:rsidRPr="008A22A9">
        <w:rPr>
          <w:rFonts w:ascii="Book Antiqua" w:eastAsia="Book Antiqua" w:hAnsi="Book Antiqua" w:cs="Book Antiqua"/>
          <w:spacing w:val="-3"/>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y</w:t>
      </w:r>
      <w:r w:rsidRPr="008A22A9">
        <w:rPr>
          <w:rFonts w:ascii="Book Antiqua" w:eastAsia="Book Antiqua" w:hAnsi="Book Antiqua" w:cs="Book Antiqua"/>
          <w:spacing w:val="1"/>
          <w:kern w:val="0"/>
          <w:sz w:val="18"/>
          <w:szCs w:val="22"/>
          <w:lang w:val="es-ES"/>
          <w14:ligatures w14:val="none"/>
        </w:rPr>
        <w:t xml:space="preserve"> </w:t>
      </w:r>
      <w:r w:rsidRPr="008A22A9">
        <w:rPr>
          <w:rFonts w:ascii="Book Antiqua" w:eastAsia="Book Antiqua" w:hAnsi="Book Antiqua" w:cs="Book Antiqua"/>
          <w:kern w:val="0"/>
          <w:sz w:val="18"/>
          <w:szCs w:val="22"/>
          <w:lang w:val="es-ES"/>
          <w14:ligatures w14:val="none"/>
        </w:rPr>
        <w:t>sus</w:t>
      </w:r>
      <w:r w:rsidRPr="008A22A9">
        <w:rPr>
          <w:rFonts w:ascii="Book Antiqua" w:eastAsia="Book Antiqua" w:hAnsi="Book Antiqua" w:cs="Book Antiqua"/>
          <w:spacing w:val="-4"/>
          <w:kern w:val="0"/>
          <w:sz w:val="18"/>
          <w:szCs w:val="22"/>
          <w:lang w:val="es-ES"/>
          <w14:ligatures w14:val="none"/>
        </w:rPr>
        <w:t xml:space="preserve"> </w:t>
      </w:r>
      <w:r w:rsidRPr="008A22A9">
        <w:rPr>
          <w:rFonts w:ascii="Book Antiqua" w:eastAsia="Book Antiqua" w:hAnsi="Book Antiqua" w:cs="Book Antiqua"/>
          <w:spacing w:val="-2"/>
          <w:kern w:val="0"/>
          <w:sz w:val="18"/>
          <w:szCs w:val="22"/>
          <w:lang w:val="es-ES"/>
          <w14:ligatures w14:val="none"/>
        </w:rPr>
        <w:t>modificaciones</w:t>
      </w:r>
    </w:p>
    <w:p w14:paraId="553F27BC"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sz w:val="18"/>
          <w:szCs w:val="22"/>
          <w:lang w:val="es-ES"/>
          <w14:ligatures w14:val="none"/>
        </w:rPr>
        <w:sectPr w:rsidR="008A22A9" w:rsidRPr="008A22A9" w:rsidSect="008A22A9">
          <w:pgSz w:w="12240" w:h="15840"/>
          <w:pgMar w:top="500" w:right="360" w:bottom="1200" w:left="720" w:header="0" w:footer="1006" w:gutter="0"/>
          <w:cols w:space="720"/>
        </w:sectPr>
      </w:pPr>
    </w:p>
    <w:p w14:paraId="72E441EB" w14:textId="77777777" w:rsidR="008A22A9" w:rsidRPr="008A22A9" w:rsidRDefault="008A22A9" w:rsidP="008A22A9">
      <w:pPr>
        <w:widowControl w:val="0"/>
        <w:tabs>
          <w:tab w:val="left" w:pos="1925"/>
          <w:tab w:val="left" w:pos="2486"/>
          <w:tab w:val="left" w:pos="4696"/>
          <w:tab w:val="left" w:pos="6211"/>
          <w:tab w:val="left" w:pos="7612"/>
          <w:tab w:val="left" w:pos="7986"/>
          <w:tab w:val="left" w:pos="9516"/>
          <w:tab w:val="left" w:pos="9871"/>
        </w:tabs>
        <w:autoSpaceDE w:val="0"/>
        <w:autoSpaceDN w:val="0"/>
        <w:spacing w:before="71" w:after="0" w:line="240" w:lineRule="auto"/>
        <w:ind w:left="1364" w:right="1085" w:hanging="349"/>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lastRenderedPageBreak/>
        <w:drawing>
          <wp:inline distT="0" distB="0" distL="0" distR="0" wp14:anchorId="28A94AA6" wp14:editId="01A18346">
            <wp:extent cx="178079" cy="10796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99"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kern w:val="0"/>
          <w:sz w:val="20"/>
          <w:lang w:val="es-ES"/>
          <w14:ligatures w14:val="none"/>
        </w:rPr>
        <w:t xml:space="preserve"> </w:t>
      </w:r>
      <w:bookmarkStart w:id="153" w:name="12._De_los_Comportamientos_Violatorios,_"/>
      <w:bookmarkStart w:id="154" w:name="_bookmark64"/>
      <w:bookmarkEnd w:id="153"/>
      <w:bookmarkEnd w:id="154"/>
      <w:r w:rsidRPr="008A22A9">
        <w:rPr>
          <w:rFonts w:ascii="Book Antiqua" w:eastAsia="Book Antiqua" w:hAnsi="Book Antiqua" w:cs="Book Antiqua"/>
          <w:b/>
          <w:bCs/>
          <w:kern w:val="0"/>
          <w:lang w:val="es-ES"/>
          <w14:ligatures w14:val="none"/>
        </w:rPr>
        <w:t>De</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4"/>
          <w:kern w:val="0"/>
          <w:lang w:val="es-ES"/>
          <w14:ligatures w14:val="none"/>
        </w:rPr>
        <w:t>los</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2"/>
          <w:kern w:val="0"/>
          <w:lang w:val="es-ES"/>
          <w14:ligatures w14:val="none"/>
        </w:rPr>
        <w:t>Comportamientos</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2"/>
          <w:kern w:val="0"/>
          <w:lang w:val="es-ES"/>
          <w14:ligatures w14:val="none"/>
        </w:rPr>
        <w:t>Violatorios,</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2"/>
          <w:kern w:val="0"/>
          <w:lang w:val="es-ES"/>
          <w14:ligatures w14:val="none"/>
        </w:rPr>
        <w:t>Contrarios</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10"/>
          <w:kern w:val="0"/>
          <w:lang w:val="es-ES"/>
          <w14:ligatures w14:val="none"/>
        </w:rPr>
        <w:t>y</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2"/>
          <w:kern w:val="0"/>
          <w:lang w:val="es-ES"/>
          <w14:ligatures w14:val="none"/>
        </w:rPr>
        <w:t>Restrictivos</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10"/>
          <w:kern w:val="0"/>
          <w:lang w:val="es-ES"/>
          <w14:ligatures w14:val="none"/>
        </w:rPr>
        <w:t>a</w:t>
      </w:r>
      <w:r w:rsidRPr="008A22A9">
        <w:rPr>
          <w:rFonts w:ascii="Book Antiqua" w:eastAsia="Book Antiqua" w:hAnsi="Book Antiqua" w:cs="Book Antiqua"/>
          <w:b/>
          <w:bCs/>
          <w:kern w:val="0"/>
          <w:lang w:val="es-ES"/>
          <w14:ligatures w14:val="none"/>
        </w:rPr>
        <w:tab/>
      </w:r>
      <w:r w:rsidRPr="008A22A9">
        <w:rPr>
          <w:rFonts w:ascii="Book Antiqua" w:eastAsia="Book Antiqua" w:hAnsi="Book Antiqua" w:cs="Book Antiqua"/>
          <w:b/>
          <w:bCs/>
          <w:spacing w:val="-6"/>
          <w:kern w:val="0"/>
          <w:lang w:val="es-ES"/>
          <w14:ligatures w14:val="none"/>
        </w:rPr>
        <w:t xml:space="preserve">la </w:t>
      </w:r>
      <w:r w:rsidRPr="008A22A9">
        <w:rPr>
          <w:rFonts w:ascii="Book Antiqua" w:eastAsia="Book Antiqua" w:hAnsi="Book Antiqua" w:cs="Book Antiqua"/>
          <w:b/>
          <w:bCs/>
          <w:spacing w:val="-2"/>
          <w:kern w:val="0"/>
          <w:lang w:val="es-ES"/>
          <w14:ligatures w14:val="none"/>
        </w:rPr>
        <w:t>Competencia.</w:t>
      </w:r>
    </w:p>
    <w:p w14:paraId="39C1C06B" w14:textId="77777777" w:rsidR="008A22A9" w:rsidRPr="008A22A9" w:rsidRDefault="008A22A9" w:rsidP="008A22A9">
      <w:pPr>
        <w:widowControl w:val="0"/>
        <w:autoSpaceDE w:val="0"/>
        <w:autoSpaceDN w:val="0"/>
        <w:spacing w:before="276" w:after="0" w:line="240" w:lineRule="auto"/>
        <w:ind w:left="720" w:right="1069"/>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oferentes deberán respetar las disposiciones contenidas en la Ley No. 42-08 promulgada en fecha 16 de enero de 2008, relativa a la Defensa a la Competencia, la</w:t>
      </w:r>
      <w:r w:rsidRPr="008A22A9">
        <w:rPr>
          <w:rFonts w:ascii="Book Antiqua" w:eastAsia="Book Antiqua" w:hAnsi="Book Antiqua" w:cs="Book Antiqua"/>
          <w:spacing w:val="80"/>
          <w:kern w:val="0"/>
          <w:lang w:val="es-ES"/>
          <w14:ligatures w14:val="none"/>
        </w:rPr>
        <w:t xml:space="preserve"> </w:t>
      </w:r>
      <w:r w:rsidRPr="008A22A9">
        <w:rPr>
          <w:rFonts w:ascii="Book Antiqua" w:eastAsia="Book Antiqua" w:hAnsi="Book Antiqua" w:cs="Book Antiqua"/>
          <w:kern w:val="0"/>
          <w:lang w:val="es-ES"/>
          <w14:ligatures w14:val="none"/>
        </w:rPr>
        <w:t>cual tiene por objeto, con carácter de orden público, promover y defender la competencia efectiva para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incrementar</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eficiencia económica,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así como las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establecidas en el Art. 11 de la Ley No. 340-06 y sus modificaciones. Las violaciones a la Ley No. 42- 08 y al Art. 11 de la Ley No. 340-06 y sus modificaciones, darán lugar a:</w:t>
      </w:r>
    </w:p>
    <w:p w14:paraId="58FFA003" w14:textId="77777777" w:rsidR="008A22A9" w:rsidRPr="008A22A9" w:rsidRDefault="008A22A9" w:rsidP="008A22A9">
      <w:pPr>
        <w:widowControl w:val="0"/>
        <w:autoSpaceDE w:val="0"/>
        <w:autoSpaceDN w:val="0"/>
        <w:spacing w:before="1" w:after="0" w:line="240" w:lineRule="auto"/>
        <w:rPr>
          <w:rFonts w:ascii="Book Antiqua" w:eastAsia="Book Antiqua" w:hAnsi="Book Antiqua" w:cs="Book Antiqua"/>
          <w:kern w:val="0"/>
          <w:lang w:val="es-ES"/>
          <w14:ligatures w14:val="none"/>
        </w:rPr>
      </w:pPr>
    </w:p>
    <w:p w14:paraId="61AA7671" w14:textId="77777777" w:rsidR="008A22A9" w:rsidRPr="008A22A9" w:rsidRDefault="008A22A9" w:rsidP="008A22A9">
      <w:pPr>
        <w:widowControl w:val="0"/>
        <w:numPr>
          <w:ilvl w:val="1"/>
          <w:numId w:val="3"/>
        </w:numPr>
        <w:tabs>
          <w:tab w:val="left" w:pos="1325"/>
        </w:tabs>
        <w:autoSpaceDE w:val="0"/>
        <w:autoSpaceDN w:val="0"/>
        <w:spacing w:after="0" w:line="240" w:lineRule="auto"/>
        <w:ind w:right="1074"/>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descalificación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que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lleve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cabo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conducta, ya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sea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condición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autor o cómplice de la misma.</w:t>
      </w:r>
    </w:p>
    <w:p w14:paraId="638EC7B5" w14:textId="77777777" w:rsidR="008A22A9" w:rsidRPr="008A22A9" w:rsidRDefault="008A22A9" w:rsidP="008A22A9">
      <w:pPr>
        <w:widowControl w:val="0"/>
        <w:numPr>
          <w:ilvl w:val="1"/>
          <w:numId w:val="3"/>
        </w:numPr>
        <w:tabs>
          <w:tab w:val="left" w:pos="1333"/>
        </w:tabs>
        <w:autoSpaceDE w:val="0"/>
        <w:autoSpaceDN w:val="0"/>
        <w:spacing w:after="0" w:line="240" w:lineRule="auto"/>
        <w:ind w:right="1069"/>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El rechazo de la propuesta presentada por el oferente responsable de la conducta en cuestión, ya sea en calidad de autor o cómplice, rechazo que podrá establecerse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en cualquier etapa del procedimiento de selección o la contratación en sentido </w:t>
      </w:r>
      <w:r w:rsidRPr="008A22A9">
        <w:rPr>
          <w:rFonts w:ascii="Book Antiqua" w:eastAsia="Book Antiqua" w:hAnsi="Book Antiqua" w:cs="Book Antiqua"/>
          <w:spacing w:val="-2"/>
          <w:kern w:val="0"/>
          <w:szCs w:val="22"/>
          <w:lang w:val="es-ES"/>
          <w14:ligatures w14:val="none"/>
        </w:rPr>
        <w:t>general.</w:t>
      </w:r>
    </w:p>
    <w:p w14:paraId="779051DA" w14:textId="77777777" w:rsidR="008A22A9" w:rsidRPr="008A22A9" w:rsidRDefault="008A22A9" w:rsidP="008A22A9">
      <w:pPr>
        <w:widowControl w:val="0"/>
        <w:numPr>
          <w:ilvl w:val="1"/>
          <w:numId w:val="3"/>
        </w:numPr>
        <w:tabs>
          <w:tab w:val="left" w:pos="1310"/>
        </w:tabs>
        <w:autoSpaceDE w:val="0"/>
        <w:autoSpaceDN w:val="0"/>
        <w:spacing w:before="1" w:after="0" w:line="240" w:lineRule="auto"/>
        <w:ind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rescisión del contrato por parte de la entidad contratante, más una acción en daños y perjuicios en contra del oferente por ante la jurisdicción competente.</w:t>
      </w:r>
    </w:p>
    <w:p w14:paraId="76A115FF" w14:textId="77777777" w:rsidR="008A22A9" w:rsidRPr="008A22A9" w:rsidRDefault="008A22A9" w:rsidP="008A22A9">
      <w:pPr>
        <w:widowControl w:val="0"/>
        <w:numPr>
          <w:ilvl w:val="1"/>
          <w:numId w:val="3"/>
        </w:numPr>
        <w:tabs>
          <w:tab w:val="left" w:pos="1348"/>
        </w:tabs>
        <w:autoSpaceDE w:val="0"/>
        <w:autoSpaceDN w:val="0"/>
        <w:spacing w:after="0" w:line="240" w:lineRule="auto"/>
        <w:ind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denuncia del ilícito a las autoridades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 defensa a la competencia a los fines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de </w:t>
      </w:r>
      <w:r w:rsidRPr="008A22A9">
        <w:rPr>
          <w:rFonts w:ascii="Book Antiqua" w:eastAsia="Book Antiqua" w:hAnsi="Book Antiqua" w:cs="Book Antiqua"/>
          <w:spacing w:val="-2"/>
          <w:kern w:val="0"/>
          <w:szCs w:val="22"/>
          <w:lang w:val="es-ES"/>
          <w14:ligatures w14:val="none"/>
        </w:rPr>
        <w:t>lugar.</w:t>
      </w:r>
    </w:p>
    <w:p w14:paraId="1CD5D6F1" w14:textId="77777777" w:rsidR="008A22A9" w:rsidRPr="008A22A9" w:rsidRDefault="008A22A9" w:rsidP="008A22A9">
      <w:pPr>
        <w:widowControl w:val="0"/>
        <w:autoSpaceDE w:val="0"/>
        <w:autoSpaceDN w:val="0"/>
        <w:spacing w:before="296" w:after="0" w:line="240"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De manera</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no limitativa,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 entenderán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como comportamientos violatorios, contrarios y restrictivos a la competencia los siguientes:</w:t>
      </w:r>
    </w:p>
    <w:p w14:paraId="52A3A667" w14:textId="77777777" w:rsidR="008A22A9" w:rsidRPr="008A22A9" w:rsidRDefault="008A22A9" w:rsidP="008A22A9">
      <w:pPr>
        <w:widowControl w:val="0"/>
        <w:autoSpaceDE w:val="0"/>
        <w:autoSpaceDN w:val="0"/>
        <w:spacing w:before="3" w:after="0" w:line="240" w:lineRule="auto"/>
        <w:rPr>
          <w:rFonts w:ascii="Book Antiqua" w:eastAsia="Book Antiqua" w:hAnsi="Book Antiqua" w:cs="Book Antiqua"/>
          <w:kern w:val="0"/>
          <w:lang w:val="es-ES"/>
          <w14:ligatures w14:val="none"/>
        </w:rPr>
      </w:pPr>
    </w:p>
    <w:p w14:paraId="6B33A8DD" w14:textId="77777777" w:rsidR="008A22A9" w:rsidRPr="008A22A9" w:rsidRDefault="008A22A9" w:rsidP="008A22A9">
      <w:pPr>
        <w:widowControl w:val="0"/>
        <w:numPr>
          <w:ilvl w:val="0"/>
          <w:numId w:val="2"/>
        </w:numPr>
        <w:tabs>
          <w:tab w:val="left" w:pos="1253"/>
        </w:tabs>
        <w:autoSpaceDE w:val="0"/>
        <w:autoSpaceDN w:val="0"/>
        <w:spacing w:after="0" w:line="240" w:lineRule="auto"/>
        <w:ind w:right="1072"/>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Las prácticas concertadas y acuerdos anticompetitivos, conforme se establece en el Art. 5 de la Ley No. 42-08.</w:t>
      </w:r>
    </w:p>
    <w:p w14:paraId="37E21242" w14:textId="77777777" w:rsidR="008A22A9" w:rsidRPr="008A22A9" w:rsidRDefault="008A22A9" w:rsidP="008A22A9">
      <w:pPr>
        <w:widowControl w:val="0"/>
        <w:numPr>
          <w:ilvl w:val="0"/>
          <w:numId w:val="2"/>
        </w:numPr>
        <w:tabs>
          <w:tab w:val="left" w:pos="1261"/>
        </w:tabs>
        <w:autoSpaceDE w:val="0"/>
        <w:autoSpaceDN w:val="0"/>
        <w:spacing w:after="0" w:line="297" w:lineRule="exact"/>
        <w:ind w:left="1261" w:hanging="25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Concertación</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coordinación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abstención</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este </w:t>
      </w:r>
      <w:r w:rsidRPr="008A22A9">
        <w:rPr>
          <w:rFonts w:ascii="Book Antiqua" w:eastAsia="Book Antiqua" w:hAnsi="Book Antiqua" w:cs="Book Antiqua"/>
          <w:spacing w:val="-2"/>
          <w:kern w:val="0"/>
          <w:szCs w:val="22"/>
          <w:lang w:val="es-ES"/>
          <w14:ligatures w14:val="none"/>
        </w:rPr>
        <w:t>proceso.</w:t>
      </w:r>
    </w:p>
    <w:p w14:paraId="76E33E12" w14:textId="77777777" w:rsidR="008A22A9" w:rsidRPr="008A22A9" w:rsidRDefault="008A22A9" w:rsidP="008A22A9">
      <w:pPr>
        <w:widowControl w:val="0"/>
        <w:numPr>
          <w:ilvl w:val="0"/>
          <w:numId w:val="2"/>
        </w:numPr>
        <w:tabs>
          <w:tab w:val="left" w:pos="1238"/>
        </w:tabs>
        <w:autoSpaceDE w:val="0"/>
        <w:autoSpaceDN w:val="0"/>
        <w:spacing w:after="0" w:line="240" w:lineRule="auto"/>
        <w:ind w:right="1076"/>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participación de empresas que posean accionistas en común, mismo domicilio en común y la misma unidad productiva, teléfonos, correos electrónicos, propuestas idénticas, errores o escrituras similares presentados por estas, entre otras.</w:t>
      </w:r>
    </w:p>
    <w:p w14:paraId="06D13F6A" w14:textId="77777777" w:rsidR="008A22A9" w:rsidRPr="008A22A9" w:rsidRDefault="008A22A9" w:rsidP="008A22A9">
      <w:pPr>
        <w:widowControl w:val="0"/>
        <w:numPr>
          <w:ilvl w:val="0"/>
          <w:numId w:val="2"/>
        </w:numPr>
        <w:tabs>
          <w:tab w:val="left" w:pos="1276"/>
        </w:tabs>
        <w:autoSpaceDE w:val="0"/>
        <w:autoSpaceDN w:val="0"/>
        <w:spacing w:after="0" w:line="242" w:lineRule="auto"/>
        <w:ind w:right="106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 xml:space="preserve">El abuso de posición dominante, conforme se establece en el Art. 6 de la Ley No. </w:t>
      </w:r>
      <w:r w:rsidRPr="008A22A9">
        <w:rPr>
          <w:rFonts w:ascii="Book Antiqua" w:eastAsia="Book Antiqua" w:hAnsi="Book Antiqua" w:cs="Book Antiqua"/>
          <w:spacing w:val="-2"/>
          <w:kern w:val="0"/>
          <w:szCs w:val="22"/>
          <w:lang w:val="es-ES"/>
          <w14:ligatures w14:val="none"/>
        </w:rPr>
        <w:t>42-08.</w:t>
      </w:r>
    </w:p>
    <w:p w14:paraId="247A7730" w14:textId="77777777" w:rsidR="008A22A9" w:rsidRPr="008A22A9" w:rsidRDefault="008A22A9" w:rsidP="008A22A9">
      <w:pPr>
        <w:widowControl w:val="0"/>
        <w:numPr>
          <w:ilvl w:val="0"/>
          <w:numId w:val="2"/>
        </w:numPr>
        <w:tabs>
          <w:tab w:val="left" w:pos="1247"/>
        </w:tabs>
        <w:autoSpaceDE w:val="0"/>
        <w:autoSpaceDN w:val="0"/>
        <w:spacing w:after="0" w:line="240" w:lineRule="auto"/>
        <w:ind w:right="1077"/>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La competencia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desleal, conforme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se establece en</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Arts. 10</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y siguientes</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kern w:val="0"/>
          <w:szCs w:val="22"/>
          <w:lang w:val="es-ES"/>
          <w14:ligatures w14:val="none"/>
        </w:rPr>
        <w:t>Ley No. 42-08.</w:t>
      </w:r>
    </w:p>
    <w:p w14:paraId="093B3054" w14:textId="77777777" w:rsidR="008A22A9" w:rsidRPr="008A22A9" w:rsidRDefault="008A22A9" w:rsidP="008A22A9">
      <w:pPr>
        <w:widowControl w:val="0"/>
        <w:numPr>
          <w:ilvl w:val="0"/>
          <w:numId w:val="2"/>
        </w:numPr>
        <w:tabs>
          <w:tab w:val="left" w:pos="1208"/>
        </w:tabs>
        <w:autoSpaceDE w:val="0"/>
        <w:autoSpaceDN w:val="0"/>
        <w:spacing w:after="0" w:line="240" w:lineRule="auto"/>
        <w:ind w:right="1073"/>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Los precios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predatorios ofertados en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cualquier procedimiento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selección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una contratación bajo las excepciones de la Ley No. 340-06 y sus modificaciones y su Reglamento de Aplicación, siendo los precios predatorios, aquellos establecidos de una manera excesivamente baja, más allá de los costos razonables del oferente y que sin lugar a duda tienen por finalidad expulsar a los competidores fuera del mercado, o crear barreras de entrada para los potenciales nuevos competidores.</w:t>
      </w:r>
    </w:p>
    <w:p w14:paraId="3EB9A95C" w14:textId="77777777" w:rsidR="008A22A9" w:rsidRPr="008A22A9" w:rsidRDefault="008A22A9" w:rsidP="008A22A9">
      <w:pPr>
        <w:widowControl w:val="0"/>
        <w:numPr>
          <w:ilvl w:val="0"/>
          <w:numId w:val="2"/>
        </w:numPr>
        <w:tabs>
          <w:tab w:val="left" w:pos="1261"/>
        </w:tabs>
        <w:autoSpaceDE w:val="0"/>
        <w:autoSpaceDN w:val="0"/>
        <w:spacing w:after="0" w:line="240" w:lineRule="auto"/>
        <w:ind w:right="1078"/>
        <w:jc w:val="both"/>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Cualquier tipo de conducta anticompetitiva ejercida por los oferentes o por cualquier tercero, relacionada con el procedimiento de selección o una contratación bajo las excepciones de la Ley No. 340-06 y sus modificaciones.</w:t>
      </w:r>
    </w:p>
    <w:p w14:paraId="73A2F3A7" w14:textId="77777777" w:rsidR="008A22A9" w:rsidRPr="008A22A9" w:rsidRDefault="008A22A9" w:rsidP="008A22A9">
      <w:pPr>
        <w:widowControl w:val="0"/>
        <w:autoSpaceDE w:val="0"/>
        <w:autoSpaceDN w:val="0"/>
        <w:spacing w:before="292"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este sentido, la institución contratante se compromete, dentro del marco del Programa</w:t>
      </w:r>
      <w:r w:rsidRPr="008A22A9">
        <w:rPr>
          <w:rFonts w:ascii="Book Antiqua" w:eastAsia="Book Antiqua" w:hAnsi="Book Antiqua" w:cs="Book Antiqua"/>
          <w:spacing w:val="36"/>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32"/>
          <w:kern w:val="0"/>
          <w:lang w:val="es-ES"/>
          <w14:ligatures w14:val="none"/>
        </w:rPr>
        <w:t xml:space="preserve"> </w:t>
      </w:r>
      <w:r w:rsidRPr="008A22A9">
        <w:rPr>
          <w:rFonts w:ascii="Book Antiqua" w:eastAsia="Book Antiqua" w:hAnsi="Book Antiqua" w:cs="Book Antiqua"/>
          <w:kern w:val="0"/>
          <w:lang w:val="es-ES"/>
          <w14:ligatures w14:val="none"/>
        </w:rPr>
        <w:t>Cumplimiento</w:t>
      </w:r>
      <w:r w:rsidRPr="008A22A9">
        <w:rPr>
          <w:rFonts w:ascii="Book Antiqua" w:eastAsia="Book Antiqua" w:hAnsi="Book Antiqua" w:cs="Book Antiqua"/>
          <w:spacing w:val="35"/>
          <w:kern w:val="0"/>
          <w:lang w:val="es-ES"/>
          <w14:ligatures w14:val="none"/>
        </w:rPr>
        <w:t xml:space="preserve"> </w:t>
      </w:r>
      <w:r w:rsidRPr="008A22A9">
        <w:rPr>
          <w:rFonts w:ascii="Book Antiqua" w:eastAsia="Book Antiqua" w:hAnsi="Book Antiqua" w:cs="Book Antiqua"/>
          <w:kern w:val="0"/>
          <w:lang w:val="es-ES"/>
          <w14:ligatures w14:val="none"/>
        </w:rPr>
        <w:t>Regulatorio</w:t>
      </w:r>
      <w:r w:rsidRPr="008A22A9">
        <w:rPr>
          <w:rFonts w:ascii="Book Antiqua" w:eastAsia="Book Antiqua" w:hAnsi="Book Antiqua" w:cs="Book Antiqua"/>
          <w:spacing w:val="35"/>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35"/>
          <w:kern w:val="0"/>
          <w:lang w:val="es-ES"/>
          <w14:ligatures w14:val="none"/>
        </w:rPr>
        <w:t xml:space="preserve"> </w:t>
      </w:r>
      <w:r w:rsidRPr="008A22A9">
        <w:rPr>
          <w:rFonts w:ascii="Book Antiqua" w:eastAsia="Book Antiqua" w:hAnsi="Book Antiqua" w:cs="Book Antiqua"/>
          <w:kern w:val="0"/>
          <w:lang w:val="es-ES"/>
          <w14:ligatures w14:val="none"/>
        </w:rPr>
        <w:t>Contrataciones</w:t>
      </w:r>
      <w:r w:rsidRPr="008A22A9">
        <w:rPr>
          <w:rFonts w:ascii="Book Antiqua" w:eastAsia="Book Antiqua" w:hAnsi="Book Antiqua" w:cs="Book Antiqua"/>
          <w:spacing w:val="35"/>
          <w:kern w:val="0"/>
          <w:lang w:val="es-ES"/>
          <w14:ligatures w14:val="none"/>
        </w:rPr>
        <w:t xml:space="preserve"> </w:t>
      </w:r>
      <w:r w:rsidRPr="008A22A9">
        <w:rPr>
          <w:rFonts w:ascii="Book Antiqua" w:eastAsia="Book Antiqua" w:hAnsi="Book Antiqua" w:cs="Book Antiqua"/>
          <w:kern w:val="0"/>
          <w:lang w:val="es-ES"/>
          <w14:ligatures w14:val="none"/>
        </w:rPr>
        <w:t>Públicas</w:t>
      </w:r>
      <w:r w:rsidRPr="008A22A9">
        <w:rPr>
          <w:rFonts w:ascii="Book Antiqua" w:eastAsia="Book Antiqua" w:hAnsi="Book Antiqua" w:cs="Book Antiqua"/>
          <w:spacing w:val="30"/>
          <w:kern w:val="0"/>
          <w:lang w:val="es-ES"/>
          <w14:ligatures w14:val="none"/>
        </w:rPr>
        <w:t xml:space="preserve"> </w:t>
      </w:r>
      <w:r w:rsidRPr="008A22A9">
        <w:rPr>
          <w:rFonts w:ascii="Book Antiqua" w:eastAsia="Book Antiqua" w:hAnsi="Book Antiqua" w:cs="Book Antiqua"/>
          <w:kern w:val="0"/>
          <w:lang w:val="es-ES"/>
          <w14:ligatures w14:val="none"/>
        </w:rPr>
        <w:t>(Si</w:t>
      </w:r>
      <w:r w:rsidRPr="008A22A9">
        <w:rPr>
          <w:rFonts w:ascii="Book Antiqua" w:eastAsia="Book Antiqua" w:hAnsi="Book Antiqua" w:cs="Book Antiqua"/>
          <w:spacing w:val="33"/>
          <w:kern w:val="0"/>
          <w:lang w:val="es-ES"/>
          <w14:ligatures w14:val="none"/>
        </w:rPr>
        <w:t xml:space="preserve"> </w:t>
      </w:r>
      <w:r w:rsidRPr="008A22A9">
        <w:rPr>
          <w:rFonts w:ascii="Book Antiqua" w:eastAsia="Book Antiqua" w:hAnsi="Book Antiqua" w:cs="Book Antiqua"/>
          <w:kern w:val="0"/>
          <w:lang w:val="es-ES"/>
          <w14:ligatures w14:val="none"/>
        </w:rPr>
        <w:t>aplica),</w:t>
      </w:r>
      <w:r w:rsidRPr="008A22A9">
        <w:rPr>
          <w:rFonts w:ascii="Book Antiqua" w:eastAsia="Book Antiqua" w:hAnsi="Book Antiqua" w:cs="Book Antiqua"/>
          <w:spacing w:val="34"/>
          <w:kern w:val="0"/>
          <w:lang w:val="es-ES"/>
          <w14:ligatures w14:val="none"/>
        </w:rPr>
        <w:t xml:space="preserve"> </w:t>
      </w:r>
      <w:r w:rsidRPr="008A22A9">
        <w:rPr>
          <w:rFonts w:ascii="Book Antiqua" w:eastAsia="Book Antiqua" w:hAnsi="Book Antiqua" w:cs="Book Antiqua"/>
          <w:kern w:val="0"/>
          <w:lang w:val="es-ES"/>
          <w14:ligatures w14:val="none"/>
        </w:rPr>
        <w:t>y,</w:t>
      </w:r>
    </w:p>
    <w:p w14:paraId="4D6A4793"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0148C0A0" w14:textId="77777777" w:rsidR="008A22A9" w:rsidRPr="008A22A9" w:rsidRDefault="008A22A9" w:rsidP="008A22A9">
      <w:pPr>
        <w:widowControl w:val="0"/>
        <w:autoSpaceDE w:val="0"/>
        <w:autoSpaceDN w:val="0"/>
        <w:spacing w:before="71"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dando cumplimiento 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políticas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emitidas</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por la Dirección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General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Contrataciones Públicas (DGCP), a realizar la Debida Diligencia, a los fines de detectar los comportamientos violatorios a Ley No. 340-06 y sus modificaciones, así como la detección oportuna de</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los posibles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conflictos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interés, y</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comportamientos contrarios y restrictivos a la libre competencia.</w:t>
      </w:r>
    </w:p>
    <w:p w14:paraId="5F127504" w14:textId="77777777" w:rsidR="008A22A9" w:rsidRPr="008A22A9" w:rsidRDefault="008A22A9" w:rsidP="008A22A9">
      <w:pPr>
        <w:widowControl w:val="0"/>
        <w:autoSpaceDE w:val="0"/>
        <w:autoSpaceDN w:val="0"/>
        <w:spacing w:before="275"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2C35B40D" wp14:editId="2349233A">
            <wp:extent cx="178079" cy="107961"/>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3" cstate="print"/>
                    <a:stretch>
                      <a:fillRect/>
                    </a:stretch>
                  </pic:blipFill>
                  <pic:spPr>
                    <a:xfrm>
                      <a:off x="0" y="0"/>
                      <a:ext cx="178079" cy="107961"/>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55" w:name="13._Consultas,_solicitud_de_aclaraciones"/>
      <w:bookmarkStart w:id="156" w:name="_bookmark65"/>
      <w:bookmarkEnd w:id="155"/>
      <w:bookmarkEnd w:id="156"/>
      <w:r w:rsidRPr="008A22A9">
        <w:rPr>
          <w:rFonts w:ascii="Book Antiqua" w:eastAsia="Book Antiqua" w:hAnsi="Book Antiqua" w:cs="Book Antiqua"/>
          <w:b/>
          <w:bCs/>
          <w:kern w:val="0"/>
          <w:lang w:val="es-ES"/>
          <w14:ligatures w14:val="none"/>
        </w:rPr>
        <w:t>Consultas, solicitud de</w:t>
      </w:r>
      <w:r w:rsidRPr="008A22A9">
        <w:rPr>
          <w:rFonts w:ascii="Book Antiqua" w:eastAsia="Book Antiqua" w:hAnsi="Book Antiqua" w:cs="Book Antiqua"/>
          <w:b/>
          <w:bCs/>
          <w:spacing w:val="-2"/>
          <w:kern w:val="0"/>
          <w:lang w:val="es-ES"/>
          <w14:ligatures w14:val="none"/>
        </w:rPr>
        <w:t xml:space="preserve"> </w:t>
      </w:r>
      <w:r w:rsidRPr="008A22A9">
        <w:rPr>
          <w:rFonts w:ascii="Book Antiqua" w:eastAsia="Book Antiqua" w:hAnsi="Book Antiqua" w:cs="Book Antiqua"/>
          <w:b/>
          <w:bCs/>
          <w:kern w:val="0"/>
          <w:lang w:val="es-ES"/>
          <w14:ligatures w14:val="none"/>
        </w:rPr>
        <w:t>aclaraciones y</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enmiendas</w:t>
      </w:r>
    </w:p>
    <w:p w14:paraId="622011D0" w14:textId="77777777" w:rsidR="008A22A9" w:rsidRPr="008A22A9" w:rsidRDefault="008A22A9" w:rsidP="008A22A9">
      <w:pPr>
        <w:widowControl w:val="0"/>
        <w:autoSpaceDE w:val="0"/>
        <w:autoSpaceDN w:val="0"/>
        <w:spacing w:before="273" w:after="0" w:line="240" w:lineRule="auto"/>
        <w:ind w:left="720" w:right="1074"/>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consultas, aclaraciones y observaciones las formularán los interesados, sus representantes legales, o agentes autorizados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a través del Sistema Nacional de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Compras y Contrataciones Públicas (SNCCP) o en físico mediante comunicación escrita presentada en la institución contratante dirigida al Comité de Compras y</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Contrataciones de la entidad contratante, dependiendo la modalidad de contratación, dentro del plazo previsto en el Cronograma de Actividades.</w:t>
      </w:r>
    </w:p>
    <w:p w14:paraId="03584B6E" w14:textId="77777777" w:rsidR="008A22A9" w:rsidRPr="008A22A9" w:rsidRDefault="008A22A9" w:rsidP="008A22A9">
      <w:pPr>
        <w:widowControl w:val="0"/>
        <w:autoSpaceDE w:val="0"/>
        <w:autoSpaceDN w:val="0"/>
        <w:spacing w:before="275"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Las respuestas, ya sean a través de una circular, enmienda/adenda, serán publicadas por la institución contratante en el Sistema Nacional de Compras y Contrataciones Públicas (SNCCP) en el plazo previsto en el cronograma. Así como por correo electrónico u otros medios, a todos quienes hayan mostrado interés en participar.</w:t>
      </w:r>
    </w:p>
    <w:p w14:paraId="6D527FE4" w14:textId="77777777" w:rsidR="008A22A9" w:rsidRPr="008A22A9" w:rsidRDefault="008A22A9" w:rsidP="008A22A9">
      <w:pPr>
        <w:widowControl w:val="0"/>
        <w:autoSpaceDE w:val="0"/>
        <w:autoSpaceDN w:val="0"/>
        <w:spacing w:before="272" w:after="0" w:line="240" w:lineRule="auto"/>
        <w:ind w:left="720" w:right="1076"/>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Ninguna aclaración verbal por parte de la institución, podrá afectar el alcance y condiciones del presente pliego y sus anexos. Para estos efectos, sólo se tendrán como válidas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circulares/ adendas/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enmiendas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que sean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publicadas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Sistema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Nacional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 Compras y Contrataciones Públicas (SNCCP) dentro del plazo permitido por la Ley y conforme al Cronograma de Actividades.</w:t>
      </w:r>
    </w:p>
    <w:p w14:paraId="1101523B" w14:textId="77777777" w:rsidR="008A22A9" w:rsidRPr="008A22A9" w:rsidRDefault="008A22A9" w:rsidP="008A22A9">
      <w:pPr>
        <w:widowControl w:val="0"/>
        <w:autoSpaceDE w:val="0"/>
        <w:autoSpaceDN w:val="0"/>
        <w:spacing w:before="273"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7D93881" wp14:editId="7359998B">
            <wp:extent cx="178079" cy="10796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4"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57" w:name="14._Contratación_pública_responsable"/>
      <w:bookmarkStart w:id="158" w:name="_bookmark66"/>
      <w:bookmarkEnd w:id="157"/>
      <w:bookmarkEnd w:id="158"/>
      <w:r w:rsidRPr="008A22A9">
        <w:rPr>
          <w:rFonts w:ascii="Book Antiqua" w:eastAsia="Book Antiqua" w:hAnsi="Book Antiqua" w:cs="Book Antiqua"/>
          <w:b/>
          <w:bCs/>
          <w:kern w:val="0"/>
          <w:lang w:val="es-ES"/>
          <w14:ligatures w14:val="none"/>
        </w:rPr>
        <w:t>Contratación pública responsable</w:t>
      </w:r>
    </w:p>
    <w:p w14:paraId="7ABC5368" w14:textId="77777777" w:rsidR="008A22A9" w:rsidRPr="008A22A9" w:rsidRDefault="008A22A9" w:rsidP="008A22A9">
      <w:pPr>
        <w:widowControl w:val="0"/>
        <w:autoSpaceDE w:val="0"/>
        <w:autoSpaceDN w:val="0"/>
        <w:spacing w:before="270"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el contrato suscrito, derivado del presente procedimiento de selección, el Ayuntamiento Municipal de San Cristóbal, exigirá</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que el contratista ejecute el contrato público de manera responsable cumpliendo con sus obligaciones fiscales y de seguridad social, con el régimen de seguridad y protección a sus trabajadores establecidas en las normas vigentes, con la participación y la inclusión laboral de las personas con discapacidad en sus nóminas de trabajo en los términos y porcentajes requeridos por la Ley No. 5-13, sobre Discapacidad en 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República Dominicana y cualquier otra normativa vinculada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 xml:space="preserve">a la promoción y protección de los Derechos Humanos. Así como también se exigirá el cumplimiento de las normas de prevención, protección y uso sostenible del Medio </w:t>
      </w:r>
      <w:r w:rsidRPr="008A22A9">
        <w:rPr>
          <w:rFonts w:ascii="Book Antiqua" w:eastAsia="Book Antiqua" w:hAnsi="Book Antiqua" w:cs="Book Antiqua"/>
          <w:spacing w:val="-2"/>
          <w:kern w:val="0"/>
          <w:lang w:val="es-ES"/>
          <w14:ligatures w14:val="none"/>
        </w:rPr>
        <w:t>Ambiente.</w:t>
      </w:r>
    </w:p>
    <w:p w14:paraId="25D8C2E8" w14:textId="77777777" w:rsidR="008A22A9" w:rsidRPr="008A22A9" w:rsidRDefault="008A22A9" w:rsidP="008A22A9">
      <w:pPr>
        <w:widowControl w:val="0"/>
        <w:autoSpaceDE w:val="0"/>
        <w:autoSpaceDN w:val="0"/>
        <w:spacing w:before="273"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caso de incumplimiento o violación por parte del adjudicatario de sus obligaciones de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contratación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responsable, el Ayuntamiento</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Municipal</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San Cristóbal</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otorgará</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un</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 cinco (5) días, a partir de verificado el incumplimiento o violación, para que el adjudicado realice las correcciones correspondientes</w:t>
      </w:r>
      <w:r w:rsidRPr="008A22A9">
        <w:rPr>
          <w:rFonts w:ascii="Book Antiqua" w:eastAsia="Book Antiqua" w:hAnsi="Book Antiqua" w:cs="Book Antiqua"/>
          <w:color w:val="990000"/>
          <w:kern w:val="0"/>
          <w:lang w:val="es-ES"/>
          <w14:ligatures w14:val="none"/>
        </w:rPr>
        <w:t xml:space="preserve">. </w:t>
      </w:r>
      <w:r w:rsidRPr="008A22A9">
        <w:rPr>
          <w:rFonts w:ascii="Book Antiqua" w:eastAsia="Book Antiqua" w:hAnsi="Book Antiqua" w:cs="Book Antiqua"/>
          <w:kern w:val="0"/>
          <w:lang w:val="es-ES"/>
          <w14:ligatures w14:val="none"/>
        </w:rPr>
        <w:t xml:space="preserve">Vencido el plazo, sin que se haya regularizado la situación, el Ayuntamiento Municipal de San </w:t>
      </w:r>
      <w:proofErr w:type="spellStart"/>
      <w:r w:rsidRPr="008A22A9">
        <w:rPr>
          <w:rFonts w:ascii="Book Antiqua" w:eastAsia="Book Antiqua" w:hAnsi="Book Antiqua" w:cs="Book Antiqua"/>
          <w:kern w:val="0"/>
          <w:lang w:val="es-ES"/>
          <w14:ligatures w14:val="none"/>
        </w:rPr>
        <w:t>Cristobal</w:t>
      </w:r>
      <w:proofErr w:type="spellEnd"/>
      <w:r w:rsidRPr="008A22A9">
        <w:rPr>
          <w:rFonts w:ascii="Book Antiqua" w:eastAsia="Book Antiqua" w:hAnsi="Book Antiqua" w:cs="Book Antiqua"/>
          <w:kern w:val="0"/>
          <w:lang w:val="es-ES"/>
          <w14:ligatures w14:val="none"/>
        </w:rPr>
        <w:t xml:space="preserve"> podrá declarar la resolución</w:t>
      </w:r>
      <w:r w:rsidRPr="008A22A9">
        <w:rPr>
          <w:rFonts w:ascii="Book Antiqua" w:eastAsia="Book Antiqua" w:hAnsi="Book Antiqua" w:cs="Book Antiqua"/>
          <w:spacing w:val="69"/>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67"/>
          <w:kern w:val="0"/>
          <w:lang w:val="es-ES"/>
          <w14:ligatures w14:val="none"/>
        </w:rPr>
        <w:t xml:space="preserve"> </w:t>
      </w:r>
      <w:r w:rsidRPr="008A22A9">
        <w:rPr>
          <w:rFonts w:ascii="Book Antiqua" w:eastAsia="Book Antiqua" w:hAnsi="Book Antiqua" w:cs="Book Antiqua"/>
          <w:kern w:val="0"/>
          <w:lang w:val="es-ES"/>
          <w14:ligatures w14:val="none"/>
        </w:rPr>
        <w:t>contrato</w:t>
      </w:r>
      <w:r w:rsidRPr="008A22A9">
        <w:rPr>
          <w:rFonts w:ascii="Book Antiqua" w:eastAsia="Book Antiqua" w:hAnsi="Book Antiqua" w:cs="Book Antiqua"/>
          <w:spacing w:val="68"/>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70"/>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71"/>
          <w:kern w:val="0"/>
          <w:lang w:val="es-ES"/>
          <w14:ligatures w14:val="none"/>
        </w:rPr>
        <w:t xml:space="preserve"> </w:t>
      </w:r>
      <w:r w:rsidRPr="008A22A9">
        <w:rPr>
          <w:rFonts w:ascii="Book Antiqua" w:eastAsia="Book Antiqua" w:hAnsi="Book Antiqua" w:cs="Book Antiqua"/>
          <w:kern w:val="0"/>
          <w:lang w:val="es-ES"/>
          <w14:ligatures w14:val="none"/>
        </w:rPr>
        <w:t>adjudicado</w:t>
      </w:r>
      <w:r w:rsidRPr="008A22A9">
        <w:rPr>
          <w:rFonts w:ascii="Book Antiqua" w:eastAsia="Book Antiqua" w:hAnsi="Book Antiqua" w:cs="Book Antiqua"/>
          <w:spacing w:val="65"/>
          <w:kern w:val="0"/>
          <w:lang w:val="es-ES"/>
          <w14:ligatures w14:val="none"/>
        </w:rPr>
        <w:t xml:space="preserve"> </w:t>
      </w:r>
      <w:r w:rsidRPr="008A22A9">
        <w:rPr>
          <w:rFonts w:ascii="Book Antiqua" w:eastAsia="Book Antiqua" w:hAnsi="Book Antiqua" w:cs="Book Antiqua"/>
          <w:kern w:val="0"/>
          <w:lang w:val="es-ES"/>
          <w14:ligatures w14:val="none"/>
        </w:rPr>
        <w:t>podrá</w:t>
      </w:r>
      <w:r w:rsidRPr="008A22A9">
        <w:rPr>
          <w:rFonts w:ascii="Book Antiqua" w:eastAsia="Book Antiqua" w:hAnsi="Book Antiqua" w:cs="Book Antiqua"/>
          <w:spacing w:val="66"/>
          <w:kern w:val="0"/>
          <w:lang w:val="es-ES"/>
          <w14:ligatures w14:val="none"/>
        </w:rPr>
        <w:t xml:space="preserve"> </w:t>
      </w:r>
      <w:r w:rsidRPr="008A22A9">
        <w:rPr>
          <w:rFonts w:ascii="Book Antiqua" w:eastAsia="Book Antiqua" w:hAnsi="Book Antiqua" w:cs="Book Antiqua"/>
          <w:kern w:val="0"/>
          <w:lang w:val="es-ES"/>
          <w14:ligatures w14:val="none"/>
        </w:rPr>
        <w:t>ser</w:t>
      </w:r>
      <w:r w:rsidRPr="008A22A9">
        <w:rPr>
          <w:rFonts w:ascii="Book Antiqua" w:eastAsia="Book Antiqua" w:hAnsi="Book Antiqua" w:cs="Book Antiqua"/>
          <w:spacing w:val="71"/>
          <w:kern w:val="0"/>
          <w:lang w:val="es-ES"/>
          <w14:ligatures w14:val="none"/>
        </w:rPr>
        <w:t xml:space="preserve"> </w:t>
      </w:r>
      <w:r w:rsidRPr="008A22A9">
        <w:rPr>
          <w:rFonts w:ascii="Book Antiqua" w:eastAsia="Book Antiqua" w:hAnsi="Book Antiqua" w:cs="Book Antiqua"/>
          <w:kern w:val="0"/>
          <w:lang w:val="es-ES"/>
          <w14:ligatures w14:val="none"/>
        </w:rPr>
        <w:t>pasible</w:t>
      </w:r>
      <w:r w:rsidRPr="008A22A9">
        <w:rPr>
          <w:rFonts w:ascii="Book Antiqua" w:eastAsia="Book Antiqua" w:hAnsi="Book Antiqua" w:cs="Book Antiqua"/>
          <w:spacing w:val="65"/>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65"/>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64"/>
          <w:kern w:val="0"/>
          <w:lang w:val="es-ES"/>
          <w14:ligatures w14:val="none"/>
        </w:rPr>
        <w:t xml:space="preserve"> </w:t>
      </w:r>
      <w:r w:rsidRPr="008A22A9">
        <w:rPr>
          <w:rFonts w:ascii="Book Antiqua" w:eastAsia="Book Antiqua" w:hAnsi="Book Antiqua" w:cs="Book Antiqua"/>
          <w:kern w:val="0"/>
          <w:lang w:val="es-ES"/>
          <w14:ligatures w14:val="none"/>
        </w:rPr>
        <w:t>demás</w:t>
      </w:r>
      <w:r w:rsidRPr="008A22A9">
        <w:rPr>
          <w:rFonts w:ascii="Book Antiqua" w:eastAsia="Book Antiqua" w:hAnsi="Book Antiqua" w:cs="Book Antiqua"/>
          <w:spacing w:val="63"/>
          <w:kern w:val="0"/>
          <w:lang w:val="es-ES"/>
          <w14:ligatures w14:val="none"/>
        </w:rPr>
        <w:t xml:space="preserve"> </w:t>
      </w:r>
      <w:r w:rsidRPr="008A22A9">
        <w:rPr>
          <w:rFonts w:ascii="Book Antiqua" w:eastAsia="Book Antiqua" w:hAnsi="Book Antiqua" w:cs="Book Antiqua"/>
          <w:kern w:val="0"/>
          <w:lang w:val="es-ES"/>
          <w14:ligatures w14:val="none"/>
        </w:rPr>
        <w:t>sanciones</w:t>
      </w:r>
    </w:p>
    <w:p w14:paraId="07B9F728" w14:textId="77777777" w:rsidR="008A22A9" w:rsidRPr="008A22A9" w:rsidRDefault="008A22A9" w:rsidP="008A22A9">
      <w:pPr>
        <w:widowControl w:val="0"/>
        <w:autoSpaceDE w:val="0"/>
        <w:autoSpaceDN w:val="0"/>
        <w:spacing w:after="0" w:line="240" w:lineRule="auto"/>
        <w:ind w:left="720"/>
        <w:jc w:val="both"/>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044B67D7" w14:textId="77777777" w:rsidR="008A22A9" w:rsidRPr="008A22A9" w:rsidRDefault="008A22A9" w:rsidP="008A22A9">
      <w:pPr>
        <w:widowControl w:val="0"/>
        <w:autoSpaceDE w:val="0"/>
        <w:autoSpaceDN w:val="0"/>
        <w:spacing w:before="71"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previstas</w:t>
      </w:r>
      <w:r w:rsidRPr="008A22A9">
        <w:rPr>
          <w:rFonts w:ascii="Book Antiqua" w:eastAsia="Book Antiqua" w:hAnsi="Book Antiqua" w:cs="Book Antiqua"/>
          <w:spacing w:val="29"/>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Art.</w:t>
      </w:r>
      <w:r w:rsidRPr="008A22A9">
        <w:rPr>
          <w:rFonts w:ascii="Book Antiqua" w:eastAsia="Book Antiqua" w:hAnsi="Book Antiqua" w:cs="Book Antiqua"/>
          <w:spacing w:val="33"/>
          <w:kern w:val="0"/>
          <w:lang w:val="es-ES"/>
          <w14:ligatures w14:val="none"/>
        </w:rPr>
        <w:t xml:space="preserve"> </w:t>
      </w:r>
      <w:r w:rsidRPr="008A22A9">
        <w:rPr>
          <w:rFonts w:ascii="Book Antiqua" w:eastAsia="Book Antiqua" w:hAnsi="Book Antiqua" w:cs="Book Antiqua"/>
          <w:kern w:val="0"/>
          <w:lang w:val="es-ES"/>
          <w14:ligatures w14:val="none"/>
        </w:rPr>
        <w:t>66</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Ley</w:t>
      </w:r>
      <w:r w:rsidRPr="008A22A9">
        <w:rPr>
          <w:rFonts w:ascii="Book Antiqua" w:eastAsia="Book Antiqua" w:hAnsi="Book Antiqua" w:cs="Book Antiqua"/>
          <w:spacing w:val="29"/>
          <w:kern w:val="0"/>
          <w:lang w:val="es-ES"/>
          <w14:ligatures w14:val="none"/>
        </w:rPr>
        <w:t xml:space="preserve"> </w:t>
      </w:r>
      <w:r w:rsidRPr="008A22A9">
        <w:rPr>
          <w:rFonts w:ascii="Book Antiqua" w:eastAsia="Book Antiqua" w:hAnsi="Book Antiqua" w:cs="Book Antiqua"/>
          <w:kern w:val="0"/>
          <w:lang w:val="es-ES"/>
          <w14:ligatures w14:val="none"/>
        </w:rPr>
        <w:t>No.</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340-06</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y</w:t>
      </w:r>
      <w:r w:rsidRPr="008A22A9">
        <w:rPr>
          <w:rFonts w:ascii="Book Antiqua" w:eastAsia="Book Antiqua" w:hAnsi="Book Antiqua" w:cs="Book Antiqua"/>
          <w:spacing w:val="29"/>
          <w:kern w:val="0"/>
          <w:lang w:val="es-ES"/>
          <w14:ligatures w14:val="none"/>
        </w:rPr>
        <w:t xml:space="preserve"> </w:t>
      </w:r>
      <w:r w:rsidRPr="008A22A9">
        <w:rPr>
          <w:rFonts w:ascii="Book Antiqua" w:eastAsia="Book Antiqua" w:hAnsi="Book Antiqua" w:cs="Book Antiqua"/>
          <w:kern w:val="0"/>
          <w:lang w:val="es-ES"/>
          <w14:ligatures w14:val="none"/>
        </w:rPr>
        <w:t>sus</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modificaciones,</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sin</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perjuicio</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las acciones penales o civiles que correspondan.</w:t>
      </w:r>
    </w:p>
    <w:p w14:paraId="5BDB6052" w14:textId="77777777" w:rsidR="008A22A9" w:rsidRPr="008A22A9" w:rsidRDefault="008A22A9" w:rsidP="008A22A9">
      <w:pPr>
        <w:widowControl w:val="0"/>
        <w:autoSpaceDE w:val="0"/>
        <w:autoSpaceDN w:val="0"/>
        <w:spacing w:before="277"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4F646893" wp14:editId="5A0CABA3">
            <wp:extent cx="178079" cy="10796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2"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59" w:name="15._Firma_digital"/>
      <w:bookmarkStart w:id="160" w:name="_bookmark67"/>
      <w:bookmarkEnd w:id="159"/>
      <w:bookmarkEnd w:id="160"/>
      <w:r w:rsidRPr="008A22A9">
        <w:rPr>
          <w:rFonts w:ascii="Book Antiqua" w:eastAsia="Book Antiqua" w:hAnsi="Book Antiqua" w:cs="Book Antiqua"/>
          <w:b/>
          <w:bCs/>
          <w:kern w:val="0"/>
          <w:lang w:val="es-ES"/>
          <w14:ligatures w14:val="none"/>
        </w:rPr>
        <w:t>Firma digital</w:t>
      </w:r>
    </w:p>
    <w:p w14:paraId="0A0B12FE" w14:textId="77777777" w:rsidR="008A22A9" w:rsidRPr="008A22A9" w:rsidRDefault="008A22A9" w:rsidP="008A22A9">
      <w:pPr>
        <w:widowControl w:val="0"/>
        <w:autoSpaceDE w:val="0"/>
        <w:autoSpaceDN w:val="0"/>
        <w:spacing w:before="273" w:after="0" w:line="240" w:lineRule="auto"/>
        <w:ind w:left="720" w:right="106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En consonancia con las disposiciones del Art. 19 de la Ley No. 340-06, Párrafo II y del Artículo 13 del Reglamento No. 416-23, de Aplicación de la Ley No. 340-06, sobre Compras y Contrataciones de</w:t>
      </w:r>
      <w:r w:rsidRPr="008A22A9">
        <w:rPr>
          <w:rFonts w:ascii="Book Antiqua" w:eastAsia="Book Antiqua" w:hAnsi="Book Antiqua" w:cs="Book Antiqua"/>
          <w:spacing w:val="-6"/>
          <w:kern w:val="0"/>
          <w:lang w:val="es-ES"/>
          <w14:ligatures w14:val="none"/>
        </w:rPr>
        <w:t xml:space="preserve"> </w:t>
      </w:r>
      <w:r w:rsidRPr="008A22A9">
        <w:rPr>
          <w:rFonts w:ascii="Book Antiqua" w:eastAsia="Book Antiqua" w:hAnsi="Book Antiqua" w:cs="Book Antiqua"/>
          <w:kern w:val="0"/>
          <w:lang w:val="es-ES"/>
          <w14:ligatures w14:val="none"/>
        </w:rPr>
        <w:t>Bienes, Servicios y Obras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y sus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modificaciones,</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Ley</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No. 126-02 sobre Comercio Electrónico, Documentos y Firmas Digitales, la Resolución No. 206-2022, la Circular No. 012415 del Ministerio de Administración Pública (MAP), la Circular No. DGCP44-PNP-2022-0006 sobre Implementación de la Firma Digital, y la Resolución No. IN-CGR-2023-007173 que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establece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las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Directrices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sobre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Documentos Firmados Digitalmente, a ser admitidos en el proceso de registro de contratos por ante</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la Contraloría General de la República (CGR), todos los documentos que componen el expediente administrativo de la contratación podrán ser firmados digitalmente, incluidas las ofertas y la suscripción de los contratos.</w:t>
      </w:r>
    </w:p>
    <w:p w14:paraId="65E44EA5" w14:textId="77777777" w:rsidR="008A22A9" w:rsidRPr="008A22A9" w:rsidRDefault="008A22A9" w:rsidP="008A22A9">
      <w:pPr>
        <w:widowControl w:val="0"/>
        <w:autoSpaceDE w:val="0"/>
        <w:autoSpaceDN w:val="0"/>
        <w:spacing w:before="270"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33217D0F" wp14:editId="26C7710E">
            <wp:extent cx="178079" cy="10796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3"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6"/>
          <w:kern w:val="0"/>
          <w:sz w:val="20"/>
          <w:lang w:val="es-ES"/>
          <w14:ligatures w14:val="none"/>
        </w:rPr>
        <w:t xml:space="preserve"> </w:t>
      </w:r>
      <w:bookmarkStart w:id="161" w:name="16._Reclamaciones,_impugnaciones,_contro"/>
      <w:bookmarkStart w:id="162" w:name="_bookmark68"/>
      <w:bookmarkEnd w:id="161"/>
      <w:bookmarkEnd w:id="162"/>
      <w:r w:rsidRPr="008A22A9">
        <w:rPr>
          <w:rFonts w:ascii="Book Antiqua" w:eastAsia="Book Antiqua" w:hAnsi="Book Antiqua" w:cs="Book Antiqua"/>
          <w:b/>
          <w:bCs/>
          <w:kern w:val="0"/>
          <w:lang w:val="es-ES"/>
          <w14:ligatures w14:val="none"/>
        </w:rPr>
        <w:t>Reclamaciones,</w:t>
      </w:r>
      <w:r w:rsidRPr="008A22A9">
        <w:rPr>
          <w:rFonts w:ascii="Book Antiqua" w:eastAsia="Book Antiqua" w:hAnsi="Book Antiqua" w:cs="Book Antiqua"/>
          <w:b/>
          <w:bCs/>
          <w:spacing w:val="-3"/>
          <w:kern w:val="0"/>
          <w:lang w:val="es-ES"/>
          <w14:ligatures w14:val="none"/>
        </w:rPr>
        <w:t xml:space="preserve"> </w:t>
      </w:r>
      <w:r w:rsidRPr="008A22A9">
        <w:rPr>
          <w:rFonts w:ascii="Book Antiqua" w:eastAsia="Book Antiqua" w:hAnsi="Book Antiqua" w:cs="Book Antiqua"/>
          <w:b/>
          <w:bCs/>
          <w:kern w:val="0"/>
          <w:lang w:val="es-ES"/>
          <w14:ligatures w14:val="none"/>
        </w:rPr>
        <w:t>impugnaciones, controversias</w:t>
      </w:r>
      <w:r w:rsidRPr="008A22A9">
        <w:rPr>
          <w:rFonts w:ascii="Book Antiqua" w:eastAsia="Book Antiqua" w:hAnsi="Book Antiqua" w:cs="Book Antiqua"/>
          <w:b/>
          <w:bCs/>
          <w:spacing w:val="-1"/>
          <w:kern w:val="0"/>
          <w:lang w:val="es-ES"/>
          <w14:ligatures w14:val="none"/>
        </w:rPr>
        <w:t xml:space="preserve"> </w:t>
      </w:r>
      <w:r w:rsidRPr="008A22A9">
        <w:rPr>
          <w:rFonts w:ascii="Book Antiqua" w:eastAsia="Book Antiqua" w:hAnsi="Book Antiqua" w:cs="Book Antiqua"/>
          <w:b/>
          <w:bCs/>
          <w:kern w:val="0"/>
          <w:lang w:val="es-ES"/>
          <w14:ligatures w14:val="none"/>
        </w:rPr>
        <w:t>y competencia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para</w:t>
      </w:r>
      <w:r w:rsidRPr="008A22A9">
        <w:rPr>
          <w:rFonts w:ascii="Book Antiqua" w:eastAsia="Book Antiqua" w:hAnsi="Book Antiqua" w:cs="Book Antiqua"/>
          <w:b/>
          <w:bCs/>
          <w:spacing w:val="-5"/>
          <w:kern w:val="0"/>
          <w:lang w:val="es-ES"/>
          <w14:ligatures w14:val="none"/>
        </w:rPr>
        <w:t xml:space="preserve"> </w:t>
      </w:r>
      <w:r w:rsidRPr="008A22A9">
        <w:rPr>
          <w:rFonts w:ascii="Book Antiqua" w:eastAsia="Book Antiqua" w:hAnsi="Book Antiqua" w:cs="Book Antiqua"/>
          <w:b/>
          <w:bCs/>
          <w:kern w:val="0"/>
          <w:lang w:val="es-ES"/>
          <w14:ligatures w14:val="none"/>
        </w:rPr>
        <w:t>decidirlas</w:t>
      </w:r>
    </w:p>
    <w:p w14:paraId="02AA0EE0" w14:textId="77777777" w:rsidR="008A22A9" w:rsidRPr="008A22A9" w:rsidRDefault="008A22A9" w:rsidP="008A22A9">
      <w:pPr>
        <w:widowControl w:val="0"/>
        <w:autoSpaceDE w:val="0"/>
        <w:autoSpaceDN w:val="0"/>
        <w:spacing w:before="275" w:after="0" w:line="240" w:lineRule="auto"/>
        <w:ind w:left="720" w:right="1071"/>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interesados y oferentes, tendrán derecho a presentar Recursos Administrativos como son los Recursos de Impugnación, ante la institución contratante o Recursos Jerárquicos y solicitudes de investigación ante la Dirección General de Compras Públicas (DGCP), según corresponda, y en los términos o condiciones previstos en los Artículos 67 y 72 en la Ley No. 340-06 y sus modificaciones.</w:t>
      </w:r>
    </w:p>
    <w:p w14:paraId="51094F50" w14:textId="77777777" w:rsidR="008A22A9" w:rsidRPr="008A22A9" w:rsidRDefault="008A22A9" w:rsidP="008A22A9">
      <w:pPr>
        <w:widowControl w:val="0"/>
        <w:tabs>
          <w:tab w:val="left" w:pos="2015"/>
          <w:tab w:val="left" w:pos="2658"/>
          <w:tab w:val="left" w:pos="3228"/>
          <w:tab w:val="left" w:pos="4572"/>
          <w:tab w:val="left" w:pos="5752"/>
          <w:tab w:val="left" w:pos="6845"/>
          <w:tab w:val="left" w:pos="7488"/>
          <w:tab w:val="left" w:pos="8059"/>
          <w:tab w:val="left" w:pos="9412"/>
        </w:tabs>
        <w:autoSpaceDE w:val="0"/>
        <w:autoSpaceDN w:val="0"/>
        <w:spacing w:before="275" w:after="0" w:line="240" w:lineRule="auto"/>
        <w:ind w:left="720" w:right="1069"/>
        <w:rPr>
          <w:rFonts w:ascii="Book Antiqua" w:eastAsia="Book Antiqua" w:hAnsi="Book Antiqua" w:cs="Book Antiqua"/>
          <w:b/>
          <w:i/>
          <w:kern w:val="0"/>
          <w:szCs w:val="22"/>
          <w:lang w:val="es-ES"/>
          <w14:ligatures w14:val="none"/>
        </w:rPr>
      </w:pPr>
      <w:r w:rsidRPr="008A22A9">
        <w:rPr>
          <w:rFonts w:ascii="Book Antiqua" w:eastAsia="Book Antiqua" w:hAnsi="Book Antiqua" w:cs="Book Antiqua"/>
          <w:kern w:val="0"/>
          <w:szCs w:val="22"/>
          <w:lang w:val="es-ES"/>
          <w14:ligatures w14:val="none"/>
        </w:rPr>
        <w:t>A tales fines, los interesados podrán consultar los requisitos, condiciones y plazos para formalizar</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sus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reclamos,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así</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como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acciones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disponibles,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incluso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cuando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 institución hace silencio administrativo y no responde en tiempo oportuno, accediendo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a</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las</w:t>
      </w:r>
      <w:r w:rsidRPr="008A22A9">
        <w:rPr>
          <w:rFonts w:ascii="Book Antiqua" w:eastAsia="Book Antiqua" w:hAnsi="Book Antiqua" w:cs="Book Antiqua"/>
          <w:spacing w:val="78"/>
          <w:kern w:val="0"/>
          <w:szCs w:val="22"/>
          <w:lang w:val="es-ES"/>
          <w14:ligatures w14:val="none"/>
        </w:rPr>
        <w:t xml:space="preserve"> </w:t>
      </w:r>
      <w:r w:rsidRPr="008A22A9">
        <w:rPr>
          <w:rFonts w:ascii="Book Antiqua" w:eastAsia="Book Antiqua" w:hAnsi="Book Antiqua" w:cs="Book Antiqua"/>
          <w:kern w:val="0"/>
          <w:szCs w:val="22"/>
          <w:lang w:val="es-ES"/>
          <w14:ligatures w14:val="none"/>
        </w:rPr>
        <w:t>“Guías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presentar</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Recursos,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Denuncias</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Solicitudes</w:t>
      </w:r>
      <w:r w:rsidRPr="008A22A9">
        <w:rPr>
          <w:rFonts w:ascii="Book Antiqua" w:eastAsia="Book Antiqua" w:hAnsi="Book Antiqua" w:cs="Book Antiqua"/>
          <w:spacing w:val="79"/>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80"/>
          <w:kern w:val="0"/>
          <w:szCs w:val="22"/>
          <w:lang w:val="es-ES"/>
          <w14:ligatures w14:val="none"/>
        </w:rPr>
        <w:t xml:space="preserve"> </w:t>
      </w:r>
      <w:r w:rsidRPr="008A22A9">
        <w:rPr>
          <w:rFonts w:ascii="Book Antiqua" w:eastAsia="Book Antiqua" w:hAnsi="Book Antiqua" w:cs="Book Antiqua"/>
          <w:kern w:val="0"/>
          <w:szCs w:val="22"/>
          <w:lang w:val="es-ES"/>
          <w14:ligatures w14:val="none"/>
        </w:rPr>
        <w:t>Inhabilitación” disponibles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portal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institucional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la</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Dirección</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General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Compras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 xml:space="preserve">Públicas </w:t>
      </w:r>
      <w:r w:rsidRPr="008A22A9">
        <w:rPr>
          <w:rFonts w:ascii="Book Antiqua" w:eastAsia="Book Antiqua" w:hAnsi="Book Antiqua" w:cs="Book Antiqua"/>
          <w:spacing w:val="-2"/>
          <w:kern w:val="0"/>
          <w:szCs w:val="22"/>
          <w:lang w:val="es-ES"/>
          <w14:ligatures w14:val="none"/>
        </w:rPr>
        <w:t>(DGCP),</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6"/>
          <w:kern w:val="0"/>
          <w:szCs w:val="22"/>
          <w:lang w:val="es-ES"/>
          <w14:ligatures w14:val="none"/>
        </w:rPr>
        <w:t>en</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6"/>
          <w:kern w:val="0"/>
          <w:szCs w:val="22"/>
          <w:lang w:val="es-ES"/>
          <w14:ligatures w14:val="none"/>
        </w:rPr>
        <w:t>el</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2"/>
          <w:kern w:val="0"/>
          <w:szCs w:val="22"/>
          <w:lang w:val="es-ES"/>
          <w14:ligatures w14:val="none"/>
        </w:rPr>
        <w:t>apartado</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2"/>
          <w:kern w:val="0"/>
          <w:szCs w:val="22"/>
          <w:lang w:val="es-ES"/>
          <w14:ligatures w14:val="none"/>
        </w:rPr>
        <w:t>“Marco</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2"/>
          <w:kern w:val="0"/>
          <w:szCs w:val="22"/>
          <w:lang w:val="es-ES"/>
          <w14:ligatures w14:val="none"/>
        </w:rPr>
        <w:t>Legal”</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6"/>
          <w:kern w:val="0"/>
          <w:szCs w:val="22"/>
          <w:lang w:val="es-ES"/>
          <w14:ligatures w14:val="none"/>
        </w:rPr>
        <w:t>en</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6"/>
          <w:kern w:val="0"/>
          <w:szCs w:val="22"/>
          <w:lang w:val="es-ES"/>
          <w14:ligatures w14:val="none"/>
        </w:rPr>
        <w:t>el</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2"/>
          <w:kern w:val="0"/>
          <w:szCs w:val="22"/>
          <w:lang w:val="es-ES"/>
          <w14:ligatures w14:val="none"/>
        </w:rPr>
        <w:t>siguiente</w:t>
      </w:r>
      <w:r w:rsidRPr="008A22A9">
        <w:rPr>
          <w:rFonts w:ascii="Book Antiqua" w:eastAsia="Book Antiqua" w:hAnsi="Book Antiqua" w:cs="Book Antiqua"/>
          <w:kern w:val="0"/>
          <w:szCs w:val="22"/>
          <w:lang w:val="es-ES"/>
          <w14:ligatures w14:val="none"/>
        </w:rPr>
        <w:tab/>
      </w:r>
      <w:r w:rsidRPr="008A22A9">
        <w:rPr>
          <w:rFonts w:ascii="Book Antiqua" w:eastAsia="Book Antiqua" w:hAnsi="Book Antiqua" w:cs="Book Antiqua"/>
          <w:spacing w:val="-2"/>
          <w:kern w:val="0"/>
          <w:szCs w:val="22"/>
          <w:lang w:val="es-ES"/>
          <w14:ligatures w14:val="none"/>
        </w:rPr>
        <w:t xml:space="preserve">enlace </w:t>
      </w:r>
      <w:hyperlink r:id="rId115">
        <w:r w:rsidRPr="008A22A9">
          <w:rPr>
            <w:rFonts w:ascii="Book Antiqua" w:eastAsia="Book Antiqua" w:hAnsi="Book Antiqua" w:cs="Book Antiqua"/>
            <w:b/>
            <w:i/>
            <w:color w:val="0000FF"/>
            <w:spacing w:val="-2"/>
            <w:kern w:val="0"/>
            <w:szCs w:val="22"/>
            <w:u w:val="single" w:color="0000FF"/>
            <w:lang w:val="es-ES"/>
            <w14:ligatures w14:val="none"/>
          </w:rPr>
          <w:t>https://www.dgcp.gob.do/sobre-nosotros/marco-legal/guias-del-sistema-nacional-de-</w:t>
        </w:r>
      </w:hyperlink>
      <w:r w:rsidRPr="008A22A9">
        <w:rPr>
          <w:rFonts w:ascii="Book Antiqua" w:eastAsia="Book Antiqua" w:hAnsi="Book Antiqua" w:cs="Book Antiqua"/>
          <w:b/>
          <w:i/>
          <w:color w:val="0000FF"/>
          <w:spacing w:val="-2"/>
          <w:kern w:val="0"/>
          <w:szCs w:val="22"/>
          <w:lang w:val="es-ES"/>
          <w14:ligatures w14:val="none"/>
        </w:rPr>
        <w:t xml:space="preserve"> </w:t>
      </w:r>
      <w:hyperlink r:id="rId116">
        <w:r w:rsidRPr="008A22A9">
          <w:rPr>
            <w:rFonts w:ascii="Book Antiqua" w:eastAsia="Book Antiqua" w:hAnsi="Book Antiqua" w:cs="Book Antiqua"/>
            <w:b/>
            <w:i/>
            <w:color w:val="0000FF"/>
            <w:spacing w:val="-2"/>
            <w:kern w:val="0"/>
            <w:szCs w:val="22"/>
            <w:u w:val="single" w:color="0000FF"/>
            <w:lang w:val="es-ES"/>
            <w14:ligatures w14:val="none"/>
          </w:rPr>
          <w:t>compras-y-contrataciones-publicas-</w:t>
        </w:r>
        <w:proofErr w:type="spellStart"/>
        <w:r w:rsidRPr="008A22A9">
          <w:rPr>
            <w:rFonts w:ascii="Book Antiqua" w:eastAsia="Book Antiqua" w:hAnsi="Book Antiqua" w:cs="Book Antiqua"/>
            <w:b/>
            <w:i/>
            <w:color w:val="0000FF"/>
            <w:spacing w:val="-2"/>
            <w:kern w:val="0"/>
            <w:szCs w:val="22"/>
            <w:u w:val="single" w:color="0000FF"/>
            <w:lang w:val="es-ES"/>
            <w14:ligatures w14:val="none"/>
          </w:rPr>
          <w:t>snccp</w:t>
        </w:r>
        <w:proofErr w:type="spellEnd"/>
        <w:r w:rsidRPr="008A22A9">
          <w:rPr>
            <w:rFonts w:ascii="Book Antiqua" w:eastAsia="Book Antiqua" w:hAnsi="Book Antiqua" w:cs="Book Antiqua"/>
            <w:b/>
            <w:i/>
            <w:color w:val="0000FF"/>
            <w:spacing w:val="-2"/>
            <w:kern w:val="0"/>
            <w:szCs w:val="22"/>
            <w:u w:val="single" w:color="0000FF"/>
            <w:lang w:val="es-ES"/>
            <w14:ligatures w14:val="none"/>
          </w:rPr>
          <w:t>/</w:t>
        </w:r>
      </w:hyperlink>
      <w:r w:rsidRPr="008A22A9">
        <w:rPr>
          <w:rFonts w:ascii="Book Antiqua" w:eastAsia="Book Antiqua" w:hAnsi="Book Antiqua" w:cs="Book Antiqua"/>
          <w:b/>
          <w:i/>
          <w:color w:val="0000FF"/>
          <w:spacing w:val="-2"/>
          <w:kern w:val="0"/>
          <w:szCs w:val="22"/>
          <w:u w:val="single" w:color="0000FF"/>
          <w:lang w:val="es-ES"/>
          <w14:ligatures w14:val="none"/>
        </w:rPr>
        <w:t>.</w:t>
      </w:r>
    </w:p>
    <w:p w14:paraId="6D3482C9" w14:textId="77777777" w:rsidR="008A22A9" w:rsidRPr="008A22A9" w:rsidRDefault="008A22A9" w:rsidP="008A22A9">
      <w:pPr>
        <w:widowControl w:val="0"/>
        <w:autoSpaceDE w:val="0"/>
        <w:autoSpaceDN w:val="0"/>
        <w:spacing w:before="268" w:after="0" w:line="240" w:lineRule="auto"/>
        <w:ind w:left="720" w:right="1106"/>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Los Recursos Administrativos son optativos, por lo que en cualquier caso el interesado</w:t>
      </w:r>
      <w:r w:rsidRPr="008A22A9">
        <w:rPr>
          <w:rFonts w:ascii="Book Antiqua" w:eastAsia="Book Antiqua" w:hAnsi="Book Antiqua" w:cs="Book Antiqua"/>
          <w:spacing w:val="40"/>
          <w:kern w:val="0"/>
          <w:lang w:val="es-ES"/>
          <w14:ligatures w14:val="none"/>
        </w:rPr>
        <w:t xml:space="preserve"> </w:t>
      </w:r>
      <w:r w:rsidRPr="008A22A9">
        <w:rPr>
          <w:rFonts w:ascii="Book Antiqua" w:eastAsia="Book Antiqua" w:hAnsi="Book Antiqua" w:cs="Book Antiqua"/>
          <w:kern w:val="0"/>
          <w:lang w:val="es-ES"/>
          <w14:ligatures w14:val="none"/>
        </w:rPr>
        <w:t>u oferente podrá presentar reclamación ante la jurisdicción judicial.</w:t>
      </w:r>
    </w:p>
    <w:p w14:paraId="128A37E2" w14:textId="77777777" w:rsidR="008A22A9" w:rsidRPr="008A22A9" w:rsidRDefault="008A22A9" w:rsidP="008A22A9">
      <w:pPr>
        <w:widowControl w:val="0"/>
        <w:autoSpaceDE w:val="0"/>
        <w:autoSpaceDN w:val="0"/>
        <w:spacing w:before="297" w:after="0" w:line="240" w:lineRule="auto"/>
        <w:ind w:left="720" w:right="1077"/>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Para los conflictos y controversias que susciten en la fase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de ejecución contractual, entre la institución y el adjudicado, la competencia está reservada para el Tribunal Superior Administrativo en virtud del Art. 3 de la Ley No. 1494 de 1947, y cuando se trate de municipios, con excepción del Distrito Nacional y la provincia de Santo Domingo, se interpondrá un Recurso Contencioso Administrativo Municipal por ante el Juzgado de Primera Instancia en atribuciones civiles del municipio.</w:t>
      </w:r>
    </w:p>
    <w:p w14:paraId="5B8E8B14"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kern w:val="0"/>
          <w:lang w:val="es-ES"/>
          <w14:ligatures w14:val="none"/>
        </w:rPr>
      </w:pPr>
    </w:p>
    <w:p w14:paraId="067A5E07" w14:textId="77777777" w:rsidR="008A22A9" w:rsidRPr="008A22A9" w:rsidRDefault="008A22A9" w:rsidP="008A22A9">
      <w:pPr>
        <w:widowControl w:val="0"/>
        <w:autoSpaceDE w:val="0"/>
        <w:autoSpaceDN w:val="0"/>
        <w:spacing w:after="0" w:line="240" w:lineRule="auto"/>
        <w:ind w:left="720" w:right="1069"/>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30"/>
          <w:kern w:val="0"/>
          <w:lang w:val="es-ES"/>
          <w14:ligatures w14:val="none"/>
        </w:rPr>
        <w:t xml:space="preserve"> </w:t>
      </w:r>
      <w:r w:rsidRPr="008A22A9">
        <w:rPr>
          <w:rFonts w:ascii="Book Antiqua" w:eastAsia="Book Antiqua" w:hAnsi="Book Antiqua" w:cs="Book Antiqua"/>
          <w:kern w:val="0"/>
          <w:lang w:val="es-ES"/>
          <w14:ligatures w14:val="none"/>
        </w:rPr>
        <w:t>plazo</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interesados</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impugnar</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31"/>
          <w:kern w:val="0"/>
          <w:lang w:val="es-ES"/>
          <w14:ligatures w14:val="none"/>
        </w:rPr>
        <w:t xml:space="preserve"> </w:t>
      </w:r>
      <w:r w:rsidRPr="008A22A9">
        <w:rPr>
          <w:rFonts w:ascii="Book Antiqua" w:eastAsia="Book Antiqua" w:hAnsi="Book Antiqua" w:cs="Book Antiqua"/>
          <w:kern w:val="0"/>
          <w:lang w:val="es-ES"/>
          <w14:ligatures w14:val="none"/>
        </w:rPr>
        <w:t>Pliego</w:t>
      </w:r>
      <w:r w:rsidRPr="008A22A9">
        <w:rPr>
          <w:rFonts w:ascii="Book Antiqua" w:eastAsia="Book Antiqua" w:hAnsi="Book Antiqua" w:cs="Book Antiqua"/>
          <w:spacing w:val="27"/>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Condiciones,</w:t>
      </w:r>
      <w:r w:rsidRPr="008A22A9">
        <w:rPr>
          <w:rFonts w:ascii="Book Antiqua" w:eastAsia="Book Antiqua" w:hAnsi="Book Antiqua" w:cs="Book Antiqua"/>
          <w:spacing w:val="26"/>
          <w:kern w:val="0"/>
          <w:lang w:val="es-ES"/>
          <w14:ligatures w14:val="none"/>
        </w:rPr>
        <w:t xml:space="preserve"> </w:t>
      </w:r>
      <w:r w:rsidRPr="008A22A9">
        <w:rPr>
          <w:rFonts w:ascii="Book Antiqua" w:eastAsia="Book Antiqua" w:hAnsi="Book Antiqua" w:cs="Book Antiqua"/>
          <w:kern w:val="0"/>
          <w:lang w:val="es-ES"/>
          <w14:ligatures w14:val="none"/>
        </w:rPr>
        <w:t>es</w:t>
      </w:r>
      <w:r w:rsidRPr="008A22A9">
        <w:rPr>
          <w:rFonts w:ascii="Book Antiqua" w:eastAsia="Book Antiqua" w:hAnsi="Book Antiqua" w:cs="Book Antiqua"/>
          <w:spacing w:val="28"/>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diez</w:t>
      </w:r>
      <w:r w:rsidRPr="008A22A9">
        <w:rPr>
          <w:rFonts w:ascii="Book Antiqua" w:eastAsia="Book Antiqua" w:hAnsi="Book Antiqua" w:cs="Book Antiqua"/>
          <w:spacing w:val="24"/>
          <w:kern w:val="0"/>
          <w:lang w:val="es-ES"/>
          <w14:ligatures w14:val="none"/>
        </w:rPr>
        <w:t xml:space="preserve"> </w:t>
      </w:r>
      <w:r w:rsidRPr="008A22A9">
        <w:rPr>
          <w:rFonts w:ascii="Book Antiqua" w:eastAsia="Book Antiqua" w:hAnsi="Book Antiqua" w:cs="Book Antiqua"/>
          <w:kern w:val="0"/>
          <w:lang w:val="es-ES"/>
          <w14:ligatures w14:val="none"/>
        </w:rPr>
        <w:t>(10)</w:t>
      </w:r>
      <w:r w:rsidRPr="008A22A9">
        <w:rPr>
          <w:rFonts w:ascii="Book Antiqua" w:eastAsia="Book Antiqua" w:hAnsi="Book Antiqua" w:cs="Book Antiqua"/>
          <w:spacing w:val="25"/>
          <w:kern w:val="0"/>
          <w:lang w:val="es-ES"/>
          <w14:ligatures w14:val="none"/>
        </w:rPr>
        <w:t xml:space="preserve"> </w:t>
      </w:r>
      <w:r w:rsidRPr="008A22A9">
        <w:rPr>
          <w:rFonts w:ascii="Book Antiqua" w:eastAsia="Book Antiqua" w:hAnsi="Book Antiqua" w:cs="Book Antiqua"/>
          <w:kern w:val="0"/>
          <w:lang w:val="es-ES"/>
          <w14:ligatures w14:val="none"/>
        </w:rPr>
        <w:t>días hábiles</w:t>
      </w:r>
      <w:r w:rsidRPr="008A22A9">
        <w:rPr>
          <w:rFonts w:ascii="Book Antiqua" w:eastAsia="Book Antiqua" w:hAnsi="Book Antiqua" w:cs="Book Antiqua"/>
          <w:spacing w:val="49"/>
          <w:w w:val="150"/>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76"/>
          <w:kern w:val="0"/>
          <w:lang w:val="es-ES"/>
          <w14:ligatures w14:val="none"/>
        </w:rPr>
        <w:t xml:space="preserve"> </w:t>
      </w:r>
      <w:r w:rsidRPr="008A22A9">
        <w:rPr>
          <w:rFonts w:ascii="Book Antiqua" w:eastAsia="Book Antiqua" w:hAnsi="Book Antiqua" w:cs="Book Antiqua"/>
          <w:kern w:val="0"/>
          <w:lang w:val="es-ES"/>
          <w14:ligatures w14:val="none"/>
        </w:rPr>
        <w:t>partir</w:t>
      </w:r>
      <w:r w:rsidRPr="008A22A9">
        <w:rPr>
          <w:rFonts w:ascii="Book Antiqua" w:eastAsia="Book Antiqua" w:hAnsi="Book Antiqua" w:cs="Book Antiqua"/>
          <w:spacing w:val="79"/>
          <w:kern w:val="0"/>
          <w:lang w:val="es-ES"/>
          <w14:ligatures w14:val="none"/>
        </w:rPr>
        <w:t xml:space="preserve"> </w:t>
      </w:r>
      <w:r w:rsidRPr="008A22A9">
        <w:rPr>
          <w:rFonts w:ascii="Book Antiqua" w:eastAsia="Book Antiqua" w:hAnsi="Book Antiqua" w:cs="Book Antiqua"/>
          <w:kern w:val="0"/>
          <w:lang w:val="es-ES"/>
          <w14:ligatures w14:val="none"/>
        </w:rPr>
        <w:t>de</w:t>
      </w:r>
      <w:r w:rsidRPr="008A22A9">
        <w:rPr>
          <w:rFonts w:ascii="Book Antiqua" w:eastAsia="Book Antiqua" w:hAnsi="Book Antiqua" w:cs="Book Antiqua"/>
          <w:spacing w:val="77"/>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52"/>
          <w:w w:val="150"/>
          <w:kern w:val="0"/>
          <w:lang w:val="es-ES"/>
          <w14:ligatures w14:val="none"/>
        </w:rPr>
        <w:t xml:space="preserve"> </w:t>
      </w:r>
      <w:r w:rsidRPr="008A22A9">
        <w:rPr>
          <w:rFonts w:ascii="Book Antiqua" w:eastAsia="Book Antiqua" w:hAnsi="Book Antiqua" w:cs="Book Antiqua"/>
          <w:kern w:val="0"/>
          <w:lang w:val="es-ES"/>
          <w14:ligatures w14:val="none"/>
        </w:rPr>
        <w:t>convocatoria</w:t>
      </w:r>
      <w:r w:rsidRPr="008A22A9">
        <w:rPr>
          <w:rFonts w:ascii="Book Antiqua" w:eastAsia="Book Antiqua" w:hAnsi="Book Antiqua" w:cs="Book Antiqua"/>
          <w:spacing w:val="51"/>
          <w:w w:val="150"/>
          <w:kern w:val="0"/>
          <w:lang w:val="es-ES"/>
          <w14:ligatures w14:val="none"/>
        </w:rPr>
        <w:t xml:space="preserve"> </w:t>
      </w:r>
      <w:r w:rsidRPr="008A22A9">
        <w:rPr>
          <w:rFonts w:ascii="Book Antiqua" w:eastAsia="Book Antiqua" w:hAnsi="Book Antiqua" w:cs="Book Antiqua"/>
          <w:kern w:val="0"/>
          <w:lang w:val="es-ES"/>
          <w14:ligatures w14:val="none"/>
        </w:rPr>
        <w:t>del</w:t>
      </w:r>
      <w:r w:rsidRPr="008A22A9">
        <w:rPr>
          <w:rFonts w:ascii="Book Antiqua" w:eastAsia="Book Antiqua" w:hAnsi="Book Antiqua" w:cs="Book Antiqua"/>
          <w:spacing w:val="79"/>
          <w:kern w:val="0"/>
          <w:lang w:val="es-ES"/>
          <w14:ligatures w14:val="none"/>
        </w:rPr>
        <w:t xml:space="preserve"> </w:t>
      </w:r>
      <w:r w:rsidRPr="008A22A9">
        <w:rPr>
          <w:rFonts w:ascii="Book Antiqua" w:eastAsia="Book Antiqua" w:hAnsi="Book Antiqua" w:cs="Book Antiqua"/>
          <w:kern w:val="0"/>
          <w:lang w:val="es-ES"/>
          <w14:ligatures w14:val="none"/>
        </w:rPr>
        <w:t>procedimiento</w:t>
      </w:r>
      <w:r w:rsidRPr="008A22A9">
        <w:rPr>
          <w:rFonts w:ascii="Book Antiqua" w:eastAsia="Book Antiqua" w:hAnsi="Book Antiqua" w:cs="Book Antiqua"/>
          <w:spacing w:val="51"/>
          <w:w w:val="150"/>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51"/>
          <w:w w:val="150"/>
          <w:kern w:val="0"/>
          <w:lang w:val="es-ES"/>
          <w14:ligatures w14:val="none"/>
        </w:rPr>
        <w:t xml:space="preserve"> </w:t>
      </w:r>
      <w:r w:rsidRPr="008A22A9">
        <w:rPr>
          <w:rFonts w:ascii="Book Antiqua" w:eastAsia="Book Antiqua" w:hAnsi="Book Antiqua" w:cs="Book Antiqua"/>
          <w:kern w:val="0"/>
          <w:lang w:val="es-ES"/>
          <w14:ligatures w14:val="none"/>
        </w:rPr>
        <w:t>el</w:t>
      </w:r>
      <w:r w:rsidRPr="008A22A9">
        <w:rPr>
          <w:rFonts w:ascii="Book Antiqua" w:eastAsia="Book Antiqua" w:hAnsi="Book Antiqua" w:cs="Book Antiqua"/>
          <w:spacing w:val="54"/>
          <w:w w:val="150"/>
          <w:kern w:val="0"/>
          <w:lang w:val="es-ES"/>
          <w14:ligatures w14:val="none"/>
        </w:rPr>
        <w:t xml:space="preserve"> </w:t>
      </w:r>
      <w:r w:rsidRPr="008A22A9">
        <w:rPr>
          <w:rFonts w:ascii="Book Antiqua" w:eastAsia="Book Antiqua" w:hAnsi="Book Antiqua" w:cs="Book Antiqua"/>
          <w:kern w:val="0"/>
          <w:lang w:val="es-ES"/>
          <w14:ligatures w14:val="none"/>
        </w:rPr>
        <w:t>Sistema</w:t>
      </w:r>
      <w:r w:rsidRPr="008A22A9">
        <w:rPr>
          <w:rFonts w:ascii="Book Antiqua" w:eastAsia="Book Antiqua" w:hAnsi="Book Antiqua" w:cs="Book Antiqua"/>
          <w:spacing w:val="51"/>
          <w:w w:val="150"/>
          <w:kern w:val="0"/>
          <w:lang w:val="es-ES"/>
          <w14:ligatures w14:val="none"/>
        </w:rPr>
        <w:t xml:space="preserve"> </w:t>
      </w:r>
      <w:r w:rsidRPr="008A22A9">
        <w:rPr>
          <w:rFonts w:ascii="Book Antiqua" w:eastAsia="Book Antiqua" w:hAnsi="Book Antiqua" w:cs="Book Antiqua"/>
          <w:kern w:val="0"/>
          <w:lang w:val="es-ES"/>
          <w14:ligatures w14:val="none"/>
        </w:rPr>
        <w:t>Nacional</w:t>
      </w:r>
      <w:r w:rsidRPr="008A22A9">
        <w:rPr>
          <w:rFonts w:ascii="Book Antiqua" w:eastAsia="Book Antiqua" w:hAnsi="Book Antiqua" w:cs="Book Antiqua"/>
          <w:spacing w:val="79"/>
          <w:kern w:val="0"/>
          <w:lang w:val="es-ES"/>
          <w14:ligatures w14:val="none"/>
        </w:rPr>
        <w:t xml:space="preserve"> </w:t>
      </w:r>
      <w:r w:rsidRPr="008A22A9">
        <w:rPr>
          <w:rFonts w:ascii="Book Antiqua" w:eastAsia="Book Antiqua" w:hAnsi="Book Antiqua" w:cs="Book Antiqua"/>
          <w:spacing w:val="-5"/>
          <w:kern w:val="0"/>
          <w:lang w:val="es-ES"/>
          <w14:ligatures w14:val="none"/>
        </w:rPr>
        <w:t>de</w:t>
      </w:r>
    </w:p>
    <w:p w14:paraId="1F75EB44" w14:textId="77777777" w:rsidR="008A22A9" w:rsidRPr="008A22A9" w:rsidRDefault="008A22A9" w:rsidP="008A22A9">
      <w:pPr>
        <w:widowControl w:val="0"/>
        <w:autoSpaceDE w:val="0"/>
        <w:autoSpaceDN w:val="0"/>
        <w:spacing w:after="0" w:line="240" w:lineRule="auto"/>
        <w:ind w:left="720"/>
        <w:rPr>
          <w:rFonts w:ascii="Book Antiqua" w:eastAsia="Book Antiqua" w:hAnsi="Book Antiqua" w:cs="Book Antiqua"/>
          <w:kern w:val="0"/>
          <w:lang w:val="es-ES"/>
          <w14:ligatures w14:val="none"/>
        </w:rPr>
        <w:sectPr w:rsidR="008A22A9" w:rsidRPr="008A22A9" w:rsidSect="008A22A9">
          <w:pgSz w:w="12240" w:h="15840"/>
          <w:pgMar w:top="500" w:right="360" w:bottom="1200" w:left="720" w:header="0" w:footer="1006" w:gutter="0"/>
          <w:cols w:space="720"/>
        </w:sectPr>
      </w:pPr>
    </w:p>
    <w:p w14:paraId="09CF5670" w14:textId="77777777" w:rsidR="008A22A9" w:rsidRPr="008A22A9" w:rsidRDefault="008A22A9" w:rsidP="008A22A9">
      <w:pPr>
        <w:widowControl w:val="0"/>
        <w:autoSpaceDE w:val="0"/>
        <w:autoSpaceDN w:val="0"/>
        <w:spacing w:before="71" w:after="0" w:line="242" w:lineRule="auto"/>
        <w:ind w:left="720" w:right="1075"/>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lastRenderedPageBreak/>
        <w:t>Compras y Contrataciones Públicas (SNCCP); mientras que para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los oferentes presentar las acciones descritas, será a partir de las notificaciones de los Informes de Evaluación de Ofertas correspondiente, así como de la adjudicación.</w:t>
      </w:r>
    </w:p>
    <w:p w14:paraId="7233CC25" w14:textId="77777777" w:rsidR="008A22A9" w:rsidRPr="008A22A9" w:rsidRDefault="008A22A9" w:rsidP="008A22A9">
      <w:pPr>
        <w:widowControl w:val="0"/>
        <w:autoSpaceDE w:val="0"/>
        <w:autoSpaceDN w:val="0"/>
        <w:spacing w:before="291" w:after="0" w:line="240" w:lineRule="auto"/>
        <w:ind w:left="1015"/>
        <w:outlineLvl w:val="0"/>
        <w:rPr>
          <w:rFonts w:ascii="Book Antiqua" w:eastAsia="Book Antiqua" w:hAnsi="Book Antiqua" w:cs="Book Antiqua"/>
          <w:b/>
          <w:bCs/>
          <w:kern w:val="0"/>
          <w:lang w:val="es-ES"/>
          <w14:ligatures w14:val="none"/>
        </w:rPr>
      </w:pPr>
      <w:bookmarkStart w:id="163" w:name="_TOC_250000"/>
      <w:r w:rsidRPr="008A22A9">
        <w:rPr>
          <w:rFonts w:ascii="Book Antiqua" w:eastAsia="Book Antiqua" w:hAnsi="Book Antiqua" w:cs="Book Antiqua"/>
          <w:bCs/>
          <w:noProof/>
          <w:kern w:val="0"/>
          <w:lang w:val="es-ES"/>
          <w14:ligatures w14:val="none"/>
        </w:rPr>
        <w:drawing>
          <wp:inline distT="0" distB="0" distL="0" distR="0" wp14:anchorId="4C49004D" wp14:editId="279D5820">
            <wp:extent cx="178079" cy="10796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04"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Times New Roman" w:cs="Book Antiqua"/>
          <w:bCs/>
          <w:spacing w:val="18"/>
          <w:kern w:val="0"/>
          <w:sz w:val="20"/>
          <w:lang w:val="es-ES"/>
          <w14:ligatures w14:val="none"/>
        </w:rPr>
        <w:t xml:space="preserve"> </w:t>
      </w:r>
      <w:bookmarkStart w:id="164" w:name="17._Gestión_de_riesgos"/>
      <w:bookmarkEnd w:id="163"/>
      <w:bookmarkEnd w:id="164"/>
      <w:r w:rsidRPr="008A22A9">
        <w:rPr>
          <w:rFonts w:ascii="Book Antiqua" w:eastAsia="Book Antiqua" w:hAnsi="Book Antiqua" w:cs="Book Antiqua"/>
          <w:b/>
          <w:bCs/>
          <w:kern w:val="0"/>
          <w:lang w:val="es-ES"/>
          <w14:ligatures w14:val="none"/>
        </w:rPr>
        <w:t>Gestión de riesgos</w:t>
      </w:r>
    </w:p>
    <w:p w14:paraId="482B8FE4" w14:textId="77777777" w:rsidR="008A22A9" w:rsidRPr="008A22A9" w:rsidRDefault="008A22A9" w:rsidP="008A22A9">
      <w:pPr>
        <w:widowControl w:val="0"/>
        <w:autoSpaceDE w:val="0"/>
        <w:autoSpaceDN w:val="0"/>
        <w:spacing w:before="8" w:after="0" w:line="240" w:lineRule="auto"/>
        <w:rPr>
          <w:rFonts w:ascii="Book Antiqua" w:eastAsia="Book Antiqua" w:hAnsi="Book Antiqua" w:cs="Book Antiqua"/>
          <w:b/>
          <w:kern w:val="0"/>
          <w:sz w:val="22"/>
          <w:lang w:val="es-ES"/>
          <w14:ligatures w14:val="none"/>
        </w:rPr>
      </w:pPr>
    </w:p>
    <w:p w14:paraId="4A3BFFC2" w14:textId="77777777" w:rsidR="008A22A9" w:rsidRPr="008A22A9" w:rsidRDefault="008A22A9" w:rsidP="008A22A9">
      <w:pPr>
        <w:widowControl w:val="0"/>
        <w:autoSpaceDE w:val="0"/>
        <w:autoSpaceDN w:val="0"/>
        <w:spacing w:after="0" w:line="240" w:lineRule="auto"/>
        <w:ind w:left="720" w:right="1068"/>
        <w:jc w:val="both"/>
        <w:rPr>
          <w:rFonts w:ascii="Book Antiqua" w:eastAsia="Book Antiqua" w:hAnsi="Book Antiqua" w:cs="Book Antiqua"/>
          <w:kern w:val="0"/>
          <w:sz w:val="22"/>
          <w:szCs w:val="22"/>
          <w:lang w:val="es-ES"/>
          <w14:ligatures w14:val="none"/>
        </w:rPr>
      </w:pPr>
      <w:r w:rsidRPr="008A22A9">
        <w:rPr>
          <w:rFonts w:ascii="Book Antiqua" w:eastAsia="Book Antiqua" w:hAnsi="Book Antiqua" w:cs="Book Antiqua"/>
          <w:kern w:val="0"/>
          <w:sz w:val="22"/>
          <w:szCs w:val="22"/>
          <w:lang w:val="es-ES"/>
          <w14:ligatures w14:val="none"/>
        </w:rPr>
        <w:t xml:space="preserve">Anexo, se presenta la Matriz de Riesgos, en la cual se identifican los riesgos del Procedimiento de Contratación, en las etapas precontractual, contractual y </w:t>
      </w:r>
      <w:proofErr w:type="spellStart"/>
      <w:r w:rsidRPr="008A22A9">
        <w:rPr>
          <w:rFonts w:ascii="Book Antiqua" w:eastAsia="Book Antiqua" w:hAnsi="Book Antiqua" w:cs="Book Antiqua"/>
          <w:kern w:val="0"/>
          <w:sz w:val="22"/>
          <w:szCs w:val="22"/>
          <w:lang w:val="es-ES"/>
          <w14:ligatures w14:val="none"/>
        </w:rPr>
        <w:t>pos</w:t>
      </w:r>
      <w:proofErr w:type="spellEnd"/>
      <w:r w:rsidRPr="008A22A9">
        <w:rPr>
          <w:rFonts w:ascii="Book Antiqua" w:eastAsia="Book Antiqua" w:hAnsi="Book Antiqua" w:cs="Book Antiqua"/>
          <w:kern w:val="0"/>
          <w:sz w:val="22"/>
          <w:szCs w:val="22"/>
          <w:lang w:val="es-ES"/>
          <w14:ligatures w14:val="none"/>
        </w:rPr>
        <w:t xml:space="preserve"> contractual, de acuerdo con la metodología de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la Dirección General de</w:t>
      </w:r>
      <w:r w:rsidRPr="008A22A9">
        <w:rPr>
          <w:rFonts w:ascii="Book Antiqua" w:eastAsia="Book Antiqua" w:hAnsi="Book Antiqua" w:cs="Book Antiqua"/>
          <w:spacing w:val="-2"/>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Contrataciones Pública. A estos fines, se</w:t>
      </w:r>
      <w:r w:rsidRPr="008A22A9">
        <w:rPr>
          <w:rFonts w:ascii="Book Antiqua" w:eastAsia="Book Antiqua" w:hAnsi="Book Antiqua" w:cs="Book Antiqua"/>
          <w:spacing w:val="-1"/>
          <w:kern w:val="0"/>
          <w:sz w:val="22"/>
          <w:szCs w:val="22"/>
          <w:lang w:val="es-ES"/>
          <w14:ligatures w14:val="none"/>
        </w:rPr>
        <w:t xml:space="preserve"> </w:t>
      </w:r>
      <w:r w:rsidRPr="008A22A9">
        <w:rPr>
          <w:rFonts w:ascii="Book Antiqua" w:eastAsia="Book Antiqua" w:hAnsi="Book Antiqua" w:cs="Book Antiqua"/>
          <w:kern w:val="0"/>
          <w:sz w:val="22"/>
          <w:szCs w:val="22"/>
          <w:lang w:val="es-ES"/>
          <w14:ligatures w14:val="none"/>
        </w:rPr>
        <w:t>ha indicado en el Cronograma de Actividades para el presente proceso, el Acto para la Asignación de Riesgos, prevista para realizarse el 24 del mes de junio del 2025, en el Salón de Sesiones del Ayuntamiento Municipal de San Cristóbal.</w:t>
      </w:r>
    </w:p>
    <w:p w14:paraId="7ACF9ED3" w14:textId="77777777" w:rsidR="008A22A9" w:rsidRPr="008A22A9" w:rsidRDefault="008A22A9" w:rsidP="008A22A9">
      <w:pPr>
        <w:widowControl w:val="0"/>
        <w:autoSpaceDE w:val="0"/>
        <w:autoSpaceDN w:val="0"/>
        <w:spacing w:after="0" w:line="240" w:lineRule="auto"/>
        <w:rPr>
          <w:rFonts w:ascii="Book Antiqua" w:eastAsia="Book Antiqua" w:hAnsi="Book Antiqua" w:cs="Book Antiqua"/>
          <w:color w:val="EE0000"/>
          <w:kern w:val="0"/>
          <w:lang w:val="es-ES"/>
          <w14:ligatures w14:val="none"/>
        </w:rPr>
      </w:pPr>
    </w:p>
    <w:p w14:paraId="0A0CED55" w14:textId="77777777" w:rsidR="008A22A9" w:rsidRPr="008A22A9" w:rsidRDefault="008A22A9" w:rsidP="008A22A9">
      <w:pPr>
        <w:widowControl w:val="0"/>
        <w:autoSpaceDE w:val="0"/>
        <w:autoSpaceDN w:val="0"/>
        <w:spacing w:after="0" w:line="240" w:lineRule="auto"/>
        <w:ind w:left="1015"/>
        <w:outlineLvl w:val="0"/>
        <w:rPr>
          <w:rFonts w:ascii="Book Antiqua" w:eastAsia="Book Antiqua" w:hAnsi="Book Antiqua" w:cs="Book Antiqua"/>
          <w:b/>
          <w:bCs/>
          <w:kern w:val="0"/>
          <w:lang w:val="es-ES"/>
          <w14:ligatures w14:val="none"/>
        </w:rPr>
      </w:pPr>
      <w:r w:rsidRPr="008A22A9">
        <w:rPr>
          <w:rFonts w:ascii="Book Antiqua" w:eastAsia="Book Antiqua" w:hAnsi="Book Antiqua" w:cs="Book Antiqua"/>
          <w:bCs/>
          <w:noProof/>
          <w:kern w:val="0"/>
          <w:lang w:val="es-ES"/>
          <w14:ligatures w14:val="none"/>
        </w:rPr>
        <w:drawing>
          <wp:inline distT="0" distB="0" distL="0" distR="0" wp14:anchorId="5A4A8868" wp14:editId="785FF43D">
            <wp:extent cx="178079" cy="10796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5" cstate="print"/>
                    <a:stretch>
                      <a:fillRect/>
                    </a:stretch>
                  </pic:blipFill>
                  <pic:spPr>
                    <a:xfrm>
                      <a:off x="0" y="0"/>
                      <a:ext cx="178079" cy="107960"/>
                    </a:xfrm>
                    <a:prstGeom prst="rect">
                      <a:avLst/>
                    </a:prstGeom>
                  </pic:spPr>
                </pic:pic>
              </a:graphicData>
            </a:graphic>
          </wp:inline>
        </w:drawing>
      </w:r>
      <w:r w:rsidRPr="008A22A9">
        <w:rPr>
          <w:rFonts w:ascii="Times New Roman" w:eastAsia="Book Antiqua" w:hAnsi="Book Antiqua" w:cs="Book Antiqua"/>
          <w:bCs/>
          <w:spacing w:val="18"/>
          <w:kern w:val="0"/>
          <w:sz w:val="20"/>
          <w:lang w:val="es-ES"/>
          <w14:ligatures w14:val="none"/>
        </w:rPr>
        <w:t xml:space="preserve"> </w:t>
      </w:r>
      <w:bookmarkStart w:id="165" w:name="18._Anexos_documentos_estandarizados"/>
      <w:bookmarkEnd w:id="165"/>
      <w:r w:rsidRPr="008A22A9">
        <w:rPr>
          <w:rFonts w:ascii="Book Antiqua" w:eastAsia="Book Antiqua" w:hAnsi="Book Antiqua" w:cs="Book Antiqua"/>
          <w:b/>
          <w:bCs/>
          <w:kern w:val="0"/>
          <w:lang w:val="es-ES"/>
          <w14:ligatures w14:val="none"/>
        </w:rPr>
        <w:t>Anexos documentos estandarizados</w:t>
      </w:r>
    </w:p>
    <w:p w14:paraId="2CF97FEA" w14:textId="77777777" w:rsidR="008A22A9" w:rsidRPr="008A22A9" w:rsidRDefault="008A22A9" w:rsidP="008A22A9">
      <w:pPr>
        <w:widowControl w:val="0"/>
        <w:autoSpaceDE w:val="0"/>
        <w:autoSpaceDN w:val="0"/>
        <w:spacing w:before="269" w:after="0" w:line="240" w:lineRule="auto"/>
        <w:ind w:left="720" w:right="1082"/>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El oferente presentará sus ofertas a través de los formularios y documentos estándar determinados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el presente pliego, los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cuales</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anexan</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como parte</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integral</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del mismo, a los fines de facilitar la evaluación de las ofertas por parte de los Peritos Designados.</w:t>
      </w:r>
    </w:p>
    <w:p w14:paraId="7AAD0A06" w14:textId="77777777" w:rsidR="008A22A9" w:rsidRPr="008A22A9" w:rsidRDefault="008A22A9" w:rsidP="008A22A9">
      <w:pPr>
        <w:widowControl w:val="0"/>
        <w:autoSpaceDE w:val="0"/>
        <w:autoSpaceDN w:val="0"/>
        <w:spacing w:before="296" w:after="0" w:line="240" w:lineRule="auto"/>
        <w:ind w:left="720" w:right="1078"/>
        <w:jc w:val="both"/>
        <w:rPr>
          <w:rFonts w:ascii="Book Antiqua" w:eastAsia="Book Antiqua" w:hAnsi="Book Antiqua" w:cs="Book Antiqua"/>
          <w:kern w:val="0"/>
          <w:lang w:val="es-ES"/>
          <w14:ligatures w14:val="none"/>
        </w:rPr>
      </w:pPr>
      <w:r w:rsidRPr="008A22A9">
        <w:rPr>
          <w:rFonts w:ascii="Book Antiqua" w:eastAsia="Book Antiqua" w:hAnsi="Book Antiqua" w:cs="Book Antiqua"/>
          <w:kern w:val="0"/>
          <w:lang w:val="es-ES"/>
          <w14:ligatures w14:val="none"/>
        </w:rPr>
        <w:t>Se aclara que, en el evento de que un oferente no presente su oferta en alguno de estos documentos estandarizados, esto no será motivo de rechazo de su oferta, ni será obstáculo</w:t>
      </w:r>
      <w:r w:rsidRPr="008A22A9">
        <w:rPr>
          <w:rFonts w:ascii="Book Antiqua" w:eastAsia="Book Antiqua" w:hAnsi="Book Antiqua" w:cs="Book Antiqua"/>
          <w:spacing w:val="-4"/>
          <w:kern w:val="0"/>
          <w:lang w:val="es-ES"/>
          <w14:ligatures w14:val="none"/>
        </w:rPr>
        <w:t xml:space="preserve"> </w:t>
      </w:r>
      <w:r w:rsidRPr="008A22A9">
        <w:rPr>
          <w:rFonts w:ascii="Book Antiqua" w:eastAsia="Book Antiqua" w:hAnsi="Book Antiqua" w:cs="Book Antiqua"/>
          <w:kern w:val="0"/>
          <w:lang w:val="es-ES"/>
          <w14:ligatures w14:val="none"/>
        </w:rPr>
        <w:t>para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que</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peritos</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la</w:t>
      </w:r>
      <w:r w:rsidRPr="008A22A9">
        <w:rPr>
          <w:rFonts w:ascii="Book Antiqua" w:eastAsia="Book Antiqua" w:hAnsi="Book Antiqua" w:cs="Book Antiqua"/>
          <w:spacing w:val="-7"/>
          <w:kern w:val="0"/>
          <w:lang w:val="es-ES"/>
          <w14:ligatures w14:val="none"/>
        </w:rPr>
        <w:t xml:space="preserve"> </w:t>
      </w:r>
      <w:r w:rsidRPr="008A22A9">
        <w:rPr>
          <w:rFonts w:ascii="Book Antiqua" w:eastAsia="Book Antiqua" w:hAnsi="Book Antiqua" w:cs="Book Antiqua"/>
          <w:kern w:val="0"/>
          <w:lang w:val="es-ES"/>
          <w14:ligatures w14:val="none"/>
        </w:rPr>
        <w:t>evalúen.</w:t>
      </w:r>
      <w:r w:rsidRPr="008A22A9">
        <w:rPr>
          <w:rFonts w:ascii="Book Antiqua" w:eastAsia="Book Antiqua" w:hAnsi="Book Antiqua" w:cs="Book Antiqua"/>
          <w:spacing w:val="-5"/>
          <w:kern w:val="0"/>
          <w:lang w:val="es-ES"/>
          <w14:ligatures w14:val="none"/>
        </w:rPr>
        <w:t xml:space="preserve"> </w:t>
      </w:r>
      <w:r w:rsidRPr="008A22A9">
        <w:rPr>
          <w:rFonts w:ascii="Book Antiqua" w:eastAsia="Book Antiqua" w:hAnsi="Book Antiqua" w:cs="Book Antiqua"/>
          <w:kern w:val="0"/>
          <w:lang w:val="es-ES"/>
          <w14:ligatures w14:val="none"/>
        </w:rPr>
        <w:t>A</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continuación,</w:t>
      </w:r>
      <w:r w:rsidRPr="008A22A9">
        <w:rPr>
          <w:rFonts w:ascii="Book Antiqua" w:eastAsia="Book Antiqua" w:hAnsi="Book Antiqua" w:cs="Book Antiqua"/>
          <w:spacing w:val="-1"/>
          <w:kern w:val="0"/>
          <w:lang w:val="es-ES"/>
          <w14:ligatures w14:val="none"/>
        </w:rPr>
        <w:t xml:space="preserve"> </w:t>
      </w:r>
      <w:r w:rsidRPr="008A22A9">
        <w:rPr>
          <w:rFonts w:ascii="Book Antiqua" w:eastAsia="Book Antiqua" w:hAnsi="Book Antiqua" w:cs="Book Antiqua"/>
          <w:kern w:val="0"/>
          <w:lang w:val="es-ES"/>
          <w14:ligatures w14:val="none"/>
        </w:rPr>
        <w:t>se</w:t>
      </w:r>
      <w:r w:rsidRPr="008A22A9">
        <w:rPr>
          <w:rFonts w:ascii="Book Antiqua" w:eastAsia="Book Antiqua" w:hAnsi="Book Antiqua" w:cs="Book Antiqua"/>
          <w:spacing w:val="-2"/>
          <w:kern w:val="0"/>
          <w:lang w:val="es-ES"/>
          <w14:ligatures w14:val="none"/>
        </w:rPr>
        <w:t xml:space="preserve"> </w:t>
      </w:r>
      <w:r w:rsidRPr="008A22A9">
        <w:rPr>
          <w:rFonts w:ascii="Book Antiqua" w:eastAsia="Book Antiqua" w:hAnsi="Book Antiqua" w:cs="Book Antiqua"/>
          <w:kern w:val="0"/>
          <w:lang w:val="es-ES"/>
          <w14:ligatures w14:val="none"/>
        </w:rPr>
        <w:t>mencionan</w:t>
      </w:r>
      <w:r w:rsidRPr="008A22A9">
        <w:rPr>
          <w:rFonts w:ascii="Book Antiqua" w:eastAsia="Book Antiqua" w:hAnsi="Book Antiqua" w:cs="Book Antiqua"/>
          <w:spacing w:val="-3"/>
          <w:kern w:val="0"/>
          <w:lang w:val="es-ES"/>
          <w14:ligatures w14:val="none"/>
        </w:rPr>
        <w:t xml:space="preserve"> </w:t>
      </w:r>
      <w:r w:rsidRPr="008A22A9">
        <w:rPr>
          <w:rFonts w:ascii="Book Antiqua" w:eastAsia="Book Antiqua" w:hAnsi="Book Antiqua" w:cs="Book Antiqua"/>
          <w:kern w:val="0"/>
          <w:lang w:val="es-ES"/>
          <w14:ligatures w14:val="none"/>
        </w:rPr>
        <w:t>los</w:t>
      </w:r>
      <w:r w:rsidRPr="008A22A9">
        <w:rPr>
          <w:rFonts w:ascii="Book Antiqua" w:eastAsia="Book Antiqua" w:hAnsi="Book Antiqua" w:cs="Book Antiqua"/>
          <w:spacing w:val="-8"/>
          <w:kern w:val="0"/>
          <w:lang w:val="es-ES"/>
          <w14:ligatures w14:val="none"/>
        </w:rPr>
        <w:t xml:space="preserve"> </w:t>
      </w:r>
      <w:r w:rsidRPr="008A22A9">
        <w:rPr>
          <w:rFonts w:ascii="Book Antiqua" w:eastAsia="Book Antiqua" w:hAnsi="Book Antiqua" w:cs="Book Antiqua"/>
          <w:kern w:val="0"/>
          <w:lang w:val="es-ES"/>
          <w14:ligatures w14:val="none"/>
        </w:rPr>
        <w:t>documentos de este procedimiento:</w:t>
      </w:r>
    </w:p>
    <w:p w14:paraId="5B667619" w14:textId="77777777" w:rsidR="008A22A9" w:rsidRPr="008A22A9" w:rsidRDefault="008A22A9" w:rsidP="008A22A9">
      <w:pPr>
        <w:widowControl w:val="0"/>
        <w:autoSpaceDE w:val="0"/>
        <w:autoSpaceDN w:val="0"/>
        <w:spacing w:before="2" w:after="0" w:line="240" w:lineRule="auto"/>
        <w:rPr>
          <w:rFonts w:ascii="Book Antiqua" w:eastAsia="Book Antiqua" w:hAnsi="Book Antiqua" w:cs="Book Antiqua"/>
          <w:kern w:val="0"/>
          <w:lang w:val="es-ES"/>
          <w14:ligatures w14:val="none"/>
        </w:rPr>
      </w:pPr>
    </w:p>
    <w:p w14:paraId="04CD88E8"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presentación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técnica</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(SNCC.F.034)</w:t>
      </w:r>
    </w:p>
    <w:p w14:paraId="5C09EE5E"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Formulario</w:t>
      </w:r>
      <w:r w:rsidRPr="008A22A9">
        <w:rPr>
          <w:rFonts w:ascii="Book Antiqua" w:eastAsia="Book Antiqua" w:hAnsi="Book Antiqua" w:cs="Book Antiqua"/>
          <w:spacing w:val="-10"/>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presentación</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oferta</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económica</w:t>
      </w:r>
      <w:r w:rsidRPr="008A22A9">
        <w:rPr>
          <w:rFonts w:ascii="Book Antiqua" w:eastAsia="Book Antiqua" w:hAnsi="Book Antiqua" w:cs="Book Antiqua"/>
          <w:spacing w:val="-2"/>
          <w:kern w:val="0"/>
          <w:szCs w:val="22"/>
          <w:lang w:val="es-ES"/>
          <w14:ligatures w14:val="none"/>
        </w:rPr>
        <w:t xml:space="preserve"> (SNCC.F.033)</w:t>
      </w:r>
    </w:p>
    <w:p w14:paraId="040A6DEF"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Modelo</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Contrato</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de Obras</w:t>
      </w:r>
      <w:r w:rsidRPr="008A22A9">
        <w:rPr>
          <w:rFonts w:ascii="Book Antiqua" w:eastAsia="Book Antiqua" w:hAnsi="Book Antiqua" w:cs="Book Antiqua"/>
          <w:spacing w:val="-6"/>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(SNCC.C.026)</w:t>
      </w:r>
    </w:p>
    <w:p w14:paraId="1F281EE0"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Compromiso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ético</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para</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oferentes</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Estado.</w:t>
      </w:r>
    </w:p>
    <w:p w14:paraId="613541ED" w14:textId="77777777" w:rsidR="008A22A9" w:rsidRPr="008A22A9" w:rsidRDefault="008A22A9" w:rsidP="008A22A9">
      <w:pPr>
        <w:widowControl w:val="0"/>
        <w:numPr>
          <w:ilvl w:val="0"/>
          <w:numId w:val="1"/>
        </w:numPr>
        <w:tabs>
          <w:tab w:val="left" w:pos="1441"/>
        </w:tabs>
        <w:autoSpaceDE w:val="0"/>
        <w:autoSpaceDN w:val="0"/>
        <w:spacing w:after="0" w:line="240" w:lineRule="auto"/>
        <w:ind w:right="1078"/>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Compromiso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ético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fechado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y</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firmado</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por</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todos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los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miembros</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comité</w:t>
      </w:r>
      <w:r w:rsidRPr="008A22A9">
        <w:rPr>
          <w:rFonts w:ascii="Book Antiqua" w:eastAsia="Book Antiqua" w:hAnsi="Book Antiqua" w:cs="Book Antiqua"/>
          <w:spacing w:val="40"/>
          <w:kern w:val="0"/>
          <w:szCs w:val="22"/>
          <w:lang w:val="es-ES"/>
          <w14:ligatures w14:val="none"/>
        </w:rPr>
        <w:t xml:space="preserve"> </w:t>
      </w:r>
      <w:r w:rsidRPr="008A22A9">
        <w:rPr>
          <w:rFonts w:ascii="Book Antiqua" w:eastAsia="Book Antiqua" w:hAnsi="Book Antiqua" w:cs="Book Antiqua"/>
          <w:kern w:val="0"/>
          <w:szCs w:val="22"/>
          <w:lang w:val="es-ES"/>
          <w14:ligatures w14:val="none"/>
        </w:rPr>
        <w:t>de compras y contrataciones.</w:t>
      </w:r>
    </w:p>
    <w:p w14:paraId="532F1709" w14:textId="77777777" w:rsidR="008A22A9" w:rsidRPr="008A22A9" w:rsidRDefault="008A22A9" w:rsidP="008A22A9">
      <w:pPr>
        <w:widowControl w:val="0"/>
        <w:numPr>
          <w:ilvl w:val="0"/>
          <w:numId w:val="1"/>
        </w:numPr>
        <w:tabs>
          <w:tab w:val="left" w:pos="1440"/>
        </w:tabs>
        <w:autoSpaceDE w:val="0"/>
        <w:autoSpaceDN w:val="0"/>
        <w:spacing w:before="4"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Especificaciones</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Técnicas</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sobre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Accesibilidad</w:t>
      </w:r>
      <w:r w:rsidRPr="008A22A9">
        <w:rPr>
          <w:rFonts w:ascii="Book Antiqua" w:eastAsia="Book Antiqua" w:hAnsi="Book Antiqua" w:cs="Book Antiqua"/>
          <w:spacing w:val="-7"/>
          <w:kern w:val="0"/>
          <w:szCs w:val="22"/>
          <w:lang w:val="es-ES"/>
          <w14:ligatures w14:val="none"/>
        </w:rPr>
        <w:t xml:space="preserve"> </w:t>
      </w:r>
      <w:r w:rsidRPr="008A22A9">
        <w:rPr>
          <w:rFonts w:ascii="Book Antiqua" w:eastAsia="Book Antiqua" w:hAnsi="Book Antiqua" w:cs="Book Antiqua"/>
          <w:kern w:val="0"/>
          <w:szCs w:val="22"/>
          <w:lang w:val="es-ES"/>
          <w14:ligatures w14:val="none"/>
        </w:rPr>
        <w:t>Universal</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(SNCC.PCC.002)</w:t>
      </w:r>
    </w:p>
    <w:p w14:paraId="50938A5D"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Equipos</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w:t>
      </w:r>
      <w:r w:rsidRPr="008A22A9">
        <w:rPr>
          <w:rFonts w:ascii="Book Antiqua" w:eastAsia="Book Antiqua" w:hAnsi="Book Antiqua" w:cs="Book Antiqua"/>
          <w:spacing w:val="-2"/>
          <w:kern w:val="0"/>
          <w:szCs w:val="22"/>
          <w:lang w:val="es-ES"/>
          <w14:ligatures w14:val="none"/>
        </w:rPr>
        <w:t xml:space="preserve"> (SNCC.D.036)</w:t>
      </w:r>
    </w:p>
    <w:p w14:paraId="472FE04F"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Personal de</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Plantilla</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kern w:val="0"/>
          <w:szCs w:val="22"/>
          <w:lang w:val="es-ES"/>
          <w14:ligatures w14:val="none"/>
        </w:rPr>
        <w:t>Oferente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(SNCC.D.037)</w:t>
      </w:r>
    </w:p>
    <w:p w14:paraId="12BD1E54"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Currículo</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personal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profesional</w:t>
      </w:r>
      <w:r w:rsidRPr="008A22A9">
        <w:rPr>
          <w:rFonts w:ascii="Book Antiqua" w:eastAsia="Book Antiqua" w:hAnsi="Book Antiqua" w:cs="Book Antiqua"/>
          <w:spacing w:val="-2"/>
          <w:kern w:val="0"/>
          <w:szCs w:val="22"/>
          <w:lang w:val="es-ES"/>
          <w14:ligatures w14:val="none"/>
        </w:rPr>
        <w:t xml:space="preserve"> </w:t>
      </w:r>
      <w:r w:rsidRPr="008A22A9">
        <w:rPr>
          <w:rFonts w:ascii="Book Antiqua" w:eastAsia="Book Antiqua" w:hAnsi="Book Antiqua" w:cs="Book Antiqua"/>
          <w:kern w:val="0"/>
          <w:szCs w:val="22"/>
          <w:lang w:val="es-ES"/>
          <w14:ligatures w14:val="none"/>
        </w:rPr>
        <w:t>propuesto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(SNCC.D.045)</w:t>
      </w:r>
    </w:p>
    <w:p w14:paraId="7C413801"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Experiencia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kern w:val="0"/>
          <w:szCs w:val="22"/>
          <w:lang w:val="es-ES"/>
          <w14:ligatures w14:val="none"/>
        </w:rPr>
        <w:t>Profesional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del</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Personal</w:t>
      </w:r>
      <w:r w:rsidRPr="008A22A9">
        <w:rPr>
          <w:rFonts w:ascii="Book Antiqua" w:eastAsia="Book Antiqua" w:hAnsi="Book Antiqua" w:cs="Book Antiqua"/>
          <w:spacing w:val="-1"/>
          <w:kern w:val="0"/>
          <w:szCs w:val="22"/>
          <w:lang w:val="es-ES"/>
          <w14:ligatures w14:val="none"/>
        </w:rPr>
        <w:t xml:space="preserve"> </w:t>
      </w:r>
      <w:r w:rsidRPr="008A22A9">
        <w:rPr>
          <w:rFonts w:ascii="Book Antiqua" w:eastAsia="Book Antiqua" w:hAnsi="Book Antiqua" w:cs="Book Antiqua"/>
          <w:kern w:val="0"/>
          <w:szCs w:val="22"/>
          <w:lang w:val="es-ES"/>
          <w14:ligatures w14:val="none"/>
        </w:rPr>
        <w:t>Principal</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(SNCC.D.048)</w:t>
      </w:r>
    </w:p>
    <w:p w14:paraId="6D0E871B"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Experiencia</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como</w:t>
      </w:r>
      <w:r w:rsidRPr="008A22A9">
        <w:rPr>
          <w:rFonts w:ascii="Book Antiqua" w:eastAsia="Book Antiqua" w:hAnsi="Book Antiqua" w:cs="Book Antiqua"/>
          <w:spacing w:val="-5"/>
          <w:kern w:val="0"/>
          <w:szCs w:val="22"/>
          <w:lang w:val="es-ES"/>
          <w14:ligatures w14:val="none"/>
        </w:rPr>
        <w:t xml:space="preserve"> </w:t>
      </w:r>
      <w:r w:rsidRPr="008A22A9">
        <w:rPr>
          <w:rFonts w:ascii="Book Antiqua" w:eastAsia="Book Antiqua" w:hAnsi="Book Antiqua" w:cs="Book Antiqua"/>
          <w:kern w:val="0"/>
          <w:szCs w:val="22"/>
          <w:lang w:val="es-ES"/>
          <w14:ligatures w14:val="none"/>
        </w:rPr>
        <w:t>contratista</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(SNCC.D.049)</w:t>
      </w:r>
    </w:p>
    <w:p w14:paraId="616203AD"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Matriz de</w:t>
      </w:r>
      <w:r w:rsidRPr="008A22A9">
        <w:rPr>
          <w:rFonts w:ascii="Book Antiqua" w:eastAsia="Book Antiqua" w:hAnsi="Book Antiqua" w:cs="Book Antiqua"/>
          <w:spacing w:val="-4"/>
          <w:kern w:val="0"/>
          <w:szCs w:val="22"/>
          <w:lang w:val="es-ES"/>
          <w14:ligatures w14:val="none"/>
        </w:rPr>
        <w:t xml:space="preserve"> </w:t>
      </w:r>
      <w:r w:rsidRPr="008A22A9">
        <w:rPr>
          <w:rFonts w:ascii="Book Antiqua" w:eastAsia="Book Antiqua" w:hAnsi="Book Antiqua" w:cs="Book Antiqua"/>
          <w:spacing w:val="-2"/>
          <w:kern w:val="0"/>
          <w:szCs w:val="22"/>
          <w:lang w:val="es-ES"/>
          <w14:ligatures w14:val="none"/>
        </w:rPr>
        <w:t>Riesgos</w:t>
      </w:r>
    </w:p>
    <w:p w14:paraId="08340135"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Presupuesto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10"/>
          <w:kern w:val="0"/>
          <w:szCs w:val="22"/>
          <w:lang w:val="es-ES"/>
          <w14:ligatures w14:val="none"/>
        </w:rPr>
        <w:t>I</w:t>
      </w:r>
    </w:p>
    <w:p w14:paraId="4E1EFD4F" w14:textId="77777777" w:rsidR="008A22A9" w:rsidRPr="008A22A9" w:rsidRDefault="008A22A9" w:rsidP="008A22A9">
      <w:pPr>
        <w:widowControl w:val="0"/>
        <w:numPr>
          <w:ilvl w:val="0"/>
          <w:numId w:val="1"/>
        </w:numPr>
        <w:tabs>
          <w:tab w:val="left" w:pos="1440"/>
        </w:tabs>
        <w:autoSpaceDE w:val="0"/>
        <w:autoSpaceDN w:val="0"/>
        <w:spacing w:before="4"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Presupuesto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II</w:t>
      </w:r>
    </w:p>
    <w:p w14:paraId="15E89C3D"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t>Presupuesto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III</w:t>
      </w:r>
    </w:p>
    <w:p w14:paraId="17BE9027" w14:textId="77777777" w:rsidR="008A22A9" w:rsidRPr="008A22A9" w:rsidRDefault="008A22A9" w:rsidP="008A22A9">
      <w:pPr>
        <w:widowControl w:val="0"/>
        <w:numPr>
          <w:ilvl w:val="0"/>
          <w:numId w:val="1"/>
        </w:numPr>
        <w:tabs>
          <w:tab w:val="left" w:pos="1440"/>
        </w:tabs>
        <w:autoSpaceDE w:val="0"/>
        <w:autoSpaceDN w:val="0"/>
        <w:spacing w:after="0" w:line="298" w:lineRule="exact"/>
        <w:ind w:left="1440" w:hanging="576"/>
        <w:rPr>
          <w:rFonts w:ascii="Book Antiqua" w:eastAsia="Book Antiqua" w:hAnsi="Book Antiqua" w:cs="Book Antiqua"/>
          <w:kern w:val="0"/>
          <w:szCs w:val="22"/>
          <w:lang w:val="es-ES"/>
          <w14:ligatures w14:val="none"/>
        </w:rPr>
      </w:pPr>
      <w:r w:rsidRPr="008A22A9">
        <w:rPr>
          <w:rFonts w:ascii="Book Antiqua" w:eastAsia="Book Antiqua" w:hAnsi="Book Antiqua" w:cs="Book Antiqua"/>
          <w:kern w:val="0"/>
          <w:szCs w:val="22"/>
          <w:lang w:val="es-ES"/>
          <w14:ligatures w14:val="none"/>
        </w:rPr>
        <w:lastRenderedPageBreak/>
        <w:t>Presupuesto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Lote</w:t>
      </w:r>
      <w:r w:rsidRPr="008A22A9">
        <w:rPr>
          <w:rFonts w:ascii="Book Antiqua" w:eastAsia="Book Antiqua" w:hAnsi="Book Antiqua" w:cs="Book Antiqua"/>
          <w:spacing w:val="-3"/>
          <w:kern w:val="0"/>
          <w:szCs w:val="22"/>
          <w:lang w:val="es-ES"/>
          <w14:ligatures w14:val="none"/>
        </w:rPr>
        <w:t xml:space="preserve"> </w:t>
      </w:r>
      <w:r w:rsidRPr="008A22A9">
        <w:rPr>
          <w:rFonts w:ascii="Book Antiqua" w:eastAsia="Book Antiqua" w:hAnsi="Book Antiqua" w:cs="Book Antiqua"/>
          <w:spacing w:val="-5"/>
          <w:kern w:val="0"/>
          <w:szCs w:val="22"/>
          <w:lang w:val="es-ES"/>
          <w14:ligatures w14:val="none"/>
        </w:rPr>
        <w:t>IV</w:t>
      </w:r>
    </w:p>
    <w:p w14:paraId="34E2E292" w14:textId="1B0292E4" w:rsidR="001A33DC" w:rsidRDefault="008A22A9" w:rsidP="001A33DC">
      <w:pPr>
        <w:widowControl w:val="0"/>
        <w:numPr>
          <w:ilvl w:val="0"/>
          <w:numId w:val="1"/>
        </w:numPr>
        <w:tabs>
          <w:tab w:val="left" w:pos="1440"/>
        </w:tabs>
        <w:autoSpaceDE w:val="0"/>
        <w:autoSpaceDN w:val="0"/>
        <w:spacing w:after="0" w:line="298" w:lineRule="exact"/>
        <w:rPr>
          <w:rFonts w:ascii="Book Antiqua" w:eastAsia="Book Antiqua" w:hAnsi="Book Antiqua" w:cs="Book Antiqua"/>
          <w:kern w:val="0"/>
          <w:szCs w:val="22"/>
          <w:lang w:val="es-ES"/>
          <w14:ligatures w14:val="none"/>
        </w:rPr>
      </w:pPr>
      <w:bookmarkStart w:id="166" w:name="_Hlk212887128"/>
      <w:r w:rsidRPr="008A22A9">
        <w:rPr>
          <w:rFonts w:ascii="Book Antiqua" w:eastAsia="Book Antiqua" w:hAnsi="Book Antiqua" w:cs="Book Antiqua"/>
          <w:kern w:val="0"/>
          <w:szCs w:val="22"/>
          <w:lang w:val="es-ES"/>
          <w14:ligatures w14:val="none"/>
        </w:rPr>
        <w:t>Presupuesto</w:t>
      </w:r>
      <w:r w:rsidRPr="008A22A9">
        <w:rPr>
          <w:rFonts w:ascii="Book Antiqua" w:eastAsia="Book Antiqua" w:hAnsi="Book Antiqua" w:cs="Book Antiqua"/>
          <w:spacing w:val="-8"/>
          <w:kern w:val="0"/>
          <w:szCs w:val="22"/>
          <w:lang w:val="es-ES"/>
          <w14:ligatures w14:val="none"/>
        </w:rPr>
        <w:t xml:space="preserve"> </w:t>
      </w:r>
      <w:r w:rsidRPr="008A22A9">
        <w:rPr>
          <w:rFonts w:ascii="Book Antiqua" w:eastAsia="Book Antiqua" w:hAnsi="Book Antiqua" w:cs="Book Antiqua"/>
          <w:kern w:val="0"/>
          <w:szCs w:val="22"/>
          <w:lang w:val="es-ES"/>
          <w14:ligatures w14:val="none"/>
        </w:rPr>
        <w:t>Lote</w:t>
      </w:r>
      <w:r w:rsidRPr="008A22A9">
        <w:rPr>
          <w:rFonts w:ascii="Book Antiqua" w:eastAsia="Book Antiqua" w:hAnsi="Book Antiqua" w:cs="Book Antiqua"/>
          <w:spacing w:val="-3"/>
          <w:kern w:val="0"/>
          <w:szCs w:val="22"/>
          <w:lang w:val="es-ES"/>
          <w14:ligatures w14:val="none"/>
        </w:rPr>
        <w:t xml:space="preserve"> </w:t>
      </w:r>
      <w:bookmarkEnd w:id="166"/>
      <w:r w:rsidRPr="008A22A9">
        <w:rPr>
          <w:rFonts w:ascii="Book Antiqua" w:eastAsia="Book Antiqua" w:hAnsi="Book Antiqua" w:cs="Book Antiqua"/>
          <w:spacing w:val="-5"/>
          <w:kern w:val="0"/>
          <w:szCs w:val="22"/>
          <w:lang w:val="es-ES"/>
          <w14:ligatures w14:val="none"/>
        </w:rPr>
        <w:t>V</w:t>
      </w:r>
    </w:p>
    <w:p w14:paraId="7A72ED79" w14:textId="2ECBCB50" w:rsidR="001A33DC" w:rsidRDefault="001A33DC" w:rsidP="001A33DC">
      <w:pPr>
        <w:widowControl w:val="0"/>
        <w:numPr>
          <w:ilvl w:val="0"/>
          <w:numId w:val="1"/>
        </w:numPr>
        <w:tabs>
          <w:tab w:val="left" w:pos="1440"/>
        </w:tabs>
        <w:autoSpaceDE w:val="0"/>
        <w:autoSpaceDN w:val="0"/>
        <w:spacing w:after="0" w:line="298" w:lineRule="exact"/>
        <w:rPr>
          <w:rFonts w:ascii="Book Antiqua" w:eastAsia="Book Antiqua" w:hAnsi="Book Antiqua" w:cs="Book Antiqua"/>
          <w:kern w:val="0"/>
          <w:szCs w:val="22"/>
          <w:lang w:val="es-ES"/>
          <w14:ligatures w14:val="none"/>
        </w:rPr>
      </w:pPr>
      <w:bookmarkStart w:id="167" w:name="_Hlk212887215"/>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VI</w:t>
      </w:r>
    </w:p>
    <w:p w14:paraId="70A5BEF0" w14:textId="687E79DD"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bookmarkStart w:id="168" w:name="_Hlk212887245"/>
      <w:bookmarkEnd w:id="167"/>
      <w:r w:rsidRPr="001A33DC">
        <w:rPr>
          <w:rFonts w:ascii="Book Antiqua" w:eastAsia="Book Antiqua" w:hAnsi="Book Antiqua" w:cs="Book Antiqua"/>
          <w:kern w:val="0"/>
          <w:szCs w:val="22"/>
          <w:lang w:val="es-ES"/>
          <w14:ligatures w14:val="none"/>
        </w:rPr>
        <w:t xml:space="preserve">Presupuesto Lote </w:t>
      </w:r>
      <w:bookmarkEnd w:id="168"/>
      <w:r w:rsidRPr="001A33DC">
        <w:rPr>
          <w:rFonts w:ascii="Book Antiqua" w:eastAsia="Book Antiqua" w:hAnsi="Book Antiqua" w:cs="Book Antiqua"/>
          <w:kern w:val="0"/>
          <w:szCs w:val="22"/>
          <w:lang w:val="es-ES"/>
          <w14:ligatures w14:val="none"/>
        </w:rPr>
        <w:t>VI</w:t>
      </w:r>
      <w:r>
        <w:rPr>
          <w:rFonts w:ascii="Book Antiqua" w:eastAsia="Book Antiqua" w:hAnsi="Book Antiqua" w:cs="Book Antiqua"/>
          <w:kern w:val="0"/>
          <w:szCs w:val="22"/>
          <w:lang w:val="es-ES"/>
          <w14:ligatures w14:val="none"/>
        </w:rPr>
        <w:t>I</w:t>
      </w:r>
    </w:p>
    <w:p w14:paraId="0116C0B4" w14:textId="0A19CEAA"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VIII</w:t>
      </w:r>
    </w:p>
    <w:p w14:paraId="4DD8BF0A" w14:textId="7D7E2DBC"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IX</w:t>
      </w:r>
    </w:p>
    <w:p w14:paraId="54553A5F" w14:textId="6761693D"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X</w:t>
      </w:r>
    </w:p>
    <w:p w14:paraId="252B6CBD" w14:textId="68E46A92"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XI</w:t>
      </w:r>
    </w:p>
    <w:p w14:paraId="362EA54D" w14:textId="62F7B944" w:rsidR="001A33DC" w:rsidRDefault="001A33DC" w:rsidP="001A33DC">
      <w:pPr>
        <w:pStyle w:val="Prrafodelista"/>
        <w:numPr>
          <w:ilvl w:val="0"/>
          <w:numId w:val="1"/>
        </w:numPr>
        <w:rPr>
          <w:rFonts w:ascii="Book Antiqua" w:eastAsia="Book Antiqua" w:hAnsi="Book Antiqua" w:cs="Book Antiqua"/>
          <w:kern w:val="0"/>
          <w:szCs w:val="22"/>
          <w:lang w:val="es-ES"/>
          <w14:ligatures w14:val="none"/>
        </w:rPr>
      </w:pPr>
      <w:r w:rsidRPr="001A33DC">
        <w:rPr>
          <w:rFonts w:ascii="Book Antiqua" w:eastAsia="Book Antiqua" w:hAnsi="Book Antiqua" w:cs="Book Antiqua"/>
          <w:kern w:val="0"/>
          <w:szCs w:val="22"/>
          <w:lang w:val="es-ES"/>
          <w14:ligatures w14:val="none"/>
        </w:rPr>
        <w:t>Presupuesto Lote</w:t>
      </w:r>
      <w:r>
        <w:rPr>
          <w:rFonts w:ascii="Book Antiqua" w:eastAsia="Book Antiqua" w:hAnsi="Book Antiqua" w:cs="Book Antiqua"/>
          <w:kern w:val="0"/>
          <w:szCs w:val="22"/>
          <w:lang w:val="es-ES"/>
          <w14:ligatures w14:val="none"/>
        </w:rPr>
        <w:t xml:space="preserve"> XII</w:t>
      </w:r>
    </w:p>
    <w:p w14:paraId="05938C5C" w14:textId="6314C7D5" w:rsidR="00D06CAF" w:rsidRPr="00D06CAF" w:rsidRDefault="00D06CAF" w:rsidP="008A22A9">
      <w:pPr>
        <w:widowControl w:val="0"/>
        <w:numPr>
          <w:ilvl w:val="0"/>
          <w:numId w:val="1"/>
        </w:numPr>
        <w:tabs>
          <w:tab w:val="left" w:pos="1440"/>
        </w:tabs>
        <w:autoSpaceDE w:val="0"/>
        <w:autoSpaceDN w:val="0"/>
        <w:spacing w:after="0" w:line="298" w:lineRule="exact"/>
        <w:rPr>
          <w:rFonts w:ascii="Book Antiqua" w:eastAsia="Book Antiqua" w:hAnsi="Book Antiqua" w:cs="Book Antiqua"/>
          <w:spacing w:val="-2"/>
          <w:kern w:val="0"/>
          <w:szCs w:val="22"/>
          <w:lang w:val="es-ES"/>
          <w14:ligatures w14:val="none"/>
        </w:rPr>
      </w:pPr>
      <w:r>
        <w:rPr>
          <w:rFonts w:ascii="Book Antiqua" w:eastAsia="Book Antiqua" w:hAnsi="Book Antiqua" w:cs="Book Antiqua"/>
          <w:kern w:val="0"/>
          <w:sz w:val="22"/>
          <w:szCs w:val="22"/>
          <w:lang w:val="es-ES"/>
          <w14:ligatures w14:val="none"/>
        </w:rPr>
        <w:t>Demolición y Construcción de Aceras, Contenes y Baden Sector Pueblo Nuevo</w:t>
      </w:r>
      <w:r w:rsidR="00EF5525">
        <w:rPr>
          <w:rFonts w:ascii="Book Antiqua" w:eastAsia="Book Antiqua" w:hAnsi="Book Antiqua" w:cs="Book Antiqua"/>
          <w:kern w:val="0"/>
          <w:sz w:val="22"/>
          <w:szCs w:val="22"/>
          <w:lang w:val="es-ES"/>
          <w14:ligatures w14:val="none"/>
        </w:rPr>
        <w:t>.</w:t>
      </w:r>
      <w:r>
        <w:rPr>
          <w:rFonts w:ascii="Book Antiqua" w:eastAsia="Book Antiqua" w:hAnsi="Book Antiqua" w:cs="Book Antiqua"/>
          <w:kern w:val="0"/>
          <w:sz w:val="22"/>
          <w:szCs w:val="22"/>
          <w:lang w:val="es-ES"/>
          <w14:ligatures w14:val="none"/>
        </w:rPr>
        <w:t xml:space="preserve"> </w:t>
      </w:r>
    </w:p>
    <w:p w14:paraId="0AA0DA79" w14:textId="2C88F66F" w:rsidR="008A22A9" w:rsidRPr="008A22A9" w:rsidRDefault="00D06CAF" w:rsidP="008A22A9">
      <w:pPr>
        <w:widowControl w:val="0"/>
        <w:numPr>
          <w:ilvl w:val="0"/>
          <w:numId w:val="1"/>
        </w:numPr>
        <w:tabs>
          <w:tab w:val="left" w:pos="1440"/>
        </w:tabs>
        <w:autoSpaceDE w:val="0"/>
        <w:autoSpaceDN w:val="0"/>
        <w:spacing w:after="0" w:line="298" w:lineRule="exact"/>
        <w:rPr>
          <w:rFonts w:ascii="Book Antiqua" w:eastAsia="Book Antiqua" w:hAnsi="Book Antiqua" w:cs="Book Antiqua"/>
          <w:spacing w:val="-2"/>
          <w:kern w:val="0"/>
          <w:szCs w:val="22"/>
          <w:lang w:val="es-ES"/>
          <w14:ligatures w14:val="none"/>
        </w:rPr>
      </w:pPr>
      <w:r>
        <w:rPr>
          <w:rFonts w:ascii="Book Antiqua" w:eastAsia="Book Antiqua" w:hAnsi="Book Antiqua" w:cs="Book Antiqua"/>
          <w:kern w:val="0"/>
          <w:sz w:val="22"/>
          <w:szCs w:val="22"/>
          <w:lang w:val="es-ES"/>
          <w14:ligatures w14:val="none"/>
        </w:rPr>
        <w:t xml:space="preserve">Demolición y Construcción de Badenes, Sector Dona Chucha </w:t>
      </w:r>
    </w:p>
    <w:p w14:paraId="678DD388" w14:textId="4F6AEAD3" w:rsidR="001A33DC" w:rsidRPr="007F7B25" w:rsidRDefault="007F7B25" w:rsidP="001A33DC">
      <w:pPr>
        <w:widowControl w:val="0"/>
        <w:numPr>
          <w:ilvl w:val="0"/>
          <w:numId w:val="1"/>
        </w:numPr>
        <w:autoSpaceDE w:val="0"/>
        <w:autoSpaceDN w:val="0"/>
        <w:spacing w:after="0" w:line="240" w:lineRule="auto"/>
        <w:contextualSpacing/>
        <w:jc w:val="both"/>
        <w:rPr>
          <w:rFonts w:ascii="Book Antiqua" w:eastAsia="Book Antiqua" w:hAnsi="Book Antiqua" w:cs="Book Antiqua"/>
          <w:kern w:val="0"/>
          <w:lang w:val="es-ES"/>
          <w14:ligatures w14:val="none"/>
        </w:rPr>
      </w:pPr>
      <w:bookmarkStart w:id="169" w:name="_Hlk212887466"/>
      <w:r w:rsidRPr="007F7B25">
        <w:rPr>
          <w:rFonts w:ascii="Book Antiqua" w:eastAsia="Book Antiqua" w:hAnsi="Book Antiqua" w:cs="Book Antiqua"/>
          <w:kern w:val="0"/>
          <w:lang w:val="es-ES"/>
          <w14:ligatures w14:val="none"/>
        </w:rPr>
        <w:t>Acondicionamiento de Calle, Sector la Altagracia.</w:t>
      </w:r>
    </w:p>
    <w:p w14:paraId="500BE3B4" w14:textId="2C5BBEA2" w:rsidR="001A33DC" w:rsidRPr="007F7B25" w:rsidRDefault="007F7B25" w:rsidP="001A33DC">
      <w:pPr>
        <w:widowControl w:val="0"/>
        <w:numPr>
          <w:ilvl w:val="0"/>
          <w:numId w:val="1"/>
        </w:numPr>
        <w:autoSpaceDE w:val="0"/>
        <w:autoSpaceDN w:val="0"/>
        <w:spacing w:after="0" w:line="240" w:lineRule="auto"/>
        <w:contextualSpacing/>
        <w:jc w:val="both"/>
        <w:rPr>
          <w:rFonts w:ascii="Book Antiqua" w:eastAsia="Book Antiqua" w:hAnsi="Book Antiqua" w:cs="Book Antiqua"/>
          <w:kern w:val="0"/>
          <w:lang w:val="es-ES"/>
          <w14:ligatures w14:val="none"/>
        </w:rPr>
      </w:pPr>
      <w:r w:rsidRPr="007F7B25">
        <w:rPr>
          <w:rFonts w:ascii="Book Antiqua" w:eastAsia="Book Antiqua" w:hAnsi="Book Antiqua" w:cs="Book Antiqua"/>
          <w:kern w:val="0"/>
          <w:lang w:val="es-ES"/>
          <w14:ligatures w14:val="none"/>
        </w:rPr>
        <w:t>Construcción Aceras y Contenes Tramo en la calle Manuel María Seijas, Los Novas</w:t>
      </w:r>
    </w:p>
    <w:p w14:paraId="732B431C" w14:textId="535552BC" w:rsidR="001A33DC" w:rsidRPr="007F7B25" w:rsidRDefault="007F7B25" w:rsidP="001A33DC">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Construcción de Baden en intersecciones de la calle los Maestros</w:t>
      </w:r>
    </w:p>
    <w:p w14:paraId="56372859" w14:textId="18857F50" w:rsidR="001A33DC" w:rsidRPr="007F7B25" w:rsidRDefault="007F7B25" w:rsidP="001A33DC">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 xml:space="preserve">Construcción Aceras y Contenes varios tramos de calle General </w:t>
      </w:r>
      <w:proofErr w:type="spellStart"/>
      <w:r w:rsidRPr="007F7B25">
        <w:rPr>
          <w:rFonts w:ascii="Book Antiqua" w:eastAsia="Book Antiqua" w:hAnsi="Book Antiqua" w:cs="Book Antiqua"/>
          <w:color w:val="000000" w:themeColor="text1"/>
          <w:kern w:val="0"/>
          <w:lang w:val="es-ES"/>
          <w14:ligatures w14:val="none"/>
        </w:rPr>
        <w:t>Leger</w:t>
      </w:r>
      <w:proofErr w:type="spellEnd"/>
      <w:r w:rsidRPr="007F7B25">
        <w:rPr>
          <w:rFonts w:ascii="Book Antiqua" w:eastAsia="Book Antiqua" w:hAnsi="Book Antiqua" w:cs="Book Antiqua"/>
          <w:color w:val="000000" w:themeColor="text1"/>
          <w:kern w:val="0"/>
          <w:lang w:val="es-ES"/>
          <w14:ligatures w14:val="none"/>
        </w:rPr>
        <w:t>, Bo centro</w:t>
      </w:r>
    </w:p>
    <w:p w14:paraId="46F8F2BB" w14:textId="15A002FF" w:rsidR="001A33DC" w:rsidRPr="007F7B25" w:rsidRDefault="007F7B25" w:rsidP="001A33DC">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Construcción aceras y contenes jardines Frente a Loyola, Bo. Pueblo Nuevo</w:t>
      </w:r>
    </w:p>
    <w:p w14:paraId="1A8591E6" w14:textId="2AECC840" w:rsidR="001A33DC" w:rsidRDefault="007F7B25" w:rsidP="008A22A9">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Construcción Aceras y Contenes Sector, Villa Esplendor Canastica</w:t>
      </w:r>
    </w:p>
    <w:p w14:paraId="0C6BBDCD" w14:textId="1119C627" w:rsidR="007F7B25" w:rsidRDefault="007F7B25" w:rsidP="008A22A9">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 xml:space="preserve">Construcción de aceras, contenes y </w:t>
      </w:r>
      <w:r w:rsidR="00EF5525" w:rsidRPr="007F7B25">
        <w:rPr>
          <w:rFonts w:ascii="Book Antiqua" w:eastAsia="Book Antiqua" w:hAnsi="Book Antiqua" w:cs="Book Antiqua"/>
          <w:color w:val="000000" w:themeColor="text1"/>
          <w:kern w:val="0"/>
          <w:lang w:val="es-ES"/>
          <w14:ligatures w14:val="none"/>
        </w:rPr>
        <w:t>badenes,</w:t>
      </w:r>
      <w:r w:rsidRPr="007F7B25">
        <w:rPr>
          <w:rFonts w:ascii="Book Antiqua" w:eastAsia="Book Antiqua" w:hAnsi="Book Antiqua" w:cs="Book Antiqua"/>
          <w:color w:val="000000" w:themeColor="text1"/>
          <w:kern w:val="0"/>
          <w:lang w:val="es-ES"/>
          <w14:ligatures w14:val="none"/>
        </w:rPr>
        <w:t xml:space="preserve"> sector la Plena</w:t>
      </w:r>
    </w:p>
    <w:p w14:paraId="22C86B9C" w14:textId="78D7316D" w:rsidR="007F7B25" w:rsidRDefault="007F7B25" w:rsidP="008A22A9">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 xml:space="preserve">Construcción de aceras y acondicionamiento de calles Sector </w:t>
      </w:r>
      <w:proofErr w:type="spellStart"/>
      <w:r w:rsidRPr="007F7B25">
        <w:rPr>
          <w:rFonts w:ascii="Book Antiqua" w:eastAsia="Book Antiqua" w:hAnsi="Book Antiqua" w:cs="Book Antiqua"/>
          <w:color w:val="000000" w:themeColor="text1"/>
          <w:kern w:val="0"/>
          <w:lang w:val="es-ES"/>
          <w14:ligatures w14:val="none"/>
        </w:rPr>
        <w:t>Cambita</w:t>
      </w:r>
      <w:proofErr w:type="spellEnd"/>
      <w:r w:rsidRPr="007F7B25">
        <w:rPr>
          <w:rFonts w:ascii="Book Antiqua" w:eastAsia="Book Antiqua" w:hAnsi="Book Antiqua" w:cs="Book Antiqua"/>
          <w:color w:val="000000" w:themeColor="text1"/>
          <w:kern w:val="0"/>
          <w:lang w:val="es-ES"/>
          <w14:ligatures w14:val="none"/>
        </w:rPr>
        <w:t xml:space="preserve"> </w:t>
      </w:r>
      <w:proofErr w:type="spellStart"/>
      <w:r w:rsidRPr="007F7B25">
        <w:rPr>
          <w:rFonts w:ascii="Book Antiqua" w:eastAsia="Book Antiqua" w:hAnsi="Book Antiqua" w:cs="Book Antiqua"/>
          <w:color w:val="000000" w:themeColor="text1"/>
          <w:kern w:val="0"/>
          <w:lang w:val="es-ES"/>
          <w14:ligatures w14:val="none"/>
        </w:rPr>
        <w:t>Sterling</w:t>
      </w:r>
      <w:proofErr w:type="spellEnd"/>
    </w:p>
    <w:p w14:paraId="1B8EA716" w14:textId="48D1D89E" w:rsidR="007F7B25" w:rsidRDefault="007F7B25" w:rsidP="008A22A9">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Demolición y construcciones de aceras, contenes y badenes sector Urbanización Las Estella Madre Vieja</w:t>
      </w:r>
    </w:p>
    <w:p w14:paraId="1AC8ACBA" w14:textId="3F825F9A" w:rsidR="007F7B25" w:rsidRDefault="007F7B25" w:rsidP="008A22A9">
      <w:pPr>
        <w:widowControl w:val="0"/>
        <w:numPr>
          <w:ilvl w:val="0"/>
          <w:numId w:val="1"/>
        </w:numPr>
        <w:autoSpaceDE w:val="0"/>
        <w:autoSpaceDN w:val="0"/>
        <w:spacing w:after="0" w:line="240" w:lineRule="auto"/>
        <w:contextualSpacing/>
        <w:jc w:val="both"/>
        <w:rPr>
          <w:rFonts w:ascii="Book Antiqua" w:eastAsia="Book Antiqua" w:hAnsi="Book Antiqua" w:cs="Book Antiqua"/>
          <w:color w:val="000000" w:themeColor="text1"/>
          <w:kern w:val="0"/>
          <w:lang w:val="es-ES"/>
          <w14:ligatures w14:val="none"/>
        </w:rPr>
      </w:pPr>
      <w:r w:rsidRPr="007F7B25">
        <w:rPr>
          <w:rFonts w:ascii="Book Antiqua" w:eastAsia="Book Antiqua" w:hAnsi="Book Antiqua" w:cs="Book Antiqua"/>
          <w:color w:val="000000" w:themeColor="text1"/>
          <w:kern w:val="0"/>
          <w:lang w:val="es-ES"/>
          <w14:ligatures w14:val="none"/>
        </w:rPr>
        <w:t>Construcción de Aceras, contenes y baden, centro de la ciudad.</w:t>
      </w:r>
    </w:p>
    <w:bookmarkEnd w:id="169"/>
    <w:p w14:paraId="6C7CCF07" w14:textId="77777777" w:rsidR="008A22A9" w:rsidRPr="007F7B25" w:rsidRDefault="008A22A9" w:rsidP="008A22A9">
      <w:pPr>
        <w:widowControl w:val="0"/>
        <w:tabs>
          <w:tab w:val="left" w:pos="1440"/>
        </w:tabs>
        <w:autoSpaceDE w:val="0"/>
        <w:autoSpaceDN w:val="0"/>
        <w:spacing w:after="0" w:line="298" w:lineRule="exact"/>
        <w:ind w:left="1441"/>
        <w:rPr>
          <w:rFonts w:ascii="Book Antiqua" w:eastAsia="Book Antiqua" w:hAnsi="Book Antiqua" w:cs="Book Antiqua"/>
          <w:color w:val="000000" w:themeColor="text1"/>
          <w:spacing w:val="-2"/>
          <w:kern w:val="0"/>
          <w:szCs w:val="22"/>
          <w:lang w:val="es-ES"/>
          <w14:ligatures w14:val="none"/>
        </w:rPr>
      </w:pPr>
    </w:p>
    <w:p w14:paraId="0B1F25C0" w14:textId="77777777" w:rsidR="008A22A9" w:rsidRPr="008A22A9" w:rsidRDefault="008A22A9" w:rsidP="008A22A9">
      <w:pPr>
        <w:widowControl w:val="0"/>
        <w:tabs>
          <w:tab w:val="left" w:pos="1440"/>
        </w:tabs>
        <w:autoSpaceDE w:val="0"/>
        <w:autoSpaceDN w:val="0"/>
        <w:spacing w:after="0" w:line="298" w:lineRule="exact"/>
        <w:rPr>
          <w:rFonts w:ascii="Book Antiqua" w:eastAsia="Book Antiqua" w:hAnsi="Book Antiqua" w:cs="Book Antiqua"/>
          <w:kern w:val="0"/>
          <w:szCs w:val="22"/>
          <w:lang w:val="es-ES"/>
          <w14:ligatures w14:val="none"/>
        </w:rPr>
      </w:pPr>
    </w:p>
    <w:p w14:paraId="4E110545" w14:textId="77777777" w:rsidR="00D06CAF" w:rsidRDefault="00D06CAF" w:rsidP="00D06CAF">
      <w:pPr>
        <w:jc w:val="both"/>
        <w:rPr>
          <w:rFonts w:ascii="Book Antiqua" w:eastAsia="Book Antiqua" w:hAnsi="Book Antiqua" w:cs="Book Antiqua"/>
          <w:kern w:val="0"/>
          <w:sz w:val="22"/>
          <w:szCs w:val="22"/>
          <w:lang w:val="es-ES"/>
          <w14:ligatures w14:val="none"/>
        </w:rPr>
      </w:pPr>
    </w:p>
    <w:p w14:paraId="2B8B77AC" w14:textId="39EBFF29" w:rsidR="008A22A9" w:rsidRDefault="008A22A9"/>
    <w:sectPr w:rsidR="008A22A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B8EB9" w14:textId="77777777" w:rsidR="00F21E49" w:rsidRDefault="00F21E49">
      <w:pPr>
        <w:spacing w:after="0" w:line="240" w:lineRule="auto"/>
      </w:pPr>
      <w:r>
        <w:separator/>
      </w:r>
    </w:p>
  </w:endnote>
  <w:endnote w:type="continuationSeparator" w:id="0">
    <w:p w14:paraId="079A4B1C" w14:textId="77777777" w:rsidR="00F21E49" w:rsidRDefault="00F2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572A" w14:textId="77777777" w:rsidR="006D5869" w:rsidRDefault="00C32D1C">
    <w:pPr>
      <w:pStyle w:val="Textoindependiente"/>
      <w:spacing w:line="14" w:lineRule="auto"/>
      <w:ind w:left="0"/>
      <w:jc w:val="left"/>
      <w:rPr>
        <w:sz w:val="20"/>
      </w:rPr>
    </w:pPr>
    <w:r>
      <w:rPr>
        <w:noProof/>
        <w:sz w:val="20"/>
      </w:rPr>
      <mc:AlternateContent>
        <mc:Choice Requires="wps">
          <w:drawing>
            <wp:anchor distT="0" distB="0" distL="0" distR="0" simplePos="0" relativeHeight="251659264" behindDoc="1" locked="0" layoutInCell="1" allowOverlap="1" wp14:anchorId="26192D77" wp14:editId="2EF201C7">
              <wp:simplePos x="0" y="0"/>
              <wp:positionH relativeFrom="page">
                <wp:posOffset>6061075</wp:posOffset>
              </wp:positionH>
              <wp:positionV relativeFrom="page">
                <wp:posOffset>9280082</wp:posOffset>
              </wp:positionV>
              <wp:extent cx="8153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165100"/>
                      </a:xfrm>
                      <a:prstGeom prst="rect">
                        <a:avLst/>
                      </a:prstGeom>
                    </wps:spPr>
                    <wps:txbx>
                      <w:txbxContent>
                        <w:p w14:paraId="1429CF09" w14:textId="77777777" w:rsidR="006D5869" w:rsidRDefault="00C32D1C">
                          <w:pPr>
                            <w:spacing w:before="15"/>
                            <w:ind w:left="20"/>
                            <w:rPr>
                              <w:b/>
                              <w:sz w:val="18"/>
                            </w:rPr>
                          </w:pPr>
                          <w:r>
                            <w:rPr>
                              <w:sz w:val="18"/>
                            </w:rPr>
                            <w:t>Página</w:t>
                          </w:r>
                          <w:r>
                            <w:rPr>
                              <w:spacing w:val="-1"/>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52</w:t>
                          </w:r>
                          <w:r>
                            <w:rPr>
                              <w:b/>
                              <w:spacing w:val="-5"/>
                              <w:sz w:val="18"/>
                            </w:rPr>
                            <w:fldChar w:fldCharType="end"/>
                          </w:r>
                        </w:p>
                      </w:txbxContent>
                    </wps:txbx>
                    <wps:bodyPr wrap="square" lIns="0" tIns="0" rIns="0" bIns="0" rtlCol="0">
                      <a:noAutofit/>
                    </wps:bodyPr>
                  </wps:wsp>
                </a:graphicData>
              </a:graphic>
            </wp:anchor>
          </w:drawing>
        </mc:Choice>
        <mc:Fallback>
          <w:pict>
            <v:shapetype w14:anchorId="26192D77" id="_x0000_t202" coordsize="21600,21600" o:spt="202" path="m,l,21600r21600,l21600,xe">
              <v:stroke joinstyle="miter"/>
              <v:path gradientshapeok="t" o:connecttype="rect"/>
            </v:shapetype>
            <v:shape id="Textbox 1" o:spid="_x0000_s1046" type="#_x0000_t202" style="position:absolute;margin-left:477.25pt;margin-top:730.7pt;width:64.2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" filled="f" stroked="f">
              <v:textbox inset="0,0,0,0">
                <w:txbxContent>
                  <w:p w14:paraId="1429CF09" w14:textId="77777777" w:rsidR="006D5869" w:rsidRDefault="00C32D1C">
                    <w:pPr>
                      <w:spacing w:before="15"/>
                      <w:ind w:left="20"/>
                      <w:rPr>
                        <w:b/>
                        <w:sz w:val="18"/>
                      </w:rPr>
                    </w:pPr>
                    <w:r>
                      <w:rPr>
                        <w:sz w:val="18"/>
                      </w:rPr>
                      <w:t>Página</w:t>
                    </w:r>
                    <w:r>
                      <w:rPr>
                        <w:spacing w:val="-1"/>
                        <w:sz w:val="18"/>
                      </w:rPr>
                      <w:t xml:space="preserve"> </w:t>
                    </w:r>
                    <w:r>
                      <w:rPr>
                        <w:b/>
                        <w:sz w:val="18"/>
                      </w:rPr>
                      <w:fldChar w:fldCharType="begin"/>
                    </w:r>
                    <w:r>
                      <w:rPr>
                        <w:b/>
                        <w:sz w:val="18"/>
                      </w:rPr>
                      <w:instrText xml:space="preserve"> PAGE </w:instrText>
                    </w:r>
                    <w:r>
                      <w:rPr>
                        <w:b/>
                        <w:sz w:val="18"/>
                      </w:rPr>
                      <w:fldChar w:fldCharType="separate"/>
                    </w:r>
                    <w:r>
                      <w:rPr>
                        <w:b/>
                        <w:sz w:val="18"/>
                      </w:rPr>
                      <w:t>10</w:t>
                    </w:r>
                    <w:r>
                      <w:rPr>
                        <w:b/>
                        <w:sz w:val="18"/>
                      </w:rPr>
                      <w:fldChar w:fldCharType="end"/>
                    </w:r>
                    <w:r>
                      <w:rPr>
                        <w:b/>
                        <w:sz w:val="18"/>
                      </w:rPr>
                      <w:t xml:space="preserve"> </w:t>
                    </w:r>
                    <w:r>
                      <w:rPr>
                        <w:sz w:val="18"/>
                      </w:rPr>
                      <w:t>de</w:t>
                    </w:r>
                    <w:r>
                      <w:rPr>
                        <w:spacing w:val="-1"/>
                        <w:sz w:val="18"/>
                      </w:rPr>
                      <w:t xml:space="preserve"> </w:t>
                    </w:r>
                    <w:r>
                      <w:rPr>
                        <w:b/>
                        <w:spacing w:val="-5"/>
                        <w:sz w:val="18"/>
                      </w:rPr>
                      <w:fldChar w:fldCharType="begin"/>
                    </w:r>
                    <w:r>
                      <w:rPr>
                        <w:b/>
                        <w:spacing w:val="-5"/>
                        <w:sz w:val="18"/>
                      </w:rPr>
                      <w:instrText xml:space="preserve"> NUMPAGES </w:instrText>
                    </w:r>
                    <w:r>
                      <w:rPr>
                        <w:b/>
                        <w:spacing w:val="-5"/>
                        <w:sz w:val="18"/>
                      </w:rPr>
                      <w:fldChar w:fldCharType="separate"/>
                    </w:r>
                    <w:r>
                      <w:rPr>
                        <w:b/>
                        <w:spacing w:val="-5"/>
                        <w:sz w:val="18"/>
                      </w:rPr>
                      <w:t>52</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28CD3" w14:textId="77777777" w:rsidR="00F21E49" w:rsidRDefault="00F21E49">
      <w:pPr>
        <w:spacing w:after="0" w:line="240" w:lineRule="auto"/>
      </w:pPr>
      <w:r>
        <w:separator/>
      </w:r>
    </w:p>
  </w:footnote>
  <w:footnote w:type="continuationSeparator" w:id="0">
    <w:p w14:paraId="30F5CC99" w14:textId="77777777" w:rsidR="00F21E49" w:rsidRDefault="00F21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47D14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7.25pt;height:17.25pt;visibility:visible;mso-wrap-style:square" o:bullet="t">
        <v:imagedata r:id="rId1" o:title=""/>
        <o:lock v:ext="edit" aspectratio="f"/>
      </v:shape>
    </w:pict>
  </w:numPicBullet>
  <w:abstractNum w:abstractNumId="0" w15:restartNumberingAfterBreak="0">
    <w:nsid w:val="0015597C"/>
    <w:multiLevelType w:val="hybridMultilevel"/>
    <w:tmpl w:val="4742352A"/>
    <w:lvl w:ilvl="0" w:tplc="E792731E">
      <w:start w:val="1"/>
      <w:numFmt w:val="decimal"/>
      <w:lvlText w:val="%1)"/>
      <w:lvlJc w:val="left"/>
      <w:pPr>
        <w:ind w:left="989" w:hanging="269"/>
      </w:pPr>
      <w:rPr>
        <w:rFonts w:ascii="Book Antiqua" w:eastAsia="Book Antiqua" w:hAnsi="Book Antiqua" w:cs="Book Antiqua" w:hint="default"/>
        <w:b/>
        <w:bCs/>
        <w:i w:val="0"/>
        <w:iCs w:val="0"/>
        <w:spacing w:val="0"/>
        <w:w w:val="100"/>
        <w:sz w:val="24"/>
        <w:szCs w:val="24"/>
        <w:lang w:val="es-ES" w:eastAsia="en-US" w:bidi="ar-SA"/>
      </w:rPr>
    </w:lvl>
    <w:lvl w:ilvl="1" w:tplc="D4A69722">
      <w:numFmt w:val="bullet"/>
      <w:lvlText w:val="•"/>
      <w:lvlJc w:val="left"/>
      <w:pPr>
        <w:ind w:left="1998" w:hanging="269"/>
      </w:pPr>
      <w:rPr>
        <w:rFonts w:hint="default"/>
        <w:lang w:val="es-ES" w:eastAsia="en-US" w:bidi="ar-SA"/>
      </w:rPr>
    </w:lvl>
    <w:lvl w:ilvl="2" w:tplc="97C84294">
      <w:numFmt w:val="bullet"/>
      <w:lvlText w:val="•"/>
      <w:lvlJc w:val="left"/>
      <w:pPr>
        <w:ind w:left="3016" w:hanging="269"/>
      </w:pPr>
      <w:rPr>
        <w:rFonts w:hint="default"/>
        <w:lang w:val="es-ES" w:eastAsia="en-US" w:bidi="ar-SA"/>
      </w:rPr>
    </w:lvl>
    <w:lvl w:ilvl="3" w:tplc="B09E43B0">
      <w:numFmt w:val="bullet"/>
      <w:lvlText w:val="•"/>
      <w:lvlJc w:val="left"/>
      <w:pPr>
        <w:ind w:left="4034" w:hanging="269"/>
      </w:pPr>
      <w:rPr>
        <w:rFonts w:hint="default"/>
        <w:lang w:val="es-ES" w:eastAsia="en-US" w:bidi="ar-SA"/>
      </w:rPr>
    </w:lvl>
    <w:lvl w:ilvl="4" w:tplc="07A46F46">
      <w:numFmt w:val="bullet"/>
      <w:lvlText w:val="•"/>
      <w:lvlJc w:val="left"/>
      <w:pPr>
        <w:ind w:left="5052" w:hanging="269"/>
      </w:pPr>
      <w:rPr>
        <w:rFonts w:hint="default"/>
        <w:lang w:val="es-ES" w:eastAsia="en-US" w:bidi="ar-SA"/>
      </w:rPr>
    </w:lvl>
    <w:lvl w:ilvl="5" w:tplc="401CC74E">
      <w:numFmt w:val="bullet"/>
      <w:lvlText w:val="•"/>
      <w:lvlJc w:val="left"/>
      <w:pPr>
        <w:ind w:left="6070" w:hanging="269"/>
      </w:pPr>
      <w:rPr>
        <w:rFonts w:hint="default"/>
        <w:lang w:val="es-ES" w:eastAsia="en-US" w:bidi="ar-SA"/>
      </w:rPr>
    </w:lvl>
    <w:lvl w:ilvl="6" w:tplc="710E8E4E">
      <w:numFmt w:val="bullet"/>
      <w:lvlText w:val="•"/>
      <w:lvlJc w:val="left"/>
      <w:pPr>
        <w:ind w:left="7088" w:hanging="269"/>
      </w:pPr>
      <w:rPr>
        <w:rFonts w:hint="default"/>
        <w:lang w:val="es-ES" w:eastAsia="en-US" w:bidi="ar-SA"/>
      </w:rPr>
    </w:lvl>
    <w:lvl w:ilvl="7" w:tplc="C5BC6C88">
      <w:numFmt w:val="bullet"/>
      <w:lvlText w:val="•"/>
      <w:lvlJc w:val="left"/>
      <w:pPr>
        <w:ind w:left="8106" w:hanging="269"/>
      </w:pPr>
      <w:rPr>
        <w:rFonts w:hint="default"/>
        <w:lang w:val="es-ES" w:eastAsia="en-US" w:bidi="ar-SA"/>
      </w:rPr>
    </w:lvl>
    <w:lvl w:ilvl="8" w:tplc="0186D948">
      <w:numFmt w:val="bullet"/>
      <w:lvlText w:val="•"/>
      <w:lvlJc w:val="left"/>
      <w:pPr>
        <w:ind w:left="9124" w:hanging="269"/>
      </w:pPr>
      <w:rPr>
        <w:rFonts w:hint="default"/>
        <w:lang w:val="es-ES" w:eastAsia="en-US" w:bidi="ar-SA"/>
      </w:rPr>
    </w:lvl>
  </w:abstractNum>
  <w:abstractNum w:abstractNumId="1" w15:restartNumberingAfterBreak="0">
    <w:nsid w:val="0C524FD4"/>
    <w:multiLevelType w:val="hybridMultilevel"/>
    <w:tmpl w:val="5A3039FA"/>
    <w:lvl w:ilvl="0" w:tplc="7AF46C86">
      <w:start w:val="1"/>
      <w:numFmt w:val="decimal"/>
      <w:lvlText w:val="%1)"/>
      <w:lvlJc w:val="left"/>
      <w:pPr>
        <w:ind w:left="1128" w:hanging="264"/>
      </w:pPr>
      <w:rPr>
        <w:rFonts w:ascii="Book Antiqua" w:eastAsia="Book Antiqua" w:hAnsi="Book Antiqua" w:cs="Book Antiqua" w:hint="default"/>
        <w:b w:val="0"/>
        <w:bCs w:val="0"/>
        <w:i w:val="0"/>
        <w:iCs w:val="0"/>
        <w:spacing w:val="0"/>
        <w:w w:val="100"/>
        <w:sz w:val="24"/>
        <w:szCs w:val="24"/>
        <w:lang w:val="es-ES" w:eastAsia="en-US" w:bidi="ar-SA"/>
      </w:rPr>
    </w:lvl>
    <w:lvl w:ilvl="1" w:tplc="DE2A834A">
      <w:numFmt w:val="bullet"/>
      <w:lvlText w:val="•"/>
      <w:lvlJc w:val="left"/>
      <w:pPr>
        <w:ind w:left="2124" w:hanging="264"/>
      </w:pPr>
      <w:rPr>
        <w:rFonts w:hint="default"/>
        <w:lang w:val="es-ES" w:eastAsia="en-US" w:bidi="ar-SA"/>
      </w:rPr>
    </w:lvl>
    <w:lvl w:ilvl="2" w:tplc="0D32A8A0">
      <w:numFmt w:val="bullet"/>
      <w:lvlText w:val="•"/>
      <w:lvlJc w:val="left"/>
      <w:pPr>
        <w:ind w:left="3128" w:hanging="264"/>
      </w:pPr>
      <w:rPr>
        <w:rFonts w:hint="default"/>
        <w:lang w:val="es-ES" w:eastAsia="en-US" w:bidi="ar-SA"/>
      </w:rPr>
    </w:lvl>
    <w:lvl w:ilvl="3" w:tplc="B6F8DFF2">
      <w:numFmt w:val="bullet"/>
      <w:lvlText w:val="•"/>
      <w:lvlJc w:val="left"/>
      <w:pPr>
        <w:ind w:left="4132" w:hanging="264"/>
      </w:pPr>
      <w:rPr>
        <w:rFonts w:hint="default"/>
        <w:lang w:val="es-ES" w:eastAsia="en-US" w:bidi="ar-SA"/>
      </w:rPr>
    </w:lvl>
    <w:lvl w:ilvl="4" w:tplc="E3F48BE6">
      <w:numFmt w:val="bullet"/>
      <w:lvlText w:val="•"/>
      <w:lvlJc w:val="left"/>
      <w:pPr>
        <w:ind w:left="5136" w:hanging="264"/>
      </w:pPr>
      <w:rPr>
        <w:rFonts w:hint="default"/>
        <w:lang w:val="es-ES" w:eastAsia="en-US" w:bidi="ar-SA"/>
      </w:rPr>
    </w:lvl>
    <w:lvl w:ilvl="5" w:tplc="5DCE0FD4">
      <w:numFmt w:val="bullet"/>
      <w:lvlText w:val="•"/>
      <w:lvlJc w:val="left"/>
      <w:pPr>
        <w:ind w:left="6140" w:hanging="264"/>
      </w:pPr>
      <w:rPr>
        <w:rFonts w:hint="default"/>
        <w:lang w:val="es-ES" w:eastAsia="en-US" w:bidi="ar-SA"/>
      </w:rPr>
    </w:lvl>
    <w:lvl w:ilvl="6" w:tplc="A7F4D026">
      <w:numFmt w:val="bullet"/>
      <w:lvlText w:val="•"/>
      <w:lvlJc w:val="left"/>
      <w:pPr>
        <w:ind w:left="7144" w:hanging="264"/>
      </w:pPr>
      <w:rPr>
        <w:rFonts w:hint="default"/>
        <w:lang w:val="es-ES" w:eastAsia="en-US" w:bidi="ar-SA"/>
      </w:rPr>
    </w:lvl>
    <w:lvl w:ilvl="7" w:tplc="D3A296CA">
      <w:numFmt w:val="bullet"/>
      <w:lvlText w:val="•"/>
      <w:lvlJc w:val="left"/>
      <w:pPr>
        <w:ind w:left="8148" w:hanging="264"/>
      </w:pPr>
      <w:rPr>
        <w:rFonts w:hint="default"/>
        <w:lang w:val="es-ES" w:eastAsia="en-US" w:bidi="ar-SA"/>
      </w:rPr>
    </w:lvl>
    <w:lvl w:ilvl="8" w:tplc="4F4A4536">
      <w:numFmt w:val="bullet"/>
      <w:lvlText w:val="•"/>
      <w:lvlJc w:val="left"/>
      <w:pPr>
        <w:ind w:left="9152" w:hanging="264"/>
      </w:pPr>
      <w:rPr>
        <w:rFonts w:hint="default"/>
        <w:lang w:val="es-ES" w:eastAsia="en-US" w:bidi="ar-SA"/>
      </w:rPr>
    </w:lvl>
  </w:abstractNum>
  <w:abstractNum w:abstractNumId="2" w15:restartNumberingAfterBreak="0">
    <w:nsid w:val="0E493C5D"/>
    <w:multiLevelType w:val="hybridMultilevel"/>
    <w:tmpl w:val="175EEB02"/>
    <w:lvl w:ilvl="0" w:tplc="2C784A92">
      <w:start w:val="1"/>
      <w:numFmt w:val="decimal"/>
      <w:lvlText w:val="%1)"/>
      <w:lvlJc w:val="left"/>
      <w:pPr>
        <w:ind w:left="1147" w:hanging="284"/>
      </w:pPr>
      <w:rPr>
        <w:rFonts w:ascii="Book Antiqua" w:eastAsia="Book Antiqua" w:hAnsi="Book Antiqua" w:cs="Book Antiqua" w:hint="default"/>
        <w:b w:val="0"/>
        <w:bCs w:val="0"/>
        <w:i w:val="0"/>
        <w:iCs w:val="0"/>
        <w:spacing w:val="0"/>
        <w:w w:val="100"/>
        <w:sz w:val="24"/>
        <w:szCs w:val="24"/>
        <w:lang w:val="es-ES" w:eastAsia="en-US" w:bidi="ar-SA"/>
      </w:rPr>
    </w:lvl>
    <w:lvl w:ilvl="1" w:tplc="1A1894A8">
      <w:numFmt w:val="bullet"/>
      <w:lvlText w:val="•"/>
      <w:lvlJc w:val="left"/>
      <w:pPr>
        <w:ind w:left="2142" w:hanging="284"/>
      </w:pPr>
      <w:rPr>
        <w:rFonts w:hint="default"/>
        <w:lang w:val="es-ES" w:eastAsia="en-US" w:bidi="ar-SA"/>
      </w:rPr>
    </w:lvl>
    <w:lvl w:ilvl="2" w:tplc="55703932">
      <w:numFmt w:val="bullet"/>
      <w:lvlText w:val="•"/>
      <w:lvlJc w:val="left"/>
      <w:pPr>
        <w:ind w:left="3144" w:hanging="284"/>
      </w:pPr>
      <w:rPr>
        <w:rFonts w:hint="default"/>
        <w:lang w:val="es-ES" w:eastAsia="en-US" w:bidi="ar-SA"/>
      </w:rPr>
    </w:lvl>
    <w:lvl w:ilvl="3" w:tplc="8FCC2AE0">
      <w:numFmt w:val="bullet"/>
      <w:lvlText w:val="•"/>
      <w:lvlJc w:val="left"/>
      <w:pPr>
        <w:ind w:left="4146" w:hanging="284"/>
      </w:pPr>
      <w:rPr>
        <w:rFonts w:hint="default"/>
        <w:lang w:val="es-ES" w:eastAsia="en-US" w:bidi="ar-SA"/>
      </w:rPr>
    </w:lvl>
    <w:lvl w:ilvl="4" w:tplc="5F2A4084">
      <w:numFmt w:val="bullet"/>
      <w:lvlText w:val="•"/>
      <w:lvlJc w:val="left"/>
      <w:pPr>
        <w:ind w:left="5148" w:hanging="284"/>
      </w:pPr>
      <w:rPr>
        <w:rFonts w:hint="default"/>
        <w:lang w:val="es-ES" w:eastAsia="en-US" w:bidi="ar-SA"/>
      </w:rPr>
    </w:lvl>
    <w:lvl w:ilvl="5" w:tplc="84788E66">
      <w:numFmt w:val="bullet"/>
      <w:lvlText w:val="•"/>
      <w:lvlJc w:val="left"/>
      <w:pPr>
        <w:ind w:left="6150" w:hanging="284"/>
      </w:pPr>
      <w:rPr>
        <w:rFonts w:hint="default"/>
        <w:lang w:val="es-ES" w:eastAsia="en-US" w:bidi="ar-SA"/>
      </w:rPr>
    </w:lvl>
    <w:lvl w:ilvl="6" w:tplc="60D8DDBC">
      <w:numFmt w:val="bullet"/>
      <w:lvlText w:val="•"/>
      <w:lvlJc w:val="left"/>
      <w:pPr>
        <w:ind w:left="7152" w:hanging="284"/>
      </w:pPr>
      <w:rPr>
        <w:rFonts w:hint="default"/>
        <w:lang w:val="es-ES" w:eastAsia="en-US" w:bidi="ar-SA"/>
      </w:rPr>
    </w:lvl>
    <w:lvl w:ilvl="7" w:tplc="2C3C83A4">
      <w:numFmt w:val="bullet"/>
      <w:lvlText w:val="•"/>
      <w:lvlJc w:val="left"/>
      <w:pPr>
        <w:ind w:left="8154" w:hanging="284"/>
      </w:pPr>
      <w:rPr>
        <w:rFonts w:hint="default"/>
        <w:lang w:val="es-ES" w:eastAsia="en-US" w:bidi="ar-SA"/>
      </w:rPr>
    </w:lvl>
    <w:lvl w:ilvl="8" w:tplc="AAC4CA8E">
      <w:numFmt w:val="bullet"/>
      <w:lvlText w:val="•"/>
      <w:lvlJc w:val="left"/>
      <w:pPr>
        <w:ind w:left="9156" w:hanging="284"/>
      </w:pPr>
      <w:rPr>
        <w:rFonts w:hint="default"/>
        <w:lang w:val="es-ES" w:eastAsia="en-US" w:bidi="ar-SA"/>
      </w:rPr>
    </w:lvl>
  </w:abstractNum>
  <w:abstractNum w:abstractNumId="3" w15:restartNumberingAfterBreak="0">
    <w:nsid w:val="11EA7DAE"/>
    <w:multiLevelType w:val="multilevel"/>
    <w:tmpl w:val="C5249714"/>
    <w:lvl w:ilvl="0">
      <w:start w:val="9"/>
      <w:numFmt w:val="decimal"/>
      <w:lvlText w:val="%1"/>
      <w:lvlJc w:val="left"/>
      <w:pPr>
        <w:ind w:left="1762" w:hanging="500"/>
      </w:pPr>
      <w:rPr>
        <w:rFonts w:hint="default"/>
        <w:lang w:val="es-ES" w:eastAsia="en-US" w:bidi="ar-SA"/>
      </w:rPr>
    </w:lvl>
    <w:lvl w:ilvl="1">
      <w:start w:val="1"/>
      <w:numFmt w:val="decimal"/>
      <w:lvlText w:val="%1.%2"/>
      <w:lvlJc w:val="left"/>
      <w:pPr>
        <w:ind w:left="1762" w:hanging="500"/>
      </w:pPr>
      <w:rPr>
        <w:rFonts w:ascii="Book Antiqua" w:eastAsia="Book Antiqua" w:hAnsi="Book Antiqua" w:cs="Book Antiqua" w:hint="default"/>
        <w:b w:val="0"/>
        <w:bCs w:val="0"/>
        <w:i w:val="0"/>
        <w:iCs w:val="0"/>
        <w:spacing w:val="0"/>
        <w:w w:val="100"/>
        <w:sz w:val="22"/>
        <w:szCs w:val="22"/>
        <w:lang w:val="es-ES" w:eastAsia="en-US" w:bidi="ar-SA"/>
      </w:rPr>
    </w:lvl>
    <w:lvl w:ilvl="2">
      <w:numFmt w:val="bullet"/>
      <w:lvlText w:val="•"/>
      <w:lvlJc w:val="left"/>
      <w:pPr>
        <w:ind w:left="3640" w:hanging="500"/>
      </w:pPr>
      <w:rPr>
        <w:rFonts w:hint="default"/>
        <w:lang w:val="es-ES" w:eastAsia="en-US" w:bidi="ar-SA"/>
      </w:rPr>
    </w:lvl>
    <w:lvl w:ilvl="3">
      <w:numFmt w:val="bullet"/>
      <w:lvlText w:val="•"/>
      <w:lvlJc w:val="left"/>
      <w:pPr>
        <w:ind w:left="4580" w:hanging="500"/>
      </w:pPr>
      <w:rPr>
        <w:rFonts w:hint="default"/>
        <w:lang w:val="es-ES" w:eastAsia="en-US" w:bidi="ar-SA"/>
      </w:rPr>
    </w:lvl>
    <w:lvl w:ilvl="4">
      <w:numFmt w:val="bullet"/>
      <w:lvlText w:val="•"/>
      <w:lvlJc w:val="left"/>
      <w:pPr>
        <w:ind w:left="5520" w:hanging="500"/>
      </w:pPr>
      <w:rPr>
        <w:rFonts w:hint="default"/>
        <w:lang w:val="es-ES" w:eastAsia="en-US" w:bidi="ar-SA"/>
      </w:rPr>
    </w:lvl>
    <w:lvl w:ilvl="5">
      <w:numFmt w:val="bullet"/>
      <w:lvlText w:val="•"/>
      <w:lvlJc w:val="left"/>
      <w:pPr>
        <w:ind w:left="6460" w:hanging="500"/>
      </w:pPr>
      <w:rPr>
        <w:rFonts w:hint="default"/>
        <w:lang w:val="es-ES" w:eastAsia="en-US" w:bidi="ar-SA"/>
      </w:rPr>
    </w:lvl>
    <w:lvl w:ilvl="6">
      <w:numFmt w:val="bullet"/>
      <w:lvlText w:val="•"/>
      <w:lvlJc w:val="left"/>
      <w:pPr>
        <w:ind w:left="7400" w:hanging="500"/>
      </w:pPr>
      <w:rPr>
        <w:rFonts w:hint="default"/>
        <w:lang w:val="es-ES" w:eastAsia="en-US" w:bidi="ar-SA"/>
      </w:rPr>
    </w:lvl>
    <w:lvl w:ilvl="7">
      <w:numFmt w:val="bullet"/>
      <w:lvlText w:val="•"/>
      <w:lvlJc w:val="left"/>
      <w:pPr>
        <w:ind w:left="8340" w:hanging="500"/>
      </w:pPr>
      <w:rPr>
        <w:rFonts w:hint="default"/>
        <w:lang w:val="es-ES" w:eastAsia="en-US" w:bidi="ar-SA"/>
      </w:rPr>
    </w:lvl>
    <w:lvl w:ilvl="8">
      <w:numFmt w:val="bullet"/>
      <w:lvlText w:val="•"/>
      <w:lvlJc w:val="left"/>
      <w:pPr>
        <w:ind w:left="9280" w:hanging="500"/>
      </w:pPr>
      <w:rPr>
        <w:rFonts w:hint="default"/>
        <w:lang w:val="es-ES" w:eastAsia="en-US" w:bidi="ar-SA"/>
      </w:rPr>
    </w:lvl>
  </w:abstractNum>
  <w:abstractNum w:abstractNumId="4" w15:restartNumberingAfterBreak="0">
    <w:nsid w:val="160E4F0C"/>
    <w:multiLevelType w:val="hybridMultilevel"/>
    <w:tmpl w:val="9EB61346"/>
    <w:lvl w:ilvl="0" w:tplc="C068FDE4">
      <w:start w:val="1"/>
      <w:numFmt w:val="decimal"/>
      <w:lvlText w:val="%1)"/>
      <w:lvlJc w:val="left"/>
      <w:pPr>
        <w:ind w:left="1335" w:hanging="265"/>
      </w:pPr>
      <w:rPr>
        <w:rFonts w:ascii="Book Antiqua" w:eastAsia="Book Antiqua" w:hAnsi="Book Antiqua" w:cs="Book Antiqua" w:hint="default"/>
        <w:b w:val="0"/>
        <w:bCs w:val="0"/>
        <w:i w:val="0"/>
        <w:iCs w:val="0"/>
        <w:spacing w:val="0"/>
        <w:w w:val="100"/>
        <w:sz w:val="24"/>
        <w:szCs w:val="24"/>
        <w:lang w:val="es-ES" w:eastAsia="en-US" w:bidi="ar-SA"/>
      </w:rPr>
    </w:lvl>
    <w:lvl w:ilvl="1" w:tplc="AD7E37B8">
      <w:numFmt w:val="bullet"/>
      <w:lvlText w:val="•"/>
      <w:lvlJc w:val="left"/>
      <w:pPr>
        <w:ind w:left="2322" w:hanging="265"/>
      </w:pPr>
      <w:rPr>
        <w:rFonts w:hint="default"/>
        <w:lang w:val="es-ES" w:eastAsia="en-US" w:bidi="ar-SA"/>
      </w:rPr>
    </w:lvl>
    <w:lvl w:ilvl="2" w:tplc="EEEEE234">
      <w:numFmt w:val="bullet"/>
      <w:lvlText w:val="•"/>
      <w:lvlJc w:val="left"/>
      <w:pPr>
        <w:ind w:left="3304" w:hanging="265"/>
      </w:pPr>
      <w:rPr>
        <w:rFonts w:hint="default"/>
        <w:lang w:val="es-ES" w:eastAsia="en-US" w:bidi="ar-SA"/>
      </w:rPr>
    </w:lvl>
    <w:lvl w:ilvl="3" w:tplc="74C424F6">
      <w:numFmt w:val="bullet"/>
      <w:lvlText w:val="•"/>
      <w:lvlJc w:val="left"/>
      <w:pPr>
        <w:ind w:left="4286" w:hanging="265"/>
      </w:pPr>
      <w:rPr>
        <w:rFonts w:hint="default"/>
        <w:lang w:val="es-ES" w:eastAsia="en-US" w:bidi="ar-SA"/>
      </w:rPr>
    </w:lvl>
    <w:lvl w:ilvl="4" w:tplc="5010E43C">
      <w:numFmt w:val="bullet"/>
      <w:lvlText w:val="•"/>
      <w:lvlJc w:val="left"/>
      <w:pPr>
        <w:ind w:left="5268" w:hanging="265"/>
      </w:pPr>
      <w:rPr>
        <w:rFonts w:hint="default"/>
        <w:lang w:val="es-ES" w:eastAsia="en-US" w:bidi="ar-SA"/>
      </w:rPr>
    </w:lvl>
    <w:lvl w:ilvl="5" w:tplc="50B6EDFE">
      <w:numFmt w:val="bullet"/>
      <w:lvlText w:val="•"/>
      <w:lvlJc w:val="left"/>
      <w:pPr>
        <w:ind w:left="6250" w:hanging="265"/>
      </w:pPr>
      <w:rPr>
        <w:rFonts w:hint="default"/>
        <w:lang w:val="es-ES" w:eastAsia="en-US" w:bidi="ar-SA"/>
      </w:rPr>
    </w:lvl>
    <w:lvl w:ilvl="6" w:tplc="E6969DB4">
      <w:numFmt w:val="bullet"/>
      <w:lvlText w:val="•"/>
      <w:lvlJc w:val="left"/>
      <w:pPr>
        <w:ind w:left="7232" w:hanging="265"/>
      </w:pPr>
      <w:rPr>
        <w:rFonts w:hint="default"/>
        <w:lang w:val="es-ES" w:eastAsia="en-US" w:bidi="ar-SA"/>
      </w:rPr>
    </w:lvl>
    <w:lvl w:ilvl="7" w:tplc="75B4FAD6">
      <w:numFmt w:val="bullet"/>
      <w:lvlText w:val="•"/>
      <w:lvlJc w:val="left"/>
      <w:pPr>
        <w:ind w:left="8214" w:hanging="265"/>
      </w:pPr>
      <w:rPr>
        <w:rFonts w:hint="default"/>
        <w:lang w:val="es-ES" w:eastAsia="en-US" w:bidi="ar-SA"/>
      </w:rPr>
    </w:lvl>
    <w:lvl w:ilvl="8" w:tplc="7B0CFC9E">
      <w:numFmt w:val="bullet"/>
      <w:lvlText w:val="•"/>
      <w:lvlJc w:val="left"/>
      <w:pPr>
        <w:ind w:left="9196" w:hanging="265"/>
      </w:pPr>
      <w:rPr>
        <w:rFonts w:hint="default"/>
        <w:lang w:val="es-ES" w:eastAsia="en-US" w:bidi="ar-SA"/>
      </w:rPr>
    </w:lvl>
  </w:abstractNum>
  <w:abstractNum w:abstractNumId="5" w15:restartNumberingAfterBreak="0">
    <w:nsid w:val="17136FBE"/>
    <w:multiLevelType w:val="hybridMultilevel"/>
    <w:tmpl w:val="3BACB032"/>
    <w:lvl w:ilvl="0" w:tplc="DB329E44">
      <w:start w:val="1"/>
      <w:numFmt w:val="decimal"/>
      <w:lvlText w:val="%1)"/>
      <w:lvlJc w:val="left"/>
      <w:pPr>
        <w:ind w:left="1128" w:hanging="264"/>
      </w:pPr>
      <w:rPr>
        <w:rFonts w:ascii="Times New Roman" w:eastAsia="Times New Roman" w:hAnsi="Times New Roman" w:cs="Times New Roman" w:hint="default"/>
        <w:b w:val="0"/>
        <w:bCs w:val="0"/>
        <w:i w:val="0"/>
        <w:iCs w:val="0"/>
        <w:color w:val="171717"/>
        <w:spacing w:val="0"/>
        <w:w w:val="100"/>
        <w:sz w:val="24"/>
        <w:szCs w:val="24"/>
        <w:lang w:val="es-ES" w:eastAsia="en-US" w:bidi="ar-SA"/>
      </w:rPr>
    </w:lvl>
    <w:lvl w:ilvl="1" w:tplc="2A38F8B2">
      <w:numFmt w:val="bullet"/>
      <w:lvlText w:val="•"/>
      <w:lvlJc w:val="left"/>
      <w:pPr>
        <w:ind w:left="2124" w:hanging="264"/>
      </w:pPr>
      <w:rPr>
        <w:rFonts w:hint="default"/>
        <w:lang w:val="es-ES" w:eastAsia="en-US" w:bidi="ar-SA"/>
      </w:rPr>
    </w:lvl>
    <w:lvl w:ilvl="2" w:tplc="4794803E">
      <w:numFmt w:val="bullet"/>
      <w:lvlText w:val="•"/>
      <w:lvlJc w:val="left"/>
      <w:pPr>
        <w:ind w:left="3128" w:hanging="264"/>
      </w:pPr>
      <w:rPr>
        <w:rFonts w:hint="default"/>
        <w:lang w:val="es-ES" w:eastAsia="en-US" w:bidi="ar-SA"/>
      </w:rPr>
    </w:lvl>
    <w:lvl w:ilvl="3" w:tplc="6418421E">
      <w:numFmt w:val="bullet"/>
      <w:lvlText w:val="•"/>
      <w:lvlJc w:val="left"/>
      <w:pPr>
        <w:ind w:left="4132" w:hanging="264"/>
      </w:pPr>
      <w:rPr>
        <w:rFonts w:hint="default"/>
        <w:lang w:val="es-ES" w:eastAsia="en-US" w:bidi="ar-SA"/>
      </w:rPr>
    </w:lvl>
    <w:lvl w:ilvl="4" w:tplc="0818052C">
      <w:numFmt w:val="bullet"/>
      <w:lvlText w:val="•"/>
      <w:lvlJc w:val="left"/>
      <w:pPr>
        <w:ind w:left="5136" w:hanging="264"/>
      </w:pPr>
      <w:rPr>
        <w:rFonts w:hint="default"/>
        <w:lang w:val="es-ES" w:eastAsia="en-US" w:bidi="ar-SA"/>
      </w:rPr>
    </w:lvl>
    <w:lvl w:ilvl="5" w:tplc="E9DAF386">
      <w:numFmt w:val="bullet"/>
      <w:lvlText w:val="•"/>
      <w:lvlJc w:val="left"/>
      <w:pPr>
        <w:ind w:left="6140" w:hanging="264"/>
      </w:pPr>
      <w:rPr>
        <w:rFonts w:hint="default"/>
        <w:lang w:val="es-ES" w:eastAsia="en-US" w:bidi="ar-SA"/>
      </w:rPr>
    </w:lvl>
    <w:lvl w:ilvl="6" w:tplc="0548E1AA">
      <w:numFmt w:val="bullet"/>
      <w:lvlText w:val="•"/>
      <w:lvlJc w:val="left"/>
      <w:pPr>
        <w:ind w:left="7144" w:hanging="264"/>
      </w:pPr>
      <w:rPr>
        <w:rFonts w:hint="default"/>
        <w:lang w:val="es-ES" w:eastAsia="en-US" w:bidi="ar-SA"/>
      </w:rPr>
    </w:lvl>
    <w:lvl w:ilvl="7" w:tplc="E9D8967A">
      <w:numFmt w:val="bullet"/>
      <w:lvlText w:val="•"/>
      <w:lvlJc w:val="left"/>
      <w:pPr>
        <w:ind w:left="8148" w:hanging="264"/>
      </w:pPr>
      <w:rPr>
        <w:rFonts w:hint="default"/>
        <w:lang w:val="es-ES" w:eastAsia="en-US" w:bidi="ar-SA"/>
      </w:rPr>
    </w:lvl>
    <w:lvl w:ilvl="8" w:tplc="371A63C8">
      <w:numFmt w:val="bullet"/>
      <w:lvlText w:val="•"/>
      <w:lvlJc w:val="left"/>
      <w:pPr>
        <w:ind w:left="9152" w:hanging="264"/>
      </w:pPr>
      <w:rPr>
        <w:rFonts w:hint="default"/>
        <w:lang w:val="es-ES" w:eastAsia="en-US" w:bidi="ar-SA"/>
      </w:rPr>
    </w:lvl>
  </w:abstractNum>
  <w:abstractNum w:abstractNumId="6" w15:restartNumberingAfterBreak="0">
    <w:nsid w:val="1F4C5D44"/>
    <w:multiLevelType w:val="hybridMultilevel"/>
    <w:tmpl w:val="68504546"/>
    <w:lvl w:ilvl="0" w:tplc="1E3C611E">
      <w:start w:val="1"/>
      <w:numFmt w:val="decimal"/>
      <w:lvlText w:val="%1)"/>
      <w:lvlJc w:val="left"/>
      <w:pPr>
        <w:ind w:left="1441" w:hanging="361"/>
      </w:pPr>
      <w:rPr>
        <w:rFonts w:ascii="Book Antiqua" w:eastAsia="Book Antiqua" w:hAnsi="Book Antiqua" w:cs="Book Antiqua" w:hint="default"/>
        <w:b w:val="0"/>
        <w:bCs w:val="0"/>
        <w:i w:val="0"/>
        <w:iCs w:val="0"/>
        <w:spacing w:val="0"/>
        <w:w w:val="100"/>
        <w:sz w:val="24"/>
        <w:szCs w:val="24"/>
        <w:lang w:val="es-ES" w:eastAsia="en-US" w:bidi="ar-SA"/>
      </w:rPr>
    </w:lvl>
    <w:lvl w:ilvl="1" w:tplc="0F580B46">
      <w:numFmt w:val="bullet"/>
      <w:lvlText w:val="•"/>
      <w:lvlJc w:val="left"/>
      <w:pPr>
        <w:ind w:left="2412" w:hanging="361"/>
      </w:pPr>
      <w:rPr>
        <w:rFonts w:hint="default"/>
        <w:lang w:val="es-ES" w:eastAsia="en-US" w:bidi="ar-SA"/>
      </w:rPr>
    </w:lvl>
    <w:lvl w:ilvl="2" w:tplc="E402E6F6">
      <w:numFmt w:val="bullet"/>
      <w:lvlText w:val="•"/>
      <w:lvlJc w:val="left"/>
      <w:pPr>
        <w:ind w:left="3384" w:hanging="361"/>
      </w:pPr>
      <w:rPr>
        <w:rFonts w:hint="default"/>
        <w:lang w:val="es-ES" w:eastAsia="en-US" w:bidi="ar-SA"/>
      </w:rPr>
    </w:lvl>
    <w:lvl w:ilvl="3" w:tplc="0C44F854">
      <w:numFmt w:val="bullet"/>
      <w:lvlText w:val="•"/>
      <w:lvlJc w:val="left"/>
      <w:pPr>
        <w:ind w:left="4356" w:hanging="361"/>
      </w:pPr>
      <w:rPr>
        <w:rFonts w:hint="default"/>
        <w:lang w:val="es-ES" w:eastAsia="en-US" w:bidi="ar-SA"/>
      </w:rPr>
    </w:lvl>
    <w:lvl w:ilvl="4" w:tplc="5BC2AEF0">
      <w:numFmt w:val="bullet"/>
      <w:lvlText w:val="•"/>
      <w:lvlJc w:val="left"/>
      <w:pPr>
        <w:ind w:left="5328" w:hanging="361"/>
      </w:pPr>
      <w:rPr>
        <w:rFonts w:hint="default"/>
        <w:lang w:val="es-ES" w:eastAsia="en-US" w:bidi="ar-SA"/>
      </w:rPr>
    </w:lvl>
    <w:lvl w:ilvl="5" w:tplc="A4144240">
      <w:numFmt w:val="bullet"/>
      <w:lvlText w:val="•"/>
      <w:lvlJc w:val="left"/>
      <w:pPr>
        <w:ind w:left="6300" w:hanging="361"/>
      </w:pPr>
      <w:rPr>
        <w:rFonts w:hint="default"/>
        <w:lang w:val="es-ES" w:eastAsia="en-US" w:bidi="ar-SA"/>
      </w:rPr>
    </w:lvl>
    <w:lvl w:ilvl="6" w:tplc="E162EBB4">
      <w:numFmt w:val="bullet"/>
      <w:lvlText w:val="•"/>
      <w:lvlJc w:val="left"/>
      <w:pPr>
        <w:ind w:left="7272" w:hanging="361"/>
      </w:pPr>
      <w:rPr>
        <w:rFonts w:hint="default"/>
        <w:lang w:val="es-ES" w:eastAsia="en-US" w:bidi="ar-SA"/>
      </w:rPr>
    </w:lvl>
    <w:lvl w:ilvl="7" w:tplc="1AD25A66">
      <w:numFmt w:val="bullet"/>
      <w:lvlText w:val="•"/>
      <w:lvlJc w:val="left"/>
      <w:pPr>
        <w:ind w:left="8244" w:hanging="361"/>
      </w:pPr>
      <w:rPr>
        <w:rFonts w:hint="default"/>
        <w:lang w:val="es-ES" w:eastAsia="en-US" w:bidi="ar-SA"/>
      </w:rPr>
    </w:lvl>
    <w:lvl w:ilvl="8" w:tplc="5600D56E">
      <w:numFmt w:val="bullet"/>
      <w:lvlText w:val="•"/>
      <w:lvlJc w:val="left"/>
      <w:pPr>
        <w:ind w:left="9216" w:hanging="361"/>
      </w:pPr>
      <w:rPr>
        <w:rFonts w:hint="default"/>
        <w:lang w:val="es-ES" w:eastAsia="en-US" w:bidi="ar-SA"/>
      </w:rPr>
    </w:lvl>
  </w:abstractNum>
  <w:abstractNum w:abstractNumId="7" w15:restartNumberingAfterBreak="0">
    <w:nsid w:val="209F1C80"/>
    <w:multiLevelType w:val="hybridMultilevel"/>
    <w:tmpl w:val="EFA678EC"/>
    <w:lvl w:ilvl="0" w:tplc="3FF2959C">
      <w:start w:val="1"/>
      <w:numFmt w:val="upperLetter"/>
      <w:lvlText w:val="%1)"/>
      <w:lvlJc w:val="left"/>
      <w:pPr>
        <w:ind w:left="1799" w:hanging="360"/>
      </w:pPr>
      <w:rPr>
        <w:rFonts w:hint="default"/>
      </w:rPr>
    </w:lvl>
    <w:lvl w:ilvl="1" w:tplc="1C0A0019" w:tentative="1">
      <w:start w:val="1"/>
      <w:numFmt w:val="lowerLetter"/>
      <w:lvlText w:val="%2."/>
      <w:lvlJc w:val="left"/>
      <w:pPr>
        <w:ind w:left="2519" w:hanging="360"/>
      </w:pPr>
    </w:lvl>
    <w:lvl w:ilvl="2" w:tplc="1C0A001B" w:tentative="1">
      <w:start w:val="1"/>
      <w:numFmt w:val="lowerRoman"/>
      <w:lvlText w:val="%3."/>
      <w:lvlJc w:val="right"/>
      <w:pPr>
        <w:ind w:left="3239" w:hanging="180"/>
      </w:pPr>
    </w:lvl>
    <w:lvl w:ilvl="3" w:tplc="1C0A000F" w:tentative="1">
      <w:start w:val="1"/>
      <w:numFmt w:val="decimal"/>
      <w:lvlText w:val="%4."/>
      <w:lvlJc w:val="left"/>
      <w:pPr>
        <w:ind w:left="3959" w:hanging="360"/>
      </w:pPr>
    </w:lvl>
    <w:lvl w:ilvl="4" w:tplc="1C0A0019" w:tentative="1">
      <w:start w:val="1"/>
      <w:numFmt w:val="lowerLetter"/>
      <w:lvlText w:val="%5."/>
      <w:lvlJc w:val="left"/>
      <w:pPr>
        <w:ind w:left="4679" w:hanging="360"/>
      </w:pPr>
    </w:lvl>
    <w:lvl w:ilvl="5" w:tplc="1C0A001B" w:tentative="1">
      <w:start w:val="1"/>
      <w:numFmt w:val="lowerRoman"/>
      <w:lvlText w:val="%6."/>
      <w:lvlJc w:val="right"/>
      <w:pPr>
        <w:ind w:left="5399" w:hanging="180"/>
      </w:pPr>
    </w:lvl>
    <w:lvl w:ilvl="6" w:tplc="1C0A000F" w:tentative="1">
      <w:start w:val="1"/>
      <w:numFmt w:val="decimal"/>
      <w:lvlText w:val="%7."/>
      <w:lvlJc w:val="left"/>
      <w:pPr>
        <w:ind w:left="6119" w:hanging="360"/>
      </w:pPr>
    </w:lvl>
    <w:lvl w:ilvl="7" w:tplc="1C0A0019" w:tentative="1">
      <w:start w:val="1"/>
      <w:numFmt w:val="lowerLetter"/>
      <w:lvlText w:val="%8."/>
      <w:lvlJc w:val="left"/>
      <w:pPr>
        <w:ind w:left="6839" w:hanging="360"/>
      </w:pPr>
    </w:lvl>
    <w:lvl w:ilvl="8" w:tplc="1C0A001B" w:tentative="1">
      <w:start w:val="1"/>
      <w:numFmt w:val="lowerRoman"/>
      <w:lvlText w:val="%9."/>
      <w:lvlJc w:val="right"/>
      <w:pPr>
        <w:ind w:left="7559" w:hanging="180"/>
      </w:pPr>
    </w:lvl>
  </w:abstractNum>
  <w:abstractNum w:abstractNumId="8" w15:restartNumberingAfterBreak="0">
    <w:nsid w:val="22321F68"/>
    <w:multiLevelType w:val="hybridMultilevel"/>
    <w:tmpl w:val="13E6C656"/>
    <w:lvl w:ilvl="0" w:tplc="438CBA26">
      <w:start w:val="1"/>
      <w:numFmt w:val="decimal"/>
      <w:lvlText w:val="%1)"/>
      <w:lvlJc w:val="left"/>
      <w:pPr>
        <w:ind w:left="1441" w:hanging="361"/>
      </w:pPr>
      <w:rPr>
        <w:rFonts w:ascii="Book Antiqua" w:eastAsia="Book Antiqua" w:hAnsi="Book Antiqua" w:cs="Book Antiqua" w:hint="default"/>
        <w:b w:val="0"/>
        <w:bCs w:val="0"/>
        <w:i w:val="0"/>
        <w:iCs w:val="0"/>
        <w:spacing w:val="0"/>
        <w:w w:val="100"/>
        <w:sz w:val="24"/>
        <w:szCs w:val="24"/>
        <w:lang w:val="es-ES" w:eastAsia="en-US" w:bidi="ar-SA"/>
      </w:rPr>
    </w:lvl>
    <w:lvl w:ilvl="1" w:tplc="F3CA4EA6">
      <w:numFmt w:val="bullet"/>
      <w:lvlText w:val="•"/>
      <w:lvlJc w:val="left"/>
      <w:pPr>
        <w:ind w:left="2412" w:hanging="361"/>
      </w:pPr>
      <w:rPr>
        <w:rFonts w:hint="default"/>
        <w:lang w:val="es-ES" w:eastAsia="en-US" w:bidi="ar-SA"/>
      </w:rPr>
    </w:lvl>
    <w:lvl w:ilvl="2" w:tplc="990A9986">
      <w:numFmt w:val="bullet"/>
      <w:lvlText w:val="•"/>
      <w:lvlJc w:val="left"/>
      <w:pPr>
        <w:ind w:left="3384" w:hanging="361"/>
      </w:pPr>
      <w:rPr>
        <w:rFonts w:hint="default"/>
        <w:lang w:val="es-ES" w:eastAsia="en-US" w:bidi="ar-SA"/>
      </w:rPr>
    </w:lvl>
    <w:lvl w:ilvl="3" w:tplc="3E14DE2C">
      <w:numFmt w:val="bullet"/>
      <w:lvlText w:val="•"/>
      <w:lvlJc w:val="left"/>
      <w:pPr>
        <w:ind w:left="4356" w:hanging="361"/>
      </w:pPr>
      <w:rPr>
        <w:rFonts w:hint="default"/>
        <w:lang w:val="es-ES" w:eastAsia="en-US" w:bidi="ar-SA"/>
      </w:rPr>
    </w:lvl>
    <w:lvl w:ilvl="4" w:tplc="FF6C7ECC">
      <w:numFmt w:val="bullet"/>
      <w:lvlText w:val="•"/>
      <w:lvlJc w:val="left"/>
      <w:pPr>
        <w:ind w:left="5328" w:hanging="361"/>
      </w:pPr>
      <w:rPr>
        <w:rFonts w:hint="default"/>
        <w:lang w:val="es-ES" w:eastAsia="en-US" w:bidi="ar-SA"/>
      </w:rPr>
    </w:lvl>
    <w:lvl w:ilvl="5" w:tplc="F39C2F7C">
      <w:numFmt w:val="bullet"/>
      <w:lvlText w:val="•"/>
      <w:lvlJc w:val="left"/>
      <w:pPr>
        <w:ind w:left="6300" w:hanging="361"/>
      </w:pPr>
      <w:rPr>
        <w:rFonts w:hint="default"/>
        <w:lang w:val="es-ES" w:eastAsia="en-US" w:bidi="ar-SA"/>
      </w:rPr>
    </w:lvl>
    <w:lvl w:ilvl="6" w:tplc="0AC214C4">
      <w:numFmt w:val="bullet"/>
      <w:lvlText w:val="•"/>
      <w:lvlJc w:val="left"/>
      <w:pPr>
        <w:ind w:left="7272" w:hanging="361"/>
      </w:pPr>
      <w:rPr>
        <w:rFonts w:hint="default"/>
        <w:lang w:val="es-ES" w:eastAsia="en-US" w:bidi="ar-SA"/>
      </w:rPr>
    </w:lvl>
    <w:lvl w:ilvl="7" w:tplc="EAFC6C10">
      <w:numFmt w:val="bullet"/>
      <w:lvlText w:val="•"/>
      <w:lvlJc w:val="left"/>
      <w:pPr>
        <w:ind w:left="8244" w:hanging="361"/>
      </w:pPr>
      <w:rPr>
        <w:rFonts w:hint="default"/>
        <w:lang w:val="es-ES" w:eastAsia="en-US" w:bidi="ar-SA"/>
      </w:rPr>
    </w:lvl>
    <w:lvl w:ilvl="8" w:tplc="1D76C090">
      <w:numFmt w:val="bullet"/>
      <w:lvlText w:val="•"/>
      <w:lvlJc w:val="left"/>
      <w:pPr>
        <w:ind w:left="9216" w:hanging="361"/>
      </w:pPr>
      <w:rPr>
        <w:rFonts w:hint="default"/>
        <w:lang w:val="es-ES" w:eastAsia="en-US" w:bidi="ar-SA"/>
      </w:rPr>
    </w:lvl>
  </w:abstractNum>
  <w:abstractNum w:abstractNumId="9" w15:restartNumberingAfterBreak="0">
    <w:nsid w:val="24B3160B"/>
    <w:multiLevelType w:val="multilevel"/>
    <w:tmpl w:val="99ACC5C6"/>
    <w:lvl w:ilvl="0">
      <w:start w:val="9"/>
      <w:numFmt w:val="decimal"/>
      <w:lvlText w:val="%1"/>
      <w:lvlJc w:val="left"/>
      <w:pPr>
        <w:ind w:left="2137" w:hanging="706"/>
      </w:pPr>
      <w:rPr>
        <w:rFonts w:hint="default"/>
        <w:lang w:val="es-ES" w:eastAsia="en-US" w:bidi="ar-SA"/>
      </w:rPr>
    </w:lvl>
    <w:lvl w:ilvl="1">
      <w:start w:val="1"/>
      <w:numFmt w:val="decimal"/>
      <w:lvlText w:val="%1.%2"/>
      <w:lvlJc w:val="left"/>
      <w:pPr>
        <w:ind w:left="2137" w:hanging="706"/>
      </w:pPr>
      <w:rPr>
        <w:rFonts w:ascii="Book Antiqua" w:eastAsia="Book Antiqua" w:hAnsi="Book Antiqua" w:cs="Book Antiqua" w:hint="default"/>
        <w:b/>
        <w:bCs/>
        <w:i w:val="0"/>
        <w:iCs w:val="0"/>
        <w:spacing w:val="0"/>
        <w:w w:val="100"/>
        <w:sz w:val="24"/>
        <w:szCs w:val="24"/>
        <w:lang w:val="es-ES" w:eastAsia="en-US" w:bidi="ar-SA"/>
      </w:rPr>
    </w:lvl>
    <w:lvl w:ilvl="2">
      <w:numFmt w:val="bullet"/>
      <w:lvlText w:val="•"/>
      <w:lvlJc w:val="left"/>
      <w:pPr>
        <w:ind w:left="3944" w:hanging="706"/>
      </w:pPr>
      <w:rPr>
        <w:rFonts w:hint="default"/>
        <w:lang w:val="es-ES" w:eastAsia="en-US" w:bidi="ar-SA"/>
      </w:rPr>
    </w:lvl>
    <w:lvl w:ilvl="3">
      <w:numFmt w:val="bullet"/>
      <w:lvlText w:val="•"/>
      <w:lvlJc w:val="left"/>
      <w:pPr>
        <w:ind w:left="4846" w:hanging="706"/>
      </w:pPr>
      <w:rPr>
        <w:rFonts w:hint="default"/>
        <w:lang w:val="es-ES" w:eastAsia="en-US" w:bidi="ar-SA"/>
      </w:rPr>
    </w:lvl>
    <w:lvl w:ilvl="4">
      <w:numFmt w:val="bullet"/>
      <w:lvlText w:val="•"/>
      <w:lvlJc w:val="left"/>
      <w:pPr>
        <w:ind w:left="5748" w:hanging="706"/>
      </w:pPr>
      <w:rPr>
        <w:rFonts w:hint="default"/>
        <w:lang w:val="es-ES" w:eastAsia="en-US" w:bidi="ar-SA"/>
      </w:rPr>
    </w:lvl>
    <w:lvl w:ilvl="5">
      <w:numFmt w:val="bullet"/>
      <w:lvlText w:val="•"/>
      <w:lvlJc w:val="left"/>
      <w:pPr>
        <w:ind w:left="6650" w:hanging="706"/>
      </w:pPr>
      <w:rPr>
        <w:rFonts w:hint="default"/>
        <w:lang w:val="es-ES" w:eastAsia="en-US" w:bidi="ar-SA"/>
      </w:rPr>
    </w:lvl>
    <w:lvl w:ilvl="6">
      <w:numFmt w:val="bullet"/>
      <w:lvlText w:val="•"/>
      <w:lvlJc w:val="left"/>
      <w:pPr>
        <w:ind w:left="7552" w:hanging="706"/>
      </w:pPr>
      <w:rPr>
        <w:rFonts w:hint="default"/>
        <w:lang w:val="es-ES" w:eastAsia="en-US" w:bidi="ar-SA"/>
      </w:rPr>
    </w:lvl>
    <w:lvl w:ilvl="7">
      <w:numFmt w:val="bullet"/>
      <w:lvlText w:val="•"/>
      <w:lvlJc w:val="left"/>
      <w:pPr>
        <w:ind w:left="8454" w:hanging="706"/>
      </w:pPr>
      <w:rPr>
        <w:rFonts w:hint="default"/>
        <w:lang w:val="es-ES" w:eastAsia="en-US" w:bidi="ar-SA"/>
      </w:rPr>
    </w:lvl>
    <w:lvl w:ilvl="8">
      <w:numFmt w:val="bullet"/>
      <w:lvlText w:val="•"/>
      <w:lvlJc w:val="left"/>
      <w:pPr>
        <w:ind w:left="9356" w:hanging="706"/>
      </w:pPr>
      <w:rPr>
        <w:rFonts w:hint="default"/>
        <w:lang w:val="es-ES" w:eastAsia="en-US" w:bidi="ar-SA"/>
      </w:rPr>
    </w:lvl>
  </w:abstractNum>
  <w:abstractNum w:abstractNumId="10" w15:restartNumberingAfterBreak="0">
    <w:nsid w:val="2DA95D32"/>
    <w:multiLevelType w:val="hybridMultilevel"/>
    <w:tmpl w:val="0C825254"/>
    <w:lvl w:ilvl="0" w:tplc="DBE0A81C">
      <w:numFmt w:val="bullet"/>
      <w:lvlText w:val=""/>
      <w:lvlJc w:val="left"/>
      <w:pPr>
        <w:ind w:left="1570" w:hanging="361"/>
      </w:pPr>
      <w:rPr>
        <w:rFonts w:ascii="Symbol" w:eastAsia="Symbol" w:hAnsi="Symbol" w:cs="Symbol" w:hint="default"/>
        <w:b w:val="0"/>
        <w:bCs w:val="0"/>
        <w:i w:val="0"/>
        <w:iCs w:val="0"/>
        <w:spacing w:val="0"/>
        <w:w w:val="100"/>
        <w:sz w:val="24"/>
        <w:szCs w:val="24"/>
        <w:lang w:val="es-ES" w:eastAsia="en-US" w:bidi="ar-SA"/>
      </w:rPr>
    </w:lvl>
    <w:lvl w:ilvl="1" w:tplc="DFBCACCA">
      <w:numFmt w:val="bullet"/>
      <w:lvlText w:val="•"/>
      <w:lvlJc w:val="left"/>
      <w:pPr>
        <w:ind w:left="2538" w:hanging="361"/>
      </w:pPr>
      <w:rPr>
        <w:rFonts w:hint="default"/>
        <w:lang w:val="es-ES" w:eastAsia="en-US" w:bidi="ar-SA"/>
      </w:rPr>
    </w:lvl>
    <w:lvl w:ilvl="2" w:tplc="6926492E">
      <w:numFmt w:val="bullet"/>
      <w:lvlText w:val="•"/>
      <w:lvlJc w:val="left"/>
      <w:pPr>
        <w:ind w:left="3496" w:hanging="361"/>
      </w:pPr>
      <w:rPr>
        <w:rFonts w:hint="default"/>
        <w:lang w:val="es-ES" w:eastAsia="en-US" w:bidi="ar-SA"/>
      </w:rPr>
    </w:lvl>
    <w:lvl w:ilvl="3" w:tplc="D96ECB2A">
      <w:numFmt w:val="bullet"/>
      <w:lvlText w:val="•"/>
      <w:lvlJc w:val="left"/>
      <w:pPr>
        <w:ind w:left="4454" w:hanging="361"/>
      </w:pPr>
      <w:rPr>
        <w:rFonts w:hint="default"/>
        <w:lang w:val="es-ES" w:eastAsia="en-US" w:bidi="ar-SA"/>
      </w:rPr>
    </w:lvl>
    <w:lvl w:ilvl="4" w:tplc="BC4681E0">
      <w:numFmt w:val="bullet"/>
      <w:lvlText w:val="•"/>
      <w:lvlJc w:val="left"/>
      <w:pPr>
        <w:ind w:left="5412" w:hanging="361"/>
      </w:pPr>
      <w:rPr>
        <w:rFonts w:hint="default"/>
        <w:lang w:val="es-ES" w:eastAsia="en-US" w:bidi="ar-SA"/>
      </w:rPr>
    </w:lvl>
    <w:lvl w:ilvl="5" w:tplc="FE268B18">
      <w:numFmt w:val="bullet"/>
      <w:lvlText w:val="•"/>
      <w:lvlJc w:val="left"/>
      <w:pPr>
        <w:ind w:left="6370" w:hanging="361"/>
      </w:pPr>
      <w:rPr>
        <w:rFonts w:hint="default"/>
        <w:lang w:val="es-ES" w:eastAsia="en-US" w:bidi="ar-SA"/>
      </w:rPr>
    </w:lvl>
    <w:lvl w:ilvl="6" w:tplc="8A988E72">
      <w:numFmt w:val="bullet"/>
      <w:lvlText w:val="•"/>
      <w:lvlJc w:val="left"/>
      <w:pPr>
        <w:ind w:left="7328" w:hanging="361"/>
      </w:pPr>
      <w:rPr>
        <w:rFonts w:hint="default"/>
        <w:lang w:val="es-ES" w:eastAsia="en-US" w:bidi="ar-SA"/>
      </w:rPr>
    </w:lvl>
    <w:lvl w:ilvl="7" w:tplc="0F325958">
      <w:numFmt w:val="bullet"/>
      <w:lvlText w:val="•"/>
      <w:lvlJc w:val="left"/>
      <w:pPr>
        <w:ind w:left="8286" w:hanging="361"/>
      </w:pPr>
      <w:rPr>
        <w:rFonts w:hint="default"/>
        <w:lang w:val="es-ES" w:eastAsia="en-US" w:bidi="ar-SA"/>
      </w:rPr>
    </w:lvl>
    <w:lvl w:ilvl="8" w:tplc="21FE935A">
      <w:numFmt w:val="bullet"/>
      <w:lvlText w:val="•"/>
      <w:lvlJc w:val="left"/>
      <w:pPr>
        <w:ind w:left="9244" w:hanging="361"/>
      </w:pPr>
      <w:rPr>
        <w:rFonts w:hint="default"/>
        <w:lang w:val="es-ES" w:eastAsia="en-US" w:bidi="ar-SA"/>
      </w:rPr>
    </w:lvl>
  </w:abstractNum>
  <w:abstractNum w:abstractNumId="11" w15:restartNumberingAfterBreak="0">
    <w:nsid w:val="30C24A5F"/>
    <w:multiLevelType w:val="hybridMultilevel"/>
    <w:tmpl w:val="07DCC8F6"/>
    <w:lvl w:ilvl="0" w:tplc="F8C2CA5C">
      <w:start w:val="1"/>
      <w:numFmt w:val="decimal"/>
      <w:lvlText w:val="%1)"/>
      <w:lvlJc w:val="left"/>
      <w:pPr>
        <w:ind w:left="1441" w:hanging="577"/>
      </w:pPr>
      <w:rPr>
        <w:rFonts w:ascii="Book Antiqua" w:eastAsia="Book Antiqua" w:hAnsi="Book Antiqua" w:cs="Book Antiqua" w:hint="default"/>
        <w:b w:val="0"/>
        <w:bCs w:val="0"/>
        <w:i w:val="0"/>
        <w:iCs w:val="0"/>
        <w:spacing w:val="0"/>
        <w:w w:val="100"/>
        <w:sz w:val="24"/>
        <w:szCs w:val="24"/>
        <w:lang w:val="es-ES" w:eastAsia="en-US" w:bidi="ar-SA"/>
      </w:rPr>
    </w:lvl>
    <w:lvl w:ilvl="1" w:tplc="B4721AA4">
      <w:numFmt w:val="bullet"/>
      <w:lvlText w:val="•"/>
      <w:lvlJc w:val="left"/>
      <w:pPr>
        <w:ind w:left="2412" w:hanging="577"/>
      </w:pPr>
      <w:rPr>
        <w:rFonts w:hint="default"/>
        <w:lang w:val="es-ES" w:eastAsia="en-US" w:bidi="ar-SA"/>
      </w:rPr>
    </w:lvl>
    <w:lvl w:ilvl="2" w:tplc="8786B09A">
      <w:numFmt w:val="bullet"/>
      <w:lvlText w:val="•"/>
      <w:lvlJc w:val="left"/>
      <w:pPr>
        <w:ind w:left="3384" w:hanging="577"/>
      </w:pPr>
      <w:rPr>
        <w:rFonts w:hint="default"/>
        <w:lang w:val="es-ES" w:eastAsia="en-US" w:bidi="ar-SA"/>
      </w:rPr>
    </w:lvl>
    <w:lvl w:ilvl="3" w:tplc="7BCE28AA">
      <w:numFmt w:val="bullet"/>
      <w:lvlText w:val="•"/>
      <w:lvlJc w:val="left"/>
      <w:pPr>
        <w:ind w:left="4356" w:hanging="577"/>
      </w:pPr>
      <w:rPr>
        <w:rFonts w:hint="default"/>
        <w:lang w:val="es-ES" w:eastAsia="en-US" w:bidi="ar-SA"/>
      </w:rPr>
    </w:lvl>
    <w:lvl w:ilvl="4" w:tplc="694AB496">
      <w:numFmt w:val="bullet"/>
      <w:lvlText w:val="•"/>
      <w:lvlJc w:val="left"/>
      <w:pPr>
        <w:ind w:left="5328" w:hanging="577"/>
      </w:pPr>
      <w:rPr>
        <w:rFonts w:hint="default"/>
        <w:lang w:val="es-ES" w:eastAsia="en-US" w:bidi="ar-SA"/>
      </w:rPr>
    </w:lvl>
    <w:lvl w:ilvl="5" w:tplc="87100ADA">
      <w:numFmt w:val="bullet"/>
      <w:lvlText w:val="•"/>
      <w:lvlJc w:val="left"/>
      <w:pPr>
        <w:ind w:left="6300" w:hanging="577"/>
      </w:pPr>
      <w:rPr>
        <w:rFonts w:hint="default"/>
        <w:lang w:val="es-ES" w:eastAsia="en-US" w:bidi="ar-SA"/>
      </w:rPr>
    </w:lvl>
    <w:lvl w:ilvl="6" w:tplc="AFE43180">
      <w:numFmt w:val="bullet"/>
      <w:lvlText w:val="•"/>
      <w:lvlJc w:val="left"/>
      <w:pPr>
        <w:ind w:left="7272" w:hanging="577"/>
      </w:pPr>
      <w:rPr>
        <w:rFonts w:hint="default"/>
        <w:lang w:val="es-ES" w:eastAsia="en-US" w:bidi="ar-SA"/>
      </w:rPr>
    </w:lvl>
    <w:lvl w:ilvl="7" w:tplc="57B08282">
      <w:numFmt w:val="bullet"/>
      <w:lvlText w:val="•"/>
      <w:lvlJc w:val="left"/>
      <w:pPr>
        <w:ind w:left="8244" w:hanging="577"/>
      </w:pPr>
      <w:rPr>
        <w:rFonts w:hint="default"/>
        <w:lang w:val="es-ES" w:eastAsia="en-US" w:bidi="ar-SA"/>
      </w:rPr>
    </w:lvl>
    <w:lvl w:ilvl="8" w:tplc="15C0CB36">
      <w:numFmt w:val="bullet"/>
      <w:lvlText w:val="•"/>
      <w:lvlJc w:val="left"/>
      <w:pPr>
        <w:ind w:left="9216" w:hanging="577"/>
      </w:pPr>
      <w:rPr>
        <w:rFonts w:hint="default"/>
        <w:lang w:val="es-ES" w:eastAsia="en-US" w:bidi="ar-SA"/>
      </w:rPr>
    </w:lvl>
  </w:abstractNum>
  <w:abstractNum w:abstractNumId="12" w15:restartNumberingAfterBreak="0">
    <w:nsid w:val="31CC13FB"/>
    <w:multiLevelType w:val="hybridMultilevel"/>
    <w:tmpl w:val="96CA6692"/>
    <w:lvl w:ilvl="0" w:tplc="4DF072CE">
      <w:start w:val="1"/>
      <w:numFmt w:val="decimal"/>
      <w:lvlText w:val="%1)"/>
      <w:lvlJc w:val="left"/>
      <w:pPr>
        <w:ind w:left="1287" w:hanging="270"/>
        <w:jc w:val="right"/>
      </w:pPr>
      <w:rPr>
        <w:rFonts w:ascii="Book Antiqua" w:eastAsia="Book Antiqua" w:hAnsi="Book Antiqua" w:cs="Book Antiqua" w:hint="default"/>
        <w:b w:val="0"/>
        <w:bCs w:val="0"/>
        <w:i w:val="0"/>
        <w:iCs w:val="0"/>
        <w:spacing w:val="0"/>
        <w:w w:val="100"/>
        <w:sz w:val="24"/>
        <w:szCs w:val="24"/>
        <w:lang w:val="es-ES" w:eastAsia="en-US" w:bidi="ar-SA"/>
      </w:rPr>
    </w:lvl>
    <w:lvl w:ilvl="1" w:tplc="DE5E4DC4">
      <w:numFmt w:val="bullet"/>
      <w:lvlText w:val="•"/>
      <w:lvlJc w:val="left"/>
      <w:pPr>
        <w:ind w:left="2268" w:hanging="270"/>
      </w:pPr>
      <w:rPr>
        <w:rFonts w:hint="default"/>
        <w:lang w:val="es-ES" w:eastAsia="en-US" w:bidi="ar-SA"/>
      </w:rPr>
    </w:lvl>
    <w:lvl w:ilvl="2" w:tplc="C97AC470">
      <w:numFmt w:val="bullet"/>
      <w:lvlText w:val="•"/>
      <w:lvlJc w:val="left"/>
      <w:pPr>
        <w:ind w:left="3256" w:hanging="270"/>
      </w:pPr>
      <w:rPr>
        <w:rFonts w:hint="default"/>
        <w:lang w:val="es-ES" w:eastAsia="en-US" w:bidi="ar-SA"/>
      </w:rPr>
    </w:lvl>
    <w:lvl w:ilvl="3" w:tplc="A2ECB930">
      <w:numFmt w:val="bullet"/>
      <w:lvlText w:val="•"/>
      <w:lvlJc w:val="left"/>
      <w:pPr>
        <w:ind w:left="4244" w:hanging="270"/>
      </w:pPr>
      <w:rPr>
        <w:rFonts w:hint="default"/>
        <w:lang w:val="es-ES" w:eastAsia="en-US" w:bidi="ar-SA"/>
      </w:rPr>
    </w:lvl>
    <w:lvl w:ilvl="4" w:tplc="0C50A23C">
      <w:numFmt w:val="bullet"/>
      <w:lvlText w:val="•"/>
      <w:lvlJc w:val="left"/>
      <w:pPr>
        <w:ind w:left="5232" w:hanging="270"/>
      </w:pPr>
      <w:rPr>
        <w:rFonts w:hint="default"/>
        <w:lang w:val="es-ES" w:eastAsia="en-US" w:bidi="ar-SA"/>
      </w:rPr>
    </w:lvl>
    <w:lvl w:ilvl="5" w:tplc="508C941C">
      <w:numFmt w:val="bullet"/>
      <w:lvlText w:val="•"/>
      <w:lvlJc w:val="left"/>
      <w:pPr>
        <w:ind w:left="6220" w:hanging="270"/>
      </w:pPr>
      <w:rPr>
        <w:rFonts w:hint="default"/>
        <w:lang w:val="es-ES" w:eastAsia="en-US" w:bidi="ar-SA"/>
      </w:rPr>
    </w:lvl>
    <w:lvl w:ilvl="6" w:tplc="A15CCFD0">
      <w:numFmt w:val="bullet"/>
      <w:lvlText w:val="•"/>
      <w:lvlJc w:val="left"/>
      <w:pPr>
        <w:ind w:left="7208" w:hanging="270"/>
      </w:pPr>
      <w:rPr>
        <w:rFonts w:hint="default"/>
        <w:lang w:val="es-ES" w:eastAsia="en-US" w:bidi="ar-SA"/>
      </w:rPr>
    </w:lvl>
    <w:lvl w:ilvl="7" w:tplc="F45AB6A0">
      <w:numFmt w:val="bullet"/>
      <w:lvlText w:val="•"/>
      <w:lvlJc w:val="left"/>
      <w:pPr>
        <w:ind w:left="8196" w:hanging="270"/>
      </w:pPr>
      <w:rPr>
        <w:rFonts w:hint="default"/>
        <w:lang w:val="es-ES" w:eastAsia="en-US" w:bidi="ar-SA"/>
      </w:rPr>
    </w:lvl>
    <w:lvl w:ilvl="8" w:tplc="AB8C8FA2">
      <w:numFmt w:val="bullet"/>
      <w:lvlText w:val="•"/>
      <w:lvlJc w:val="left"/>
      <w:pPr>
        <w:ind w:left="9184" w:hanging="270"/>
      </w:pPr>
      <w:rPr>
        <w:rFonts w:hint="default"/>
        <w:lang w:val="es-ES" w:eastAsia="en-US" w:bidi="ar-SA"/>
      </w:rPr>
    </w:lvl>
  </w:abstractNum>
  <w:abstractNum w:abstractNumId="13" w15:restartNumberingAfterBreak="0">
    <w:nsid w:val="35437821"/>
    <w:multiLevelType w:val="multilevel"/>
    <w:tmpl w:val="96BAE1D4"/>
    <w:lvl w:ilvl="0">
      <w:start w:val="11"/>
      <w:numFmt w:val="decimal"/>
      <w:lvlText w:val="%1"/>
      <w:lvlJc w:val="left"/>
      <w:pPr>
        <w:ind w:left="1753" w:hanging="553"/>
      </w:pPr>
      <w:rPr>
        <w:rFonts w:hint="default"/>
        <w:lang w:val="es-ES" w:eastAsia="en-US" w:bidi="ar-SA"/>
      </w:rPr>
    </w:lvl>
    <w:lvl w:ilvl="1">
      <w:start w:val="1"/>
      <w:numFmt w:val="decimal"/>
      <w:lvlText w:val="%1.%2"/>
      <w:lvlJc w:val="left"/>
      <w:pPr>
        <w:ind w:left="1753" w:hanging="553"/>
      </w:pPr>
      <w:rPr>
        <w:rFonts w:ascii="Book Antiqua" w:eastAsia="Book Antiqua" w:hAnsi="Book Antiqua" w:cs="Book Antiqua" w:hint="default"/>
        <w:b w:val="0"/>
        <w:bCs w:val="0"/>
        <w:i w:val="0"/>
        <w:iCs w:val="0"/>
        <w:spacing w:val="0"/>
        <w:w w:val="100"/>
        <w:sz w:val="22"/>
        <w:szCs w:val="22"/>
        <w:lang w:val="es-ES" w:eastAsia="en-US" w:bidi="ar-SA"/>
      </w:rPr>
    </w:lvl>
    <w:lvl w:ilvl="2">
      <w:start w:val="1"/>
      <w:numFmt w:val="decimal"/>
      <w:lvlText w:val="%1.%2.%3"/>
      <w:lvlJc w:val="left"/>
      <w:pPr>
        <w:ind w:left="2049" w:hanging="609"/>
      </w:pPr>
      <w:rPr>
        <w:rFonts w:ascii="Book Antiqua" w:eastAsia="Book Antiqua" w:hAnsi="Book Antiqua" w:cs="Book Antiqua" w:hint="default"/>
        <w:b w:val="0"/>
        <w:bCs w:val="0"/>
        <w:i w:val="0"/>
        <w:iCs w:val="0"/>
        <w:spacing w:val="0"/>
        <w:w w:val="100"/>
        <w:sz w:val="22"/>
        <w:szCs w:val="22"/>
        <w:lang w:val="es-ES" w:eastAsia="en-US" w:bidi="ar-SA"/>
      </w:rPr>
    </w:lvl>
    <w:lvl w:ilvl="3">
      <w:numFmt w:val="bullet"/>
      <w:lvlText w:val="•"/>
      <w:lvlJc w:val="left"/>
      <w:pPr>
        <w:ind w:left="4066" w:hanging="609"/>
      </w:pPr>
      <w:rPr>
        <w:rFonts w:hint="default"/>
        <w:lang w:val="es-ES" w:eastAsia="en-US" w:bidi="ar-SA"/>
      </w:rPr>
    </w:lvl>
    <w:lvl w:ilvl="4">
      <w:numFmt w:val="bullet"/>
      <w:lvlText w:val="•"/>
      <w:lvlJc w:val="left"/>
      <w:pPr>
        <w:ind w:left="5080" w:hanging="609"/>
      </w:pPr>
      <w:rPr>
        <w:rFonts w:hint="default"/>
        <w:lang w:val="es-ES" w:eastAsia="en-US" w:bidi="ar-SA"/>
      </w:rPr>
    </w:lvl>
    <w:lvl w:ilvl="5">
      <w:numFmt w:val="bullet"/>
      <w:lvlText w:val="•"/>
      <w:lvlJc w:val="left"/>
      <w:pPr>
        <w:ind w:left="6093" w:hanging="609"/>
      </w:pPr>
      <w:rPr>
        <w:rFonts w:hint="default"/>
        <w:lang w:val="es-ES" w:eastAsia="en-US" w:bidi="ar-SA"/>
      </w:rPr>
    </w:lvl>
    <w:lvl w:ilvl="6">
      <w:numFmt w:val="bullet"/>
      <w:lvlText w:val="•"/>
      <w:lvlJc w:val="left"/>
      <w:pPr>
        <w:ind w:left="7106" w:hanging="609"/>
      </w:pPr>
      <w:rPr>
        <w:rFonts w:hint="default"/>
        <w:lang w:val="es-ES" w:eastAsia="en-US" w:bidi="ar-SA"/>
      </w:rPr>
    </w:lvl>
    <w:lvl w:ilvl="7">
      <w:numFmt w:val="bullet"/>
      <w:lvlText w:val="•"/>
      <w:lvlJc w:val="left"/>
      <w:pPr>
        <w:ind w:left="8120" w:hanging="609"/>
      </w:pPr>
      <w:rPr>
        <w:rFonts w:hint="default"/>
        <w:lang w:val="es-ES" w:eastAsia="en-US" w:bidi="ar-SA"/>
      </w:rPr>
    </w:lvl>
    <w:lvl w:ilvl="8">
      <w:numFmt w:val="bullet"/>
      <w:lvlText w:val="•"/>
      <w:lvlJc w:val="left"/>
      <w:pPr>
        <w:ind w:left="9133" w:hanging="609"/>
      </w:pPr>
      <w:rPr>
        <w:rFonts w:hint="default"/>
        <w:lang w:val="es-ES" w:eastAsia="en-US" w:bidi="ar-SA"/>
      </w:rPr>
    </w:lvl>
  </w:abstractNum>
  <w:abstractNum w:abstractNumId="14" w15:restartNumberingAfterBreak="0">
    <w:nsid w:val="35EE327C"/>
    <w:multiLevelType w:val="hybridMultilevel"/>
    <w:tmpl w:val="1E5CFE18"/>
    <w:lvl w:ilvl="0" w:tplc="757690D2">
      <w:start w:val="1"/>
      <w:numFmt w:val="decimal"/>
      <w:lvlText w:val="%1."/>
      <w:lvlJc w:val="left"/>
      <w:pPr>
        <w:ind w:left="1441" w:hanging="366"/>
      </w:pPr>
      <w:rPr>
        <w:rFonts w:ascii="Book Antiqua" w:eastAsia="Book Antiqua" w:hAnsi="Book Antiqua" w:cs="Book Antiqua" w:hint="default"/>
        <w:b w:val="0"/>
        <w:bCs w:val="0"/>
        <w:i w:val="0"/>
        <w:iCs w:val="0"/>
        <w:spacing w:val="0"/>
        <w:w w:val="100"/>
        <w:sz w:val="24"/>
        <w:szCs w:val="24"/>
        <w:lang w:val="es-ES" w:eastAsia="en-US" w:bidi="ar-SA"/>
      </w:rPr>
    </w:lvl>
    <w:lvl w:ilvl="1" w:tplc="2B6E7898">
      <w:numFmt w:val="bullet"/>
      <w:lvlText w:val="•"/>
      <w:lvlJc w:val="left"/>
      <w:pPr>
        <w:ind w:left="2412" w:hanging="366"/>
      </w:pPr>
      <w:rPr>
        <w:rFonts w:hint="default"/>
        <w:lang w:val="es-ES" w:eastAsia="en-US" w:bidi="ar-SA"/>
      </w:rPr>
    </w:lvl>
    <w:lvl w:ilvl="2" w:tplc="E0EC4A34">
      <w:numFmt w:val="bullet"/>
      <w:lvlText w:val="•"/>
      <w:lvlJc w:val="left"/>
      <w:pPr>
        <w:ind w:left="3384" w:hanging="366"/>
      </w:pPr>
      <w:rPr>
        <w:rFonts w:hint="default"/>
        <w:lang w:val="es-ES" w:eastAsia="en-US" w:bidi="ar-SA"/>
      </w:rPr>
    </w:lvl>
    <w:lvl w:ilvl="3" w:tplc="1020E292">
      <w:numFmt w:val="bullet"/>
      <w:lvlText w:val="•"/>
      <w:lvlJc w:val="left"/>
      <w:pPr>
        <w:ind w:left="4356" w:hanging="366"/>
      </w:pPr>
      <w:rPr>
        <w:rFonts w:hint="default"/>
        <w:lang w:val="es-ES" w:eastAsia="en-US" w:bidi="ar-SA"/>
      </w:rPr>
    </w:lvl>
    <w:lvl w:ilvl="4" w:tplc="8A0C708E">
      <w:numFmt w:val="bullet"/>
      <w:lvlText w:val="•"/>
      <w:lvlJc w:val="left"/>
      <w:pPr>
        <w:ind w:left="5328" w:hanging="366"/>
      </w:pPr>
      <w:rPr>
        <w:rFonts w:hint="default"/>
        <w:lang w:val="es-ES" w:eastAsia="en-US" w:bidi="ar-SA"/>
      </w:rPr>
    </w:lvl>
    <w:lvl w:ilvl="5" w:tplc="6CF2158E">
      <w:numFmt w:val="bullet"/>
      <w:lvlText w:val="•"/>
      <w:lvlJc w:val="left"/>
      <w:pPr>
        <w:ind w:left="6300" w:hanging="366"/>
      </w:pPr>
      <w:rPr>
        <w:rFonts w:hint="default"/>
        <w:lang w:val="es-ES" w:eastAsia="en-US" w:bidi="ar-SA"/>
      </w:rPr>
    </w:lvl>
    <w:lvl w:ilvl="6" w:tplc="67EAED16">
      <w:numFmt w:val="bullet"/>
      <w:lvlText w:val="•"/>
      <w:lvlJc w:val="left"/>
      <w:pPr>
        <w:ind w:left="7272" w:hanging="366"/>
      </w:pPr>
      <w:rPr>
        <w:rFonts w:hint="default"/>
        <w:lang w:val="es-ES" w:eastAsia="en-US" w:bidi="ar-SA"/>
      </w:rPr>
    </w:lvl>
    <w:lvl w:ilvl="7" w:tplc="F3D867C8">
      <w:numFmt w:val="bullet"/>
      <w:lvlText w:val="•"/>
      <w:lvlJc w:val="left"/>
      <w:pPr>
        <w:ind w:left="8244" w:hanging="366"/>
      </w:pPr>
      <w:rPr>
        <w:rFonts w:hint="default"/>
        <w:lang w:val="es-ES" w:eastAsia="en-US" w:bidi="ar-SA"/>
      </w:rPr>
    </w:lvl>
    <w:lvl w:ilvl="8" w:tplc="C22ECF90">
      <w:numFmt w:val="bullet"/>
      <w:lvlText w:val="•"/>
      <w:lvlJc w:val="left"/>
      <w:pPr>
        <w:ind w:left="9216" w:hanging="366"/>
      </w:pPr>
      <w:rPr>
        <w:rFonts w:hint="default"/>
        <w:lang w:val="es-ES" w:eastAsia="en-US" w:bidi="ar-SA"/>
      </w:rPr>
    </w:lvl>
  </w:abstractNum>
  <w:abstractNum w:abstractNumId="15" w15:restartNumberingAfterBreak="0">
    <w:nsid w:val="39117B48"/>
    <w:multiLevelType w:val="hybridMultilevel"/>
    <w:tmpl w:val="BEC07090"/>
    <w:lvl w:ilvl="0" w:tplc="B7609376">
      <w:start w:val="1"/>
      <w:numFmt w:val="lowerLetter"/>
      <w:lvlText w:val="%1."/>
      <w:lvlJc w:val="left"/>
      <w:pPr>
        <w:ind w:left="1003" w:hanging="251"/>
      </w:pPr>
      <w:rPr>
        <w:rFonts w:ascii="Book Antiqua" w:eastAsia="Book Antiqua" w:hAnsi="Book Antiqua" w:cs="Book Antiqua" w:hint="default"/>
        <w:b w:val="0"/>
        <w:bCs w:val="0"/>
        <w:i w:val="0"/>
        <w:iCs w:val="0"/>
        <w:spacing w:val="0"/>
        <w:w w:val="100"/>
        <w:sz w:val="24"/>
        <w:szCs w:val="24"/>
        <w:lang w:val="es-ES" w:eastAsia="en-US" w:bidi="ar-SA"/>
      </w:rPr>
    </w:lvl>
    <w:lvl w:ilvl="1" w:tplc="93328BF4">
      <w:numFmt w:val="bullet"/>
      <w:lvlText w:val="•"/>
      <w:lvlJc w:val="left"/>
      <w:pPr>
        <w:ind w:left="2016" w:hanging="251"/>
      </w:pPr>
      <w:rPr>
        <w:rFonts w:hint="default"/>
        <w:lang w:val="es-ES" w:eastAsia="en-US" w:bidi="ar-SA"/>
      </w:rPr>
    </w:lvl>
    <w:lvl w:ilvl="2" w:tplc="96909810">
      <w:numFmt w:val="bullet"/>
      <w:lvlText w:val="•"/>
      <w:lvlJc w:val="left"/>
      <w:pPr>
        <w:ind w:left="3032" w:hanging="251"/>
      </w:pPr>
      <w:rPr>
        <w:rFonts w:hint="default"/>
        <w:lang w:val="es-ES" w:eastAsia="en-US" w:bidi="ar-SA"/>
      </w:rPr>
    </w:lvl>
    <w:lvl w:ilvl="3" w:tplc="22825D9C">
      <w:numFmt w:val="bullet"/>
      <w:lvlText w:val="•"/>
      <w:lvlJc w:val="left"/>
      <w:pPr>
        <w:ind w:left="4048" w:hanging="251"/>
      </w:pPr>
      <w:rPr>
        <w:rFonts w:hint="default"/>
        <w:lang w:val="es-ES" w:eastAsia="en-US" w:bidi="ar-SA"/>
      </w:rPr>
    </w:lvl>
    <w:lvl w:ilvl="4" w:tplc="8FA4FE24">
      <w:numFmt w:val="bullet"/>
      <w:lvlText w:val="•"/>
      <w:lvlJc w:val="left"/>
      <w:pPr>
        <w:ind w:left="5064" w:hanging="251"/>
      </w:pPr>
      <w:rPr>
        <w:rFonts w:hint="default"/>
        <w:lang w:val="es-ES" w:eastAsia="en-US" w:bidi="ar-SA"/>
      </w:rPr>
    </w:lvl>
    <w:lvl w:ilvl="5" w:tplc="34F2A046">
      <w:numFmt w:val="bullet"/>
      <w:lvlText w:val="•"/>
      <w:lvlJc w:val="left"/>
      <w:pPr>
        <w:ind w:left="6080" w:hanging="251"/>
      </w:pPr>
      <w:rPr>
        <w:rFonts w:hint="default"/>
        <w:lang w:val="es-ES" w:eastAsia="en-US" w:bidi="ar-SA"/>
      </w:rPr>
    </w:lvl>
    <w:lvl w:ilvl="6" w:tplc="16B2288C">
      <w:numFmt w:val="bullet"/>
      <w:lvlText w:val="•"/>
      <w:lvlJc w:val="left"/>
      <w:pPr>
        <w:ind w:left="7096" w:hanging="251"/>
      </w:pPr>
      <w:rPr>
        <w:rFonts w:hint="default"/>
        <w:lang w:val="es-ES" w:eastAsia="en-US" w:bidi="ar-SA"/>
      </w:rPr>
    </w:lvl>
    <w:lvl w:ilvl="7" w:tplc="CB7863E2">
      <w:numFmt w:val="bullet"/>
      <w:lvlText w:val="•"/>
      <w:lvlJc w:val="left"/>
      <w:pPr>
        <w:ind w:left="8112" w:hanging="251"/>
      </w:pPr>
      <w:rPr>
        <w:rFonts w:hint="default"/>
        <w:lang w:val="es-ES" w:eastAsia="en-US" w:bidi="ar-SA"/>
      </w:rPr>
    </w:lvl>
    <w:lvl w:ilvl="8" w:tplc="329C191A">
      <w:numFmt w:val="bullet"/>
      <w:lvlText w:val="•"/>
      <w:lvlJc w:val="left"/>
      <w:pPr>
        <w:ind w:left="9128" w:hanging="251"/>
      </w:pPr>
      <w:rPr>
        <w:rFonts w:hint="default"/>
        <w:lang w:val="es-ES" w:eastAsia="en-US" w:bidi="ar-SA"/>
      </w:rPr>
    </w:lvl>
  </w:abstractNum>
  <w:abstractNum w:abstractNumId="16" w15:restartNumberingAfterBreak="0">
    <w:nsid w:val="3CF40B08"/>
    <w:multiLevelType w:val="multilevel"/>
    <w:tmpl w:val="E974AA3A"/>
    <w:lvl w:ilvl="0">
      <w:start w:val="11"/>
      <w:numFmt w:val="decimal"/>
      <w:lvlText w:val="%1"/>
      <w:lvlJc w:val="left"/>
      <w:pPr>
        <w:ind w:left="2137" w:hanging="706"/>
      </w:pPr>
      <w:rPr>
        <w:rFonts w:hint="default"/>
        <w:lang w:val="es-ES" w:eastAsia="en-US" w:bidi="ar-SA"/>
      </w:rPr>
    </w:lvl>
    <w:lvl w:ilvl="1">
      <w:start w:val="1"/>
      <w:numFmt w:val="decimal"/>
      <w:lvlText w:val="%1.%2"/>
      <w:lvlJc w:val="left"/>
      <w:pPr>
        <w:ind w:left="2137" w:hanging="706"/>
      </w:pPr>
      <w:rPr>
        <w:rFonts w:ascii="Book Antiqua" w:eastAsia="Book Antiqua" w:hAnsi="Book Antiqua" w:cs="Book Antiqua" w:hint="default"/>
        <w:b/>
        <w:bCs/>
        <w:i w:val="0"/>
        <w:iCs w:val="0"/>
        <w:spacing w:val="0"/>
        <w:w w:val="100"/>
        <w:sz w:val="24"/>
        <w:szCs w:val="24"/>
        <w:lang w:val="es-ES" w:eastAsia="en-US" w:bidi="ar-SA"/>
      </w:rPr>
    </w:lvl>
    <w:lvl w:ilvl="2">
      <w:numFmt w:val="bullet"/>
      <w:lvlText w:val="•"/>
      <w:lvlJc w:val="left"/>
      <w:pPr>
        <w:ind w:left="3944" w:hanging="706"/>
      </w:pPr>
      <w:rPr>
        <w:rFonts w:hint="default"/>
        <w:lang w:val="es-ES" w:eastAsia="en-US" w:bidi="ar-SA"/>
      </w:rPr>
    </w:lvl>
    <w:lvl w:ilvl="3">
      <w:numFmt w:val="bullet"/>
      <w:lvlText w:val="•"/>
      <w:lvlJc w:val="left"/>
      <w:pPr>
        <w:ind w:left="4846" w:hanging="706"/>
      </w:pPr>
      <w:rPr>
        <w:rFonts w:hint="default"/>
        <w:lang w:val="es-ES" w:eastAsia="en-US" w:bidi="ar-SA"/>
      </w:rPr>
    </w:lvl>
    <w:lvl w:ilvl="4">
      <w:numFmt w:val="bullet"/>
      <w:lvlText w:val="•"/>
      <w:lvlJc w:val="left"/>
      <w:pPr>
        <w:ind w:left="5748" w:hanging="706"/>
      </w:pPr>
      <w:rPr>
        <w:rFonts w:hint="default"/>
        <w:lang w:val="es-ES" w:eastAsia="en-US" w:bidi="ar-SA"/>
      </w:rPr>
    </w:lvl>
    <w:lvl w:ilvl="5">
      <w:numFmt w:val="bullet"/>
      <w:lvlText w:val="•"/>
      <w:lvlJc w:val="left"/>
      <w:pPr>
        <w:ind w:left="6650" w:hanging="706"/>
      </w:pPr>
      <w:rPr>
        <w:rFonts w:hint="default"/>
        <w:lang w:val="es-ES" w:eastAsia="en-US" w:bidi="ar-SA"/>
      </w:rPr>
    </w:lvl>
    <w:lvl w:ilvl="6">
      <w:numFmt w:val="bullet"/>
      <w:lvlText w:val="•"/>
      <w:lvlJc w:val="left"/>
      <w:pPr>
        <w:ind w:left="7552" w:hanging="706"/>
      </w:pPr>
      <w:rPr>
        <w:rFonts w:hint="default"/>
        <w:lang w:val="es-ES" w:eastAsia="en-US" w:bidi="ar-SA"/>
      </w:rPr>
    </w:lvl>
    <w:lvl w:ilvl="7">
      <w:numFmt w:val="bullet"/>
      <w:lvlText w:val="•"/>
      <w:lvlJc w:val="left"/>
      <w:pPr>
        <w:ind w:left="8454" w:hanging="706"/>
      </w:pPr>
      <w:rPr>
        <w:rFonts w:hint="default"/>
        <w:lang w:val="es-ES" w:eastAsia="en-US" w:bidi="ar-SA"/>
      </w:rPr>
    </w:lvl>
    <w:lvl w:ilvl="8">
      <w:numFmt w:val="bullet"/>
      <w:lvlText w:val="•"/>
      <w:lvlJc w:val="left"/>
      <w:pPr>
        <w:ind w:left="9356" w:hanging="706"/>
      </w:pPr>
      <w:rPr>
        <w:rFonts w:hint="default"/>
        <w:lang w:val="es-ES" w:eastAsia="en-US" w:bidi="ar-SA"/>
      </w:rPr>
    </w:lvl>
  </w:abstractNum>
  <w:abstractNum w:abstractNumId="17" w15:restartNumberingAfterBreak="0">
    <w:nsid w:val="3FA671E3"/>
    <w:multiLevelType w:val="multilevel"/>
    <w:tmpl w:val="C7B0429E"/>
    <w:lvl w:ilvl="0">
      <w:start w:val="11"/>
      <w:numFmt w:val="decimal"/>
      <w:lvlText w:val="%1"/>
      <w:lvlJc w:val="left"/>
      <w:pPr>
        <w:ind w:left="2583" w:hanging="783"/>
      </w:pPr>
      <w:rPr>
        <w:rFonts w:hint="default"/>
        <w:lang w:val="es-ES" w:eastAsia="en-US" w:bidi="ar-SA"/>
      </w:rPr>
    </w:lvl>
    <w:lvl w:ilvl="1">
      <w:start w:val="2"/>
      <w:numFmt w:val="decimal"/>
      <w:lvlText w:val="%1.%2"/>
      <w:lvlJc w:val="left"/>
      <w:pPr>
        <w:ind w:left="2583" w:hanging="783"/>
      </w:pPr>
      <w:rPr>
        <w:rFonts w:hint="default"/>
        <w:lang w:val="es-ES" w:eastAsia="en-US" w:bidi="ar-SA"/>
      </w:rPr>
    </w:lvl>
    <w:lvl w:ilvl="2">
      <w:start w:val="3"/>
      <w:numFmt w:val="decimal"/>
      <w:lvlText w:val="%1.%2.%3"/>
      <w:lvlJc w:val="left"/>
      <w:pPr>
        <w:ind w:left="2583" w:hanging="783"/>
      </w:pPr>
      <w:rPr>
        <w:rFonts w:ascii="Book Antiqua" w:eastAsia="Book Antiqua" w:hAnsi="Book Antiqua" w:cs="Book Antiqua" w:hint="default"/>
        <w:b/>
        <w:bCs/>
        <w:i w:val="0"/>
        <w:iCs w:val="0"/>
        <w:spacing w:val="0"/>
        <w:w w:val="100"/>
        <w:sz w:val="24"/>
        <w:szCs w:val="24"/>
        <w:lang w:val="es-ES" w:eastAsia="en-US" w:bidi="ar-SA"/>
      </w:rPr>
    </w:lvl>
    <w:lvl w:ilvl="3">
      <w:numFmt w:val="bullet"/>
      <w:lvlText w:val="•"/>
      <w:lvlJc w:val="left"/>
      <w:pPr>
        <w:ind w:left="5154" w:hanging="783"/>
      </w:pPr>
      <w:rPr>
        <w:rFonts w:hint="default"/>
        <w:lang w:val="es-ES" w:eastAsia="en-US" w:bidi="ar-SA"/>
      </w:rPr>
    </w:lvl>
    <w:lvl w:ilvl="4">
      <w:numFmt w:val="bullet"/>
      <w:lvlText w:val="•"/>
      <w:lvlJc w:val="left"/>
      <w:pPr>
        <w:ind w:left="6012" w:hanging="783"/>
      </w:pPr>
      <w:rPr>
        <w:rFonts w:hint="default"/>
        <w:lang w:val="es-ES" w:eastAsia="en-US" w:bidi="ar-SA"/>
      </w:rPr>
    </w:lvl>
    <w:lvl w:ilvl="5">
      <w:numFmt w:val="bullet"/>
      <w:lvlText w:val="•"/>
      <w:lvlJc w:val="left"/>
      <w:pPr>
        <w:ind w:left="6870" w:hanging="783"/>
      </w:pPr>
      <w:rPr>
        <w:rFonts w:hint="default"/>
        <w:lang w:val="es-ES" w:eastAsia="en-US" w:bidi="ar-SA"/>
      </w:rPr>
    </w:lvl>
    <w:lvl w:ilvl="6">
      <w:numFmt w:val="bullet"/>
      <w:lvlText w:val="•"/>
      <w:lvlJc w:val="left"/>
      <w:pPr>
        <w:ind w:left="7728" w:hanging="783"/>
      </w:pPr>
      <w:rPr>
        <w:rFonts w:hint="default"/>
        <w:lang w:val="es-ES" w:eastAsia="en-US" w:bidi="ar-SA"/>
      </w:rPr>
    </w:lvl>
    <w:lvl w:ilvl="7">
      <w:numFmt w:val="bullet"/>
      <w:lvlText w:val="•"/>
      <w:lvlJc w:val="left"/>
      <w:pPr>
        <w:ind w:left="8586" w:hanging="783"/>
      </w:pPr>
      <w:rPr>
        <w:rFonts w:hint="default"/>
        <w:lang w:val="es-ES" w:eastAsia="en-US" w:bidi="ar-SA"/>
      </w:rPr>
    </w:lvl>
    <w:lvl w:ilvl="8">
      <w:numFmt w:val="bullet"/>
      <w:lvlText w:val="•"/>
      <w:lvlJc w:val="left"/>
      <w:pPr>
        <w:ind w:left="9444" w:hanging="783"/>
      </w:pPr>
      <w:rPr>
        <w:rFonts w:hint="default"/>
        <w:lang w:val="es-ES" w:eastAsia="en-US" w:bidi="ar-SA"/>
      </w:rPr>
    </w:lvl>
  </w:abstractNum>
  <w:abstractNum w:abstractNumId="18" w15:restartNumberingAfterBreak="0">
    <w:nsid w:val="45396D9B"/>
    <w:multiLevelType w:val="hybridMultilevel"/>
    <w:tmpl w:val="32D8CFD6"/>
    <w:lvl w:ilvl="0" w:tplc="FF54CA5A">
      <w:start w:val="1"/>
      <w:numFmt w:val="lowerLetter"/>
      <w:lvlText w:val="%1)"/>
      <w:lvlJc w:val="left"/>
      <w:pPr>
        <w:ind w:left="1441" w:hanging="361"/>
      </w:pPr>
      <w:rPr>
        <w:rFonts w:ascii="Book Antiqua" w:eastAsia="Book Antiqua" w:hAnsi="Book Antiqua" w:cs="Book Antiqua" w:hint="default"/>
        <w:b w:val="0"/>
        <w:bCs w:val="0"/>
        <w:i w:val="0"/>
        <w:iCs w:val="0"/>
        <w:spacing w:val="0"/>
        <w:w w:val="100"/>
        <w:sz w:val="24"/>
        <w:szCs w:val="24"/>
        <w:lang w:val="es-ES" w:eastAsia="en-US" w:bidi="ar-SA"/>
      </w:rPr>
    </w:lvl>
    <w:lvl w:ilvl="1" w:tplc="9C6ED8FC">
      <w:numFmt w:val="bullet"/>
      <w:lvlText w:val="•"/>
      <w:lvlJc w:val="left"/>
      <w:pPr>
        <w:ind w:left="2412" w:hanging="361"/>
      </w:pPr>
      <w:rPr>
        <w:rFonts w:hint="default"/>
        <w:lang w:val="es-ES" w:eastAsia="en-US" w:bidi="ar-SA"/>
      </w:rPr>
    </w:lvl>
    <w:lvl w:ilvl="2" w:tplc="C57EE594">
      <w:numFmt w:val="bullet"/>
      <w:lvlText w:val="•"/>
      <w:lvlJc w:val="left"/>
      <w:pPr>
        <w:ind w:left="3384" w:hanging="361"/>
      </w:pPr>
      <w:rPr>
        <w:rFonts w:hint="default"/>
        <w:lang w:val="es-ES" w:eastAsia="en-US" w:bidi="ar-SA"/>
      </w:rPr>
    </w:lvl>
    <w:lvl w:ilvl="3" w:tplc="24008FDC">
      <w:numFmt w:val="bullet"/>
      <w:lvlText w:val="•"/>
      <w:lvlJc w:val="left"/>
      <w:pPr>
        <w:ind w:left="4356" w:hanging="361"/>
      </w:pPr>
      <w:rPr>
        <w:rFonts w:hint="default"/>
        <w:lang w:val="es-ES" w:eastAsia="en-US" w:bidi="ar-SA"/>
      </w:rPr>
    </w:lvl>
    <w:lvl w:ilvl="4" w:tplc="7DC453CA">
      <w:numFmt w:val="bullet"/>
      <w:lvlText w:val="•"/>
      <w:lvlJc w:val="left"/>
      <w:pPr>
        <w:ind w:left="5328" w:hanging="361"/>
      </w:pPr>
      <w:rPr>
        <w:rFonts w:hint="default"/>
        <w:lang w:val="es-ES" w:eastAsia="en-US" w:bidi="ar-SA"/>
      </w:rPr>
    </w:lvl>
    <w:lvl w:ilvl="5" w:tplc="F110AF80">
      <w:numFmt w:val="bullet"/>
      <w:lvlText w:val="•"/>
      <w:lvlJc w:val="left"/>
      <w:pPr>
        <w:ind w:left="6300" w:hanging="361"/>
      </w:pPr>
      <w:rPr>
        <w:rFonts w:hint="default"/>
        <w:lang w:val="es-ES" w:eastAsia="en-US" w:bidi="ar-SA"/>
      </w:rPr>
    </w:lvl>
    <w:lvl w:ilvl="6" w:tplc="3C9809BE">
      <w:numFmt w:val="bullet"/>
      <w:lvlText w:val="•"/>
      <w:lvlJc w:val="left"/>
      <w:pPr>
        <w:ind w:left="7272" w:hanging="361"/>
      </w:pPr>
      <w:rPr>
        <w:rFonts w:hint="default"/>
        <w:lang w:val="es-ES" w:eastAsia="en-US" w:bidi="ar-SA"/>
      </w:rPr>
    </w:lvl>
    <w:lvl w:ilvl="7" w:tplc="39168DB6">
      <w:numFmt w:val="bullet"/>
      <w:lvlText w:val="•"/>
      <w:lvlJc w:val="left"/>
      <w:pPr>
        <w:ind w:left="8244" w:hanging="361"/>
      </w:pPr>
      <w:rPr>
        <w:rFonts w:hint="default"/>
        <w:lang w:val="es-ES" w:eastAsia="en-US" w:bidi="ar-SA"/>
      </w:rPr>
    </w:lvl>
    <w:lvl w:ilvl="8" w:tplc="060E81BC">
      <w:numFmt w:val="bullet"/>
      <w:lvlText w:val="•"/>
      <w:lvlJc w:val="left"/>
      <w:pPr>
        <w:ind w:left="9216" w:hanging="361"/>
      </w:pPr>
      <w:rPr>
        <w:rFonts w:hint="default"/>
        <w:lang w:val="es-ES" w:eastAsia="en-US" w:bidi="ar-SA"/>
      </w:rPr>
    </w:lvl>
  </w:abstractNum>
  <w:abstractNum w:abstractNumId="19" w15:restartNumberingAfterBreak="0">
    <w:nsid w:val="47DD305B"/>
    <w:multiLevelType w:val="hybridMultilevel"/>
    <w:tmpl w:val="A0B01C2C"/>
    <w:lvl w:ilvl="0" w:tplc="38CAFB06">
      <w:start w:val="1"/>
      <w:numFmt w:val="decimal"/>
      <w:lvlText w:val="%1)"/>
      <w:lvlJc w:val="left"/>
      <w:pPr>
        <w:ind w:left="984" w:hanging="264"/>
        <w:jc w:val="right"/>
      </w:pPr>
      <w:rPr>
        <w:rFonts w:ascii="Book Antiqua" w:eastAsia="Book Antiqua" w:hAnsi="Book Antiqua" w:cs="Book Antiqua" w:hint="default"/>
        <w:b w:val="0"/>
        <w:bCs w:val="0"/>
        <w:i w:val="0"/>
        <w:iCs w:val="0"/>
        <w:spacing w:val="0"/>
        <w:w w:val="100"/>
        <w:sz w:val="24"/>
        <w:szCs w:val="24"/>
        <w:lang w:val="es-ES" w:eastAsia="en-US" w:bidi="ar-SA"/>
      </w:rPr>
    </w:lvl>
    <w:lvl w:ilvl="1" w:tplc="D24AFBBE">
      <w:numFmt w:val="bullet"/>
      <w:lvlText w:val="•"/>
      <w:lvlJc w:val="left"/>
      <w:pPr>
        <w:ind w:left="1998" w:hanging="264"/>
      </w:pPr>
      <w:rPr>
        <w:rFonts w:hint="default"/>
        <w:lang w:val="es-ES" w:eastAsia="en-US" w:bidi="ar-SA"/>
      </w:rPr>
    </w:lvl>
    <w:lvl w:ilvl="2" w:tplc="2E6C732A">
      <w:numFmt w:val="bullet"/>
      <w:lvlText w:val="•"/>
      <w:lvlJc w:val="left"/>
      <w:pPr>
        <w:ind w:left="3016" w:hanging="264"/>
      </w:pPr>
      <w:rPr>
        <w:rFonts w:hint="default"/>
        <w:lang w:val="es-ES" w:eastAsia="en-US" w:bidi="ar-SA"/>
      </w:rPr>
    </w:lvl>
    <w:lvl w:ilvl="3" w:tplc="93C0C4DA">
      <w:numFmt w:val="bullet"/>
      <w:lvlText w:val="•"/>
      <w:lvlJc w:val="left"/>
      <w:pPr>
        <w:ind w:left="4034" w:hanging="264"/>
      </w:pPr>
      <w:rPr>
        <w:rFonts w:hint="default"/>
        <w:lang w:val="es-ES" w:eastAsia="en-US" w:bidi="ar-SA"/>
      </w:rPr>
    </w:lvl>
    <w:lvl w:ilvl="4" w:tplc="6FB4A48A">
      <w:numFmt w:val="bullet"/>
      <w:lvlText w:val="•"/>
      <w:lvlJc w:val="left"/>
      <w:pPr>
        <w:ind w:left="5052" w:hanging="264"/>
      </w:pPr>
      <w:rPr>
        <w:rFonts w:hint="default"/>
        <w:lang w:val="es-ES" w:eastAsia="en-US" w:bidi="ar-SA"/>
      </w:rPr>
    </w:lvl>
    <w:lvl w:ilvl="5" w:tplc="C5421D94">
      <w:numFmt w:val="bullet"/>
      <w:lvlText w:val="•"/>
      <w:lvlJc w:val="left"/>
      <w:pPr>
        <w:ind w:left="6070" w:hanging="264"/>
      </w:pPr>
      <w:rPr>
        <w:rFonts w:hint="default"/>
        <w:lang w:val="es-ES" w:eastAsia="en-US" w:bidi="ar-SA"/>
      </w:rPr>
    </w:lvl>
    <w:lvl w:ilvl="6" w:tplc="18EC8056">
      <w:numFmt w:val="bullet"/>
      <w:lvlText w:val="•"/>
      <w:lvlJc w:val="left"/>
      <w:pPr>
        <w:ind w:left="7088" w:hanging="264"/>
      </w:pPr>
      <w:rPr>
        <w:rFonts w:hint="default"/>
        <w:lang w:val="es-ES" w:eastAsia="en-US" w:bidi="ar-SA"/>
      </w:rPr>
    </w:lvl>
    <w:lvl w:ilvl="7" w:tplc="0638ECE4">
      <w:numFmt w:val="bullet"/>
      <w:lvlText w:val="•"/>
      <w:lvlJc w:val="left"/>
      <w:pPr>
        <w:ind w:left="8106" w:hanging="264"/>
      </w:pPr>
      <w:rPr>
        <w:rFonts w:hint="default"/>
        <w:lang w:val="es-ES" w:eastAsia="en-US" w:bidi="ar-SA"/>
      </w:rPr>
    </w:lvl>
    <w:lvl w:ilvl="8" w:tplc="6598F7F6">
      <w:numFmt w:val="bullet"/>
      <w:lvlText w:val="•"/>
      <w:lvlJc w:val="left"/>
      <w:pPr>
        <w:ind w:left="9124" w:hanging="264"/>
      </w:pPr>
      <w:rPr>
        <w:rFonts w:hint="default"/>
        <w:lang w:val="es-ES" w:eastAsia="en-US" w:bidi="ar-SA"/>
      </w:rPr>
    </w:lvl>
  </w:abstractNum>
  <w:abstractNum w:abstractNumId="20" w15:restartNumberingAfterBreak="0">
    <w:nsid w:val="5D111BE6"/>
    <w:multiLevelType w:val="multilevel"/>
    <w:tmpl w:val="1B085F1A"/>
    <w:lvl w:ilvl="0">
      <w:start w:val="12"/>
      <w:numFmt w:val="decimal"/>
      <w:lvlText w:val="%1"/>
      <w:lvlJc w:val="left"/>
      <w:pPr>
        <w:ind w:left="2137" w:hanging="706"/>
      </w:pPr>
      <w:rPr>
        <w:rFonts w:hint="default"/>
        <w:lang w:val="es-ES" w:eastAsia="en-US" w:bidi="ar-SA"/>
      </w:rPr>
    </w:lvl>
    <w:lvl w:ilvl="1">
      <w:start w:val="1"/>
      <w:numFmt w:val="decimal"/>
      <w:lvlText w:val="%1.%2"/>
      <w:lvlJc w:val="left"/>
      <w:pPr>
        <w:ind w:left="2137" w:hanging="706"/>
      </w:pPr>
      <w:rPr>
        <w:rFonts w:ascii="Book Antiqua" w:eastAsia="Book Antiqua" w:hAnsi="Book Antiqua" w:cs="Book Antiqua" w:hint="default"/>
        <w:b/>
        <w:bCs/>
        <w:i w:val="0"/>
        <w:iCs w:val="0"/>
        <w:spacing w:val="0"/>
        <w:w w:val="100"/>
        <w:sz w:val="24"/>
        <w:szCs w:val="24"/>
        <w:lang w:val="es-ES" w:eastAsia="en-US" w:bidi="ar-SA"/>
      </w:rPr>
    </w:lvl>
    <w:lvl w:ilvl="2">
      <w:start w:val="1"/>
      <w:numFmt w:val="decimal"/>
      <w:lvlText w:val="%1.%2.%3"/>
      <w:lvlJc w:val="left"/>
      <w:pPr>
        <w:ind w:left="2521" w:hanging="721"/>
        <w:jc w:val="right"/>
      </w:pPr>
      <w:rPr>
        <w:rFonts w:ascii="Book Antiqua" w:eastAsia="Book Antiqua" w:hAnsi="Book Antiqua" w:cs="Book Antiqua" w:hint="default"/>
        <w:b/>
        <w:bCs/>
        <w:i w:val="0"/>
        <w:iCs w:val="0"/>
        <w:spacing w:val="0"/>
        <w:w w:val="100"/>
        <w:sz w:val="24"/>
        <w:szCs w:val="24"/>
        <w:lang w:val="es-ES" w:eastAsia="en-US" w:bidi="ar-SA"/>
      </w:rPr>
    </w:lvl>
    <w:lvl w:ilvl="3">
      <w:numFmt w:val="bullet"/>
      <w:lvlText w:val="•"/>
      <w:lvlJc w:val="left"/>
      <w:pPr>
        <w:ind w:left="4440" w:hanging="721"/>
      </w:pPr>
      <w:rPr>
        <w:rFonts w:hint="default"/>
        <w:lang w:val="es-ES" w:eastAsia="en-US" w:bidi="ar-SA"/>
      </w:rPr>
    </w:lvl>
    <w:lvl w:ilvl="4">
      <w:numFmt w:val="bullet"/>
      <w:lvlText w:val="•"/>
      <w:lvlJc w:val="left"/>
      <w:pPr>
        <w:ind w:left="5400" w:hanging="721"/>
      </w:pPr>
      <w:rPr>
        <w:rFonts w:hint="default"/>
        <w:lang w:val="es-ES" w:eastAsia="en-US" w:bidi="ar-SA"/>
      </w:rPr>
    </w:lvl>
    <w:lvl w:ilvl="5">
      <w:numFmt w:val="bullet"/>
      <w:lvlText w:val="•"/>
      <w:lvlJc w:val="left"/>
      <w:pPr>
        <w:ind w:left="6360" w:hanging="721"/>
      </w:pPr>
      <w:rPr>
        <w:rFonts w:hint="default"/>
        <w:lang w:val="es-ES" w:eastAsia="en-US" w:bidi="ar-SA"/>
      </w:rPr>
    </w:lvl>
    <w:lvl w:ilvl="6">
      <w:numFmt w:val="bullet"/>
      <w:lvlText w:val="•"/>
      <w:lvlJc w:val="left"/>
      <w:pPr>
        <w:ind w:left="7320" w:hanging="721"/>
      </w:pPr>
      <w:rPr>
        <w:rFonts w:hint="default"/>
        <w:lang w:val="es-ES" w:eastAsia="en-US" w:bidi="ar-SA"/>
      </w:rPr>
    </w:lvl>
    <w:lvl w:ilvl="7">
      <w:numFmt w:val="bullet"/>
      <w:lvlText w:val="•"/>
      <w:lvlJc w:val="left"/>
      <w:pPr>
        <w:ind w:left="8280" w:hanging="721"/>
      </w:pPr>
      <w:rPr>
        <w:rFonts w:hint="default"/>
        <w:lang w:val="es-ES" w:eastAsia="en-US" w:bidi="ar-SA"/>
      </w:rPr>
    </w:lvl>
    <w:lvl w:ilvl="8">
      <w:numFmt w:val="bullet"/>
      <w:lvlText w:val="•"/>
      <w:lvlJc w:val="left"/>
      <w:pPr>
        <w:ind w:left="9240" w:hanging="721"/>
      </w:pPr>
      <w:rPr>
        <w:rFonts w:hint="default"/>
        <w:lang w:val="es-ES" w:eastAsia="en-US" w:bidi="ar-SA"/>
      </w:rPr>
    </w:lvl>
  </w:abstractNum>
  <w:abstractNum w:abstractNumId="21" w15:restartNumberingAfterBreak="0">
    <w:nsid w:val="5F382F5B"/>
    <w:multiLevelType w:val="multilevel"/>
    <w:tmpl w:val="CBF8995C"/>
    <w:lvl w:ilvl="0">
      <w:start w:val="12"/>
      <w:numFmt w:val="decimal"/>
      <w:lvlText w:val="%1"/>
      <w:lvlJc w:val="left"/>
      <w:pPr>
        <w:ind w:left="1695" w:hanging="495"/>
      </w:pPr>
      <w:rPr>
        <w:rFonts w:hint="default"/>
        <w:lang w:val="es-ES" w:eastAsia="en-US" w:bidi="ar-SA"/>
      </w:rPr>
    </w:lvl>
    <w:lvl w:ilvl="1">
      <w:start w:val="1"/>
      <w:numFmt w:val="decimal"/>
      <w:lvlText w:val="%1.%2"/>
      <w:lvlJc w:val="left"/>
      <w:pPr>
        <w:ind w:left="1695" w:hanging="495"/>
      </w:pPr>
      <w:rPr>
        <w:rFonts w:ascii="Book Antiqua" w:eastAsia="Book Antiqua" w:hAnsi="Book Antiqua" w:cs="Book Antiqua" w:hint="default"/>
        <w:b w:val="0"/>
        <w:bCs w:val="0"/>
        <w:i w:val="0"/>
        <w:iCs w:val="0"/>
        <w:spacing w:val="0"/>
        <w:w w:val="100"/>
        <w:sz w:val="22"/>
        <w:szCs w:val="22"/>
        <w:lang w:val="es-ES" w:eastAsia="en-US" w:bidi="ar-SA"/>
      </w:rPr>
    </w:lvl>
    <w:lvl w:ilvl="2">
      <w:start w:val="1"/>
      <w:numFmt w:val="decimal"/>
      <w:lvlText w:val="%1.%2.%3"/>
      <w:lvlJc w:val="left"/>
      <w:pPr>
        <w:ind w:left="2041" w:hanging="658"/>
      </w:pPr>
      <w:rPr>
        <w:rFonts w:ascii="Book Antiqua" w:eastAsia="Book Antiqua" w:hAnsi="Book Antiqua" w:cs="Book Antiqua" w:hint="default"/>
        <w:b w:val="0"/>
        <w:bCs w:val="0"/>
        <w:i w:val="0"/>
        <w:iCs w:val="0"/>
        <w:spacing w:val="-5"/>
        <w:w w:val="100"/>
        <w:sz w:val="22"/>
        <w:szCs w:val="22"/>
        <w:lang w:val="es-ES" w:eastAsia="en-US" w:bidi="ar-SA"/>
      </w:rPr>
    </w:lvl>
    <w:lvl w:ilvl="3">
      <w:numFmt w:val="bullet"/>
      <w:lvlText w:val="•"/>
      <w:lvlJc w:val="left"/>
      <w:pPr>
        <w:ind w:left="4066" w:hanging="658"/>
      </w:pPr>
      <w:rPr>
        <w:rFonts w:hint="default"/>
        <w:lang w:val="es-ES" w:eastAsia="en-US" w:bidi="ar-SA"/>
      </w:rPr>
    </w:lvl>
    <w:lvl w:ilvl="4">
      <w:numFmt w:val="bullet"/>
      <w:lvlText w:val="•"/>
      <w:lvlJc w:val="left"/>
      <w:pPr>
        <w:ind w:left="5080" w:hanging="658"/>
      </w:pPr>
      <w:rPr>
        <w:rFonts w:hint="default"/>
        <w:lang w:val="es-ES" w:eastAsia="en-US" w:bidi="ar-SA"/>
      </w:rPr>
    </w:lvl>
    <w:lvl w:ilvl="5">
      <w:numFmt w:val="bullet"/>
      <w:lvlText w:val="•"/>
      <w:lvlJc w:val="left"/>
      <w:pPr>
        <w:ind w:left="6093" w:hanging="658"/>
      </w:pPr>
      <w:rPr>
        <w:rFonts w:hint="default"/>
        <w:lang w:val="es-ES" w:eastAsia="en-US" w:bidi="ar-SA"/>
      </w:rPr>
    </w:lvl>
    <w:lvl w:ilvl="6">
      <w:numFmt w:val="bullet"/>
      <w:lvlText w:val="•"/>
      <w:lvlJc w:val="left"/>
      <w:pPr>
        <w:ind w:left="7106" w:hanging="658"/>
      </w:pPr>
      <w:rPr>
        <w:rFonts w:hint="default"/>
        <w:lang w:val="es-ES" w:eastAsia="en-US" w:bidi="ar-SA"/>
      </w:rPr>
    </w:lvl>
    <w:lvl w:ilvl="7">
      <w:numFmt w:val="bullet"/>
      <w:lvlText w:val="•"/>
      <w:lvlJc w:val="left"/>
      <w:pPr>
        <w:ind w:left="8120" w:hanging="658"/>
      </w:pPr>
      <w:rPr>
        <w:rFonts w:hint="default"/>
        <w:lang w:val="es-ES" w:eastAsia="en-US" w:bidi="ar-SA"/>
      </w:rPr>
    </w:lvl>
    <w:lvl w:ilvl="8">
      <w:numFmt w:val="bullet"/>
      <w:lvlText w:val="•"/>
      <w:lvlJc w:val="left"/>
      <w:pPr>
        <w:ind w:left="9133" w:hanging="658"/>
      </w:pPr>
      <w:rPr>
        <w:rFonts w:hint="default"/>
        <w:lang w:val="es-ES" w:eastAsia="en-US" w:bidi="ar-SA"/>
      </w:rPr>
    </w:lvl>
  </w:abstractNum>
  <w:abstractNum w:abstractNumId="22" w15:restartNumberingAfterBreak="0">
    <w:nsid w:val="618B7018"/>
    <w:multiLevelType w:val="multilevel"/>
    <w:tmpl w:val="246ED842"/>
    <w:lvl w:ilvl="0">
      <w:start w:val="12"/>
      <w:numFmt w:val="decimal"/>
      <w:lvlText w:val="%1"/>
      <w:lvlJc w:val="left"/>
      <w:pPr>
        <w:ind w:left="600" w:hanging="600"/>
      </w:pPr>
      <w:rPr>
        <w:rFonts w:hint="default"/>
      </w:rPr>
    </w:lvl>
    <w:lvl w:ilvl="1">
      <w:start w:val="1"/>
      <w:numFmt w:val="decimal"/>
      <w:lvlText w:val="%1.%2"/>
      <w:lvlJc w:val="left"/>
      <w:pPr>
        <w:ind w:left="1598" w:hanging="60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9784" w:hanging="1800"/>
      </w:pPr>
      <w:rPr>
        <w:rFonts w:hint="default"/>
      </w:rPr>
    </w:lvl>
  </w:abstractNum>
  <w:abstractNum w:abstractNumId="23" w15:restartNumberingAfterBreak="0">
    <w:nsid w:val="65455242"/>
    <w:multiLevelType w:val="hybridMultilevel"/>
    <w:tmpl w:val="C4D6D4C0"/>
    <w:lvl w:ilvl="0" w:tplc="61243F8E">
      <w:start w:val="1"/>
      <w:numFmt w:val="decimal"/>
      <w:lvlText w:val="%1)"/>
      <w:lvlJc w:val="left"/>
      <w:pPr>
        <w:ind w:left="1272" w:hanging="270"/>
      </w:pPr>
      <w:rPr>
        <w:rFonts w:ascii="Book Antiqua" w:eastAsia="Book Antiqua" w:hAnsi="Book Antiqua" w:cs="Book Antiqua" w:hint="default"/>
        <w:b w:val="0"/>
        <w:bCs w:val="0"/>
        <w:i w:val="0"/>
        <w:iCs w:val="0"/>
        <w:spacing w:val="0"/>
        <w:w w:val="100"/>
        <w:sz w:val="24"/>
        <w:szCs w:val="24"/>
        <w:lang w:val="es-ES" w:eastAsia="en-US" w:bidi="ar-SA"/>
      </w:rPr>
    </w:lvl>
    <w:lvl w:ilvl="1" w:tplc="A154AC78">
      <w:start w:val="1"/>
      <w:numFmt w:val="lowerLetter"/>
      <w:lvlText w:val="%2)"/>
      <w:lvlJc w:val="left"/>
      <w:pPr>
        <w:ind w:left="1441" w:hanging="361"/>
      </w:pPr>
      <w:rPr>
        <w:rFonts w:ascii="Book Antiqua" w:eastAsia="Book Antiqua" w:hAnsi="Book Antiqua" w:cs="Book Antiqua" w:hint="default"/>
        <w:b/>
        <w:bCs/>
        <w:i w:val="0"/>
        <w:iCs w:val="0"/>
        <w:spacing w:val="0"/>
        <w:w w:val="100"/>
        <w:sz w:val="24"/>
        <w:szCs w:val="24"/>
        <w:lang w:val="es-ES" w:eastAsia="en-US" w:bidi="ar-SA"/>
      </w:rPr>
    </w:lvl>
    <w:lvl w:ilvl="2" w:tplc="2AA6A7AA">
      <w:start w:val="1"/>
      <w:numFmt w:val="decimal"/>
      <w:lvlText w:val="%3)"/>
      <w:lvlJc w:val="left"/>
      <w:pPr>
        <w:ind w:left="1287" w:hanging="336"/>
      </w:pPr>
      <w:rPr>
        <w:rFonts w:ascii="Book Antiqua" w:eastAsia="Book Antiqua" w:hAnsi="Book Antiqua" w:cs="Book Antiqua" w:hint="default"/>
        <w:b w:val="0"/>
        <w:bCs w:val="0"/>
        <w:i w:val="0"/>
        <w:iCs w:val="0"/>
        <w:spacing w:val="0"/>
        <w:w w:val="100"/>
        <w:sz w:val="24"/>
        <w:szCs w:val="24"/>
        <w:lang w:val="es-ES" w:eastAsia="en-US" w:bidi="ar-SA"/>
      </w:rPr>
    </w:lvl>
    <w:lvl w:ilvl="3" w:tplc="B1FCB460">
      <w:numFmt w:val="bullet"/>
      <w:lvlText w:val="•"/>
      <w:lvlJc w:val="left"/>
      <w:pPr>
        <w:ind w:left="3600" w:hanging="336"/>
      </w:pPr>
      <w:rPr>
        <w:rFonts w:hint="default"/>
        <w:lang w:val="es-ES" w:eastAsia="en-US" w:bidi="ar-SA"/>
      </w:rPr>
    </w:lvl>
    <w:lvl w:ilvl="4" w:tplc="6DB8BFB8">
      <w:numFmt w:val="bullet"/>
      <w:lvlText w:val="•"/>
      <w:lvlJc w:val="left"/>
      <w:pPr>
        <w:ind w:left="4680" w:hanging="336"/>
      </w:pPr>
      <w:rPr>
        <w:rFonts w:hint="default"/>
        <w:lang w:val="es-ES" w:eastAsia="en-US" w:bidi="ar-SA"/>
      </w:rPr>
    </w:lvl>
    <w:lvl w:ilvl="5" w:tplc="7BB8D3BA">
      <w:numFmt w:val="bullet"/>
      <w:lvlText w:val="•"/>
      <w:lvlJc w:val="left"/>
      <w:pPr>
        <w:ind w:left="5760" w:hanging="336"/>
      </w:pPr>
      <w:rPr>
        <w:rFonts w:hint="default"/>
        <w:lang w:val="es-ES" w:eastAsia="en-US" w:bidi="ar-SA"/>
      </w:rPr>
    </w:lvl>
    <w:lvl w:ilvl="6" w:tplc="326EED00">
      <w:numFmt w:val="bullet"/>
      <w:lvlText w:val="•"/>
      <w:lvlJc w:val="left"/>
      <w:pPr>
        <w:ind w:left="6840" w:hanging="336"/>
      </w:pPr>
      <w:rPr>
        <w:rFonts w:hint="default"/>
        <w:lang w:val="es-ES" w:eastAsia="en-US" w:bidi="ar-SA"/>
      </w:rPr>
    </w:lvl>
    <w:lvl w:ilvl="7" w:tplc="A992F866">
      <w:numFmt w:val="bullet"/>
      <w:lvlText w:val="•"/>
      <w:lvlJc w:val="left"/>
      <w:pPr>
        <w:ind w:left="7920" w:hanging="336"/>
      </w:pPr>
      <w:rPr>
        <w:rFonts w:hint="default"/>
        <w:lang w:val="es-ES" w:eastAsia="en-US" w:bidi="ar-SA"/>
      </w:rPr>
    </w:lvl>
    <w:lvl w:ilvl="8" w:tplc="03E4AE7E">
      <w:numFmt w:val="bullet"/>
      <w:lvlText w:val="•"/>
      <w:lvlJc w:val="left"/>
      <w:pPr>
        <w:ind w:left="9000" w:hanging="336"/>
      </w:pPr>
      <w:rPr>
        <w:rFonts w:hint="default"/>
        <w:lang w:val="es-ES" w:eastAsia="en-US" w:bidi="ar-SA"/>
      </w:rPr>
    </w:lvl>
  </w:abstractNum>
  <w:abstractNum w:abstractNumId="24" w15:restartNumberingAfterBreak="0">
    <w:nsid w:val="69041D49"/>
    <w:multiLevelType w:val="hybridMultilevel"/>
    <w:tmpl w:val="470E6E20"/>
    <w:lvl w:ilvl="0" w:tplc="28B640FE">
      <w:start w:val="15"/>
      <w:numFmt w:val="decimal"/>
      <w:lvlText w:val="%1"/>
      <w:lvlJc w:val="left"/>
      <w:pPr>
        <w:ind w:left="1142" w:hanging="423"/>
      </w:pPr>
      <w:rPr>
        <w:rFonts w:ascii="Book Antiqua" w:eastAsia="Book Antiqua" w:hAnsi="Book Antiqua" w:cs="Book Antiqua" w:hint="default"/>
        <w:b/>
        <w:bCs/>
        <w:i w:val="0"/>
        <w:iCs w:val="0"/>
        <w:spacing w:val="0"/>
        <w:w w:val="100"/>
        <w:sz w:val="24"/>
        <w:szCs w:val="24"/>
        <w:lang w:val="es-ES" w:eastAsia="en-US" w:bidi="ar-SA"/>
      </w:rPr>
    </w:lvl>
    <w:lvl w:ilvl="1" w:tplc="C04CA014">
      <w:start w:val="1"/>
      <w:numFmt w:val="decimal"/>
      <w:lvlText w:val="%2)"/>
      <w:lvlJc w:val="left"/>
      <w:pPr>
        <w:ind w:left="1075" w:hanging="270"/>
      </w:pPr>
      <w:rPr>
        <w:rFonts w:ascii="Book Antiqua" w:eastAsia="Book Antiqua" w:hAnsi="Book Antiqua" w:cs="Book Antiqua" w:hint="default"/>
        <w:b w:val="0"/>
        <w:bCs w:val="0"/>
        <w:i w:val="0"/>
        <w:iCs w:val="0"/>
        <w:spacing w:val="0"/>
        <w:w w:val="100"/>
        <w:sz w:val="24"/>
        <w:szCs w:val="24"/>
        <w:lang w:val="es-ES" w:eastAsia="en-US" w:bidi="ar-SA"/>
      </w:rPr>
    </w:lvl>
    <w:lvl w:ilvl="2" w:tplc="8EF26872">
      <w:numFmt w:val="bullet"/>
      <w:lvlText w:val="•"/>
      <w:lvlJc w:val="left"/>
      <w:pPr>
        <w:ind w:left="2253" w:hanging="270"/>
      </w:pPr>
      <w:rPr>
        <w:rFonts w:hint="default"/>
        <w:lang w:val="es-ES" w:eastAsia="en-US" w:bidi="ar-SA"/>
      </w:rPr>
    </w:lvl>
    <w:lvl w:ilvl="3" w:tplc="6326245E">
      <w:numFmt w:val="bullet"/>
      <w:lvlText w:val="•"/>
      <w:lvlJc w:val="left"/>
      <w:pPr>
        <w:ind w:left="3366" w:hanging="270"/>
      </w:pPr>
      <w:rPr>
        <w:rFonts w:hint="default"/>
        <w:lang w:val="es-ES" w:eastAsia="en-US" w:bidi="ar-SA"/>
      </w:rPr>
    </w:lvl>
    <w:lvl w:ilvl="4" w:tplc="98404AAE">
      <w:numFmt w:val="bullet"/>
      <w:lvlText w:val="•"/>
      <w:lvlJc w:val="left"/>
      <w:pPr>
        <w:ind w:left="4480" w:hanging="270"/>
      </w:pPr>
      <w:rPr>
        <w:rFonts w:hint="default"/>
        <w:lang w:val="es-ES" w:eastAsia="en-US" w:bidi="ar-SA"/>
      </w:rPr>
    </w:lvl>
    <w:lvl w:ilvl="5" w:tplc="5AC83BDC">
      <w:numFmt w:val="bullet"/>
      <w:lvlText w:val="•"/>
      <w:lvlJc w:val="left"/>
      <w:pPr>
        <w:ind w:left="5593" w:hanging="270"/>
      </w:pPr>
      <w:rPr>
        <w:rFonts w:hint="default"/>
        <w:lang w:val="es-ES" w:eastAsia="en-US" w:bidi="ar-SA"/>
      </w:rPr>
    </w:lvl>
    <w:lvl w:ilvl="6" w:tplc="D01A1F30">
      <w:numFmt w:val="bullet"/>
      <w:lvlText w:val="•"/>
      <w:lvlJc w:val="left"/>
      <w:pPr>
        <w:ind w:left="6706" w:hanging="270"/>
      </w:pPr>
      <w:rPr>
        <w:rFonts w:hint="default"/>
        <w:lang w:val="es-ES" w:eastAsia="en-US" w:bidi="ar-SA"/>
      </w:rPr>
    </w:lvl>
    <w:lvl w:ilvl="7" w:tplc="CD5E26CE">
      <w:numFmt w:val="bullet"/>
      <w:lvlText w:val="•"/>
      <w:lvlJc w:val="left"/>
      <w:pPr>
        <w:ind w:left="7820" w:hanging="270"/>
      </w:pPr>
      <w:rPr>
        <w:rFonts w:hint="default"/>
        <w:lang w:val="es-ES" w:eastAsia="en-US" w:bidi="ar-SA"/>
      </w:rPr>
    </w:lvl>
    <w:lvl w:ilvl="8" w:tplc="173226F4">
      <w:numFmt w:val="bullet"/>
      <w:lvlText w:val="•"/>
      <w:lvlJc w:val="left"/>
      <w:pPr>
        <w:ind w:left="8933" w:hanging="270"/>
      </w:pPr>
      <w:rPr>
        <w:rFonts w:hint="default"/>
        <w:lang w:val="es-ES" w:eastAsia="en-US" w:bidi="ar-SA"/>
      </w:rPr>
    </w:lvl>
  </w:abstractNum>
  <w:abstractNum w:abstractNumId="25" w15:restartNumberingAfterBreak="0">
    <w:nsid w:val="6BCB20E8"/>
    <w:multiLevelType w:val="multilevel"/>
    <w:tmpl w:val="1FC406E6"/>
    <w:lvl w:ilvl="0">
      <w:start w:val="11"/>
      <w:numFmt w:val="decimal"/>
      <w:lvlText w:val="%1"/>
      <w:lvlJc w:val="left"/>
      <w:pPr>
        <w:ind w:left="2041" w:hanging="600"/>
      </w:pPr>
      <w:rPr>
        <w:rFonts w:hint="default"/>
        <w:lang w:val="es-ES" w:eastAsia="en-US" w:bidi="ar-SA"/>
      </w:rPr>
    </w:lvl>
    <w:lvl w:ilvl="1">
      <w:start w:val="2"/>
      <w:numFmt w:val="decimal"/>
      <w:lvlText w:val="%1.%2"/>
      <w:lvlJc w:val="left"/>
      <w:pPr>
        <w:ind w:left="2041" w:hanging="600"/>
      </w:pPr>
      <w:rPr>
        <w:rFonts w:hint="default"/>
        <w:lang w:val="es-ES" w:eastAsia="en-US" w:bidi="ar-SA"/>
      </w:rPr>
    </w:lvl>
    <w:lvl w:ilvl="2">
      <w:start w:val="3"/>
      <w:numFmt w:val="decimal"/>
      <w:lvlText w:val="%1.%2.%3"/>
      <w:lvlJc w:val="left"/>
      <w:pPr>
        <w:ind w:left="2041" w:hanging="600"/>
      </w:pPr>
      <w:rPr>
        <w:rFonts w:ascii="Book Antiqua" w:eastAsia="Book Antiqua" w:hAnsi="Book Antiqua" w:cs="Book Antiqua" w:hint="default"/>
        <w:b w:val="0"/>
        <w:bCs w:val="0"/>
        <w:i w:val="0"/>
        <w:iCs w:val="0"/>
        <w:spacing w:val="-5"/>
        <w:w w:val="100"/>
        <w:sz w:val="22"/>
        <w:szCs w:val="22"/>
        <w:lang w:val="es-ES" w:eastAsia="en-US" w:bidi="ar-SA"/>
      </w:rPr>
    </w:lvl>
    <w:lvl w:ilvl="3">
      <w:numFmt w:val="bullet"/>
      <w:lvlText w:val="•"/>
      <w:lvlJc w:val="left"/>
      <w:pPr>
        <w:ind w:left="4776" w:hanging="600"/>
      </w:pPr>
      <w:rPr>
        <w:rFonts w:hint="default"/>
        <w:lang w:val="es-ES" w:eastAsia="en-US" w:bidi="ar-SA"/>
      </w:rPr>
    </w:lvl>
    <w:lvl w:ilvl="4">
      <w:numFmt w:val="bullet"/>
      <w:lvlText w:val="•"/>
      <w:lvlJc w:val="left"/>
      <w:pPr>
        <w:ind w:left="5688" w:hanging="600"/>
      </w:pPr>
      <w:rPr>
        <w:rFonts w:hint="default"/>
        <w:lang w:val="es-ES" w:eastAsia="en-US" w:bidi="ar-SA"/>
      </w:rPr>
    </w:lvl>
    <w:lvl w:ilvl="5">
      <w:numFmt w:val="bullet"/>
      <w:lvlText w:val="•"/>
      <w:lvlJc w:val="left"/>
      <w:pPr>
        <w:ind w:left="6600" w:hanging="600"/>
      </w:pPr>
      <w:rPr>
        <w:rFonts w:hint="default"/>
        <w:lang w:val="es-ES" w:eastAsia="en-US" w:bidi="ar-SA"/>
      </w:rPr>
    </w:lvl>
    <w:lvl w:ilvl="6">
      <w:numFmt w:val="bullet"/>
      <w:lvlText w:val="•"/>
      <w:lvlJc w:val="left"/>
      <w:pPr>
        <w:ind w:left="7512" w:hanging="600"/>
      </w:pPr>
      <w:rPr>
        <w:rFonts w:hint="default"/>
        <w:lang w:val="es-ES" w:eastAsia="en-US" w:bidi="ar-SA"/>
      </w:rPr>
    </w:lvl>
    <w:lvl w:ilvl="7">
      <w:numFmt w:val="bullet"/>
      <w:lvlText w:val="•"/>
      <w:lvlJc w:val="left"/>
      <w:pPr>
        <w:ind w:left="8424" w:hanging="600"/>
      </w:pPr>
      <w:rPr>
        <w:rFonts w:hint="default"/>
        <w:lang w:val="es-ES" w:eastAsia="en-US" w:bidi="ar-SA"/>
      </w:rPr>
    </w:lvl>
    <w:lvl w:ilvl="8">
      <w:numFmt w:val="bullet"/>
      <w:lvlText w:val="•"/>
      <w:lvlJc w:val="left"/>
      <w:pPr>
        <w:ind w:left="9336" w:hanging="600"/>
      </w:pPr>
      <w:rPr>
        <w:rFonts w:hint="default"/>
        <w:lang w:val="es-ES" w:eastAsia="en-US" w:bidi="ar-SA"/>
      </w:rPr>
    </w:lvl>
  </w:abstractNum>
  <w:abstractNum w:abstractNumId="26" w15:restartNumberingAfterBreak="0">
    <w:nsid w:val="731C4505"/>
    <w:multiLevelType w:val="hybridMultilevel"/>
    <w:tmpl w:val="401CF578"/>
    <w:lvl w:ilvl="0" w:tplc="ABD0C9CE">
      <w:start w:val="1"/>
      <w:numFmt w:val="lowerLetter"/>
      <w:lvlText w:val="%1)"/>
      <w:lvlJc w:val="left"/>
      <w:pPr>
        <w:ind w:left="1441" w:hanging="361"/>
        <w:jc w:val="right"/>
      </w:pPr>
      <w:rPr>
        <w:rFonts w:hint="default"/>
        <w:spacing w:val="0"/>
        <w:w w:val="100"/>
        <w:lang w:val="es-ES" w:eastAsia="en-US" w:bidi="ar-SA"/>
      </w:rPr>
    </w:lvl>
    <w:lvl w:ilvl="1" w:tplc="95A0B5E4">
      <w:start w:val="1"/>
      <w:numFmt w:val="decimal"/>
      <w:lvlText w:val="%2)"/>
      <w:lvlJc w:val="left"/>
      <w:pPr>
        <w:ind w:left="1287" w:hanging="332"/>
      </w:pPr>
      <w:rPr>
        <w:rFonts w:ascii="Book Antiqua" w:eastAsia="Book Antiqua" w:hAnsi="Book Antiqua" w:cs="Book Antiqua" w:hint="default"/>
        <w:b w:val="0"/>
        <w:bCs w:val="0"/>
        <w:i w:val="0"/>
        <w:iCs w:val="0"/>
        <w:spacing w:val="0"/>
        <w:w w:val="100"/>
        <w:sz w:val="24"/>
        <w:szCs w:val="24"/>
        <w:lang w:val="es-ES" w:eastAsia="en-US" w:bidi="ar-SA"/>
      </w:rPr>
    </w:lvl>
    <w:lvl w:ilvl="2" w:tplc="830264F4">
      <w:start w:val="1"/>
      <w:numFmt w:val="lowerLetter"/>
      <w:lvlText w:val="%3)"/>
      <w:lvlJc w:val="left"/>
      <w:pPr>
        <w:ind w:left="1441" w:hanging="361"/>
      </w:pPr>
      <w:rPr>
        <w:rFonts w:ascii="Book Antiqua" w:eastAsia="Book Antiqua" w:hAnsi="Book Antiqua" w:cs="Book Antiqua" w:hint="default"/>
        <w:b w:val="0"/>
        <w:bCs w:val="0"/>
        <w:i w:val="0"/>
        <w:iCs w:val="0"/>
        <w:spacing w:val="0"/>
        <w:w w:val="100"/>
        <w:sz w:val="24"/>
        <w:szCs w:val="24"/>
        <w:lang w:val="es-ES" w:eastAsia="en-US" w:bidi="ar-SA"/>
      </w:rPr>
    </w:lvl>
    <w:lvl w:ilvl="3" w:tplc="80C6A6D0">
      <w:numFmt w:val="bullet"/>
      <w:lvlText w:val="•"/>
      <w:lvlJc w:val="left"/>
      <w:pPr>
        <w:ind w:left="3600" w:hanging="361"/>
      </w:pPr>
      <w:rPr>
        <w:rFonts w:hint="default"/>
        <w:lang w:val="es-ES" w:eastAsia="en-US" w:bidi="ar-SA"/>
      </w:rPr>
    </w:lvl>
    <w:lvl w:ilvl="4" w:tplc="F7E6F4AA">
      <w:numFmt w:val="bullet"/>
      <w:lvlText w:val="•"/>
      <w:lvlJc w:val="left"/>
      <w:pPr>
        <w:ind w:left="4680" w:hanging="361"/>
      </w:pPr>
      <w:rPr>
        <w:rFonts w:hint="default"/>
        <w:lang w:val="es-ES" w:eastAsia="en-US" w:bidi="ar-SA"/>
      </w:rPr>
    </w:lvl>
    <w:lvl w:ilvl="5" w:tplc="A34C44DC">
      <w:numFmt w:val="bullet"/>
      <w:lvlText w:val="•"/>
      <w:lvlJc w:val="left"/>
      <w:pPr>
        <w:ind w:left="5760" w:hanging="361"/>
      </w:pPr>
      <w:rPr>
        <w:rFonts w:hint="default"/>
        <w:lang w:val="es-ES" w:eastAsia="en-US" w:bidi="ar-SA"/>
      </w:rPr>
    </w:lvl>
    <w:lvl w:ilvl="6" w:tplc="21B0E438">
      <w:numFmt w:val="bullet"/>
      <w:lvlText w:val="•"/>
      <w:lvlJc w:val="left"/>
      <w:pPr>
        <w:ind w:left="6840" w:hanging="361"/>
      </w:pPr>
      <w:rPr>
        <w:rFonts w:hint="default"/>
        <w:lang w:val="es-ES" w:eastAsia="en-US" w:bidi="ar-SA"/>
      </w:rPr>
    </w:lvl>
    <w:lvl w:ilvl="7" w:tplc="E37EE80C">
      <w:numFmt w:val="bullet"/>
      <w:lvlText w:val="•"/>
      <w:lvlJc w:val="left"/>
      <w:pPr>
        <w:ind w:left="7920" w:hanging="361"/>
      </w:pPr>
      <w:rPr>
        <w:rFonts w:hint="default"/>
        <w:lang w:val="es-ES" w:eastAsia="en-US" w:bidi="ar-SA"/>
      </w:rPr>
    </w:lvl>
    <w:lvl w:ilvl="8" w:tplc="B39AAFF8">
      <w:numFmt w:val="bullet"/>
      <w:lvlText w:val="•"/>
      <w:lvlJc w:val="left"/>
      <w:pPr>
        <w:ind w:left="9000" w:hanging="361"/>
      </w:pPr>
      <w:rPr>
        <w:rFonts w:hint="default"/>
        <w:lang w:val="es-ES" w:eastAsia="en-US" w:bidi="ar-SA"/>
      </w:rPr>
    </w:lvl>
  </w:abstractNum>
  <w:abstractNum w:abstractNumId="27" w15:restartNumberingAfterBreak="0">
    <w:nsid w:val="734F761C"/>
    <w:multiLevelType w:val="hybridMultilevel"/>
    <w:tmpl w:val="D34EF686"/>
    <w:lvl w:ilvl="0" w:tplc="139218CE">
      <w:start w:val="1"/>
      <w:numFmt w:val="decimal"/>
      <w:lvlText w:val="%1)"/>
      <w:lvlJc w:val="left"/>
      <w:pPr>
        <w:ind w:left="1147" w:hanging="360"/>
      </w:pPr>
      <w:rPr>
        <w:rFonts w:ascii="Times New Roman" w:eastAsia="Times New Roman" w:hAnsi="Times New Roman" w:cs="Times New Roman" w:hint="default"/>
        <w:b w:val="0"/>
        <w:bCs w:val="0"/>
        <w:i w:val="0"/>
        <w:iCs w:val="0"/>
        <w:color w:val="171717"/>
        <w:spacing w:val="0"/>
        <w:w w:val="100"/>
        <w:sz w:val="22"/>
        <w:szCs w:val="22"/>
        <w:lang w:val="es-ES" w:eastAsia="en-US" w:bidi="ar-SA"/>
      </w:rPr>
    </w:lvl>
    <w:lvl w:ilvl="1" w:tplc="F3F253CA">
      <w:start w:val="1"/>
      <w:numFmt w:val="lowerLetter"/>
      <w:lvlText w:val="%2."/>
      <w:lvlJc w:val="left"/>
      <w:pPr>
        <w:ind w:left="1075" w:hanging="251"/>
      </w:pPr>
      <w:rPr>
        <w:rFonts w:ascii="Book Antiqua" w:eastAsia="Book Antiqua" w:hAnsi="Book Antiqua" w:cs="Book Antiqua" w:hint="default"/>
        <w:b w:val="0"/>
        <w:bCs w:val="0"/>
        <w:i w:val="0"/>
        <w:iCs w:val="0"/>
        <w:spacing w:val="0"/>
        <w:w w:val="100"/>
        <w:sz w:val="24"/>
        <w:szCs w:val="24"/>
        <w:lang w:val="es-ES" w:eastAsia="en-US" w:bidi="ar-SA"/>
      </w:rPr>
    </w:lvl>
    <w:lvl w:ilvl="2" w:tplc="F260E614">
      <w:numFmt w:val="bullet"/>
      <w:lvlText w:val="•"/>
      <w:lvlJc w:val="left"/>
      <w:pPr>
        <w:ind w:left="2253" w:hanging="251"/>
      </w:pPr>
      <w:rPr>
        <w:rFonts w:hint="default"/>
        <w:lang w:val="es-ES" w:eastAsia="en-US" w:bidi="ar-SA"/>
      </w:rPr>
    </w:lvl>
    <w:lvl w:ilvl="3" w:tplc="3E86F496">
      <w:numFmt w:val="bullet"/>
      <w:lvlText w:val="•"/>
      <w:lvlJc w:val="left"/>
      <w:pPr>
        <w:ind w:left="3366" w:hanging="251"/>
      </w:pPr>
      <w:rPr>
        <w:rFonts w:hint="default"/>
        <w:lang w:val="es-ES" w:eastAsia="en-US" w:bidi="ar-SA"/>
      </w:rPr>
    </w:lvl>
    <w:lvl w:ilvl="4" w:tplc="B1FECED8">
      <w:numFmt w:val="bullet"/>
      <w:lvlText w:val="•"/>
      <w:lvlJc w:val="left"/>
      <w:pPr>
        <w:ind w:left="4480" w:hanging="251"/>
      </w:pPr>
      <w:rPr>
        <w:rFonts w:hint="default"/>
        <w:lang w:val="es-ES" w:eastAsia="en-US" w:bidi="ar-SA"/>
      </w:rPr>
    </w:lvl>
    <w:lvl w:ilvl="5" w:tplc="C0FE7130">
      <w:numFmt w:val="bullet"/>
      <w:lvlText w:val="•"/>
      <w:lvlJc w:val="left"/>
      <w:pPr>
        <w:ind w:left="5593" w:hanging="251"/>
      </w:pPr>
      <w:rPr>
        <w:rFonts w:hint="default"/>
        <w:lang w:val="es-ES" w:eastAsia="en-US" w:bidi="ar-SA"/>
      </w:rPr>
    </w:lvl>
    <w:lvl w:ilvl="6" w:tplc="B7A6E196">
      <w:numFmt w:val="bullet"/>
      <w:lvlText w:val="•"/>
      <w:lvlJc w:val="left"/>
      <w:pPr>
        <w:ind w:left="6706" w:hanging="251"/>
      </w:pPr>
      <w:rPr>
        <w:rFonts w:hint="default"/>
        <w:lang w:val="es-ES" w:eastAsia="en-US" w:bidi="ar-SA"/>
      </w:rPr>
    </w:lvl>
    <w:lvl w:ilvl="7" w:tplc="B170813C">
      <w:numFmt w:val="bullet"/>
      <w:lvlText w:val="•"/>
      <w:lvlJc w:val="left"/>
      <w:pPr>
        <w:ind w:left="7820" w:hanging="251"/>
      </w:pPr>
      <w:rPr>
        <w:rFonts w:hint="default"/>
        <w:lang w:val="es-ES" w:eastAsia="en-US" w:bidi="ar-SA"/>
      </w:rPr>
    </w:lvl>
    <w:lvl w:ilvl="8" w:tplc="5D1080F4">
      <w:numFmt w:val="bullet"/>
      <w:lvlText w:val="•"/>
      <w:lvlJc w:val="left"/>
      <w:pPr>
        <w:ind w:left="8933" w:hanging="251"/>
      </w:pPr>
      <w:rPr>
        <w:rFonts w:hint="default"/>
        <w:lang w:val="es-ES" w:eastAsia="en-US" w:bidi="ar-SA"/>
      </w:rPr>
    </w:lvl>
  </w:abstractNum>
  <w:abstractNum w:abstractNumId="28" w15:restartNumberingAfterBreak="0">
    <w:nsid w:val="757D7CAB"/>
    <w:multiLevelType w:val="hybridMultilevel"/>
    <w:tmpl w:val="E8C0C81A"/>
    <w:lvl w:ilvl="0" w:tplc="1D54648E">
      <w:start w:val="1"/>
      <w:numFmt w:val="decimal"/>
      <w:lvlText w:val="%1)"/>
      <w:lvlJc w:val="left"/>
      <w:pPr>
        <w:ind w:left="1441" w:hanging="423"/>
      </w:pPr>
      <w:rPr>
        <w:rFonts w:ascii="Book Antiqua" w:eastAsia="Book Antiqua" w:hAnsi="Book Antiqua" w:cs="Book Antiqua" w:hint="default"/>
        <w:b w:val="0"/>
        <w:bCs w:val="0"/>
        <w:i w:val="0"/>
        <w:iCs w:val="0"/>
        <w:spacing w:val="0"/>
        <w:w w:val="100"/>
        <w:sz w:val="24"/>
        <w:szCs w:val="24"/>
        <w:lang w:val="es-ES" w:eastAsia="en-US" w:bidi="ar-SA"/>
      </w:rPr>
    </w:lvl>
    <w:lvl w:ilvl="1" w:tplc="15DCE9F6">
      <w:numFmt w:val="bullet"/>
      <w:lvlText w:val="•"/>
      <w:lvlJc w:val="left"/>
      <w:pPr>
        <w:ind w:left="2412" w:hanging="423"/>
      </w:pPr>
      <w:rPr>
        <w:rFonts w:hint="default"/>
        <w:lang w:val="es-ES" w:eastAsia="en-US" w:bidi="ar-SA"/>
      </w:rPr>
    </w:lvl>
    <w:lvl w:ilvl="2" w:tplc="295E7B60">
      <w:numFmt w:val="bullet"/>
      <w:lvlText w:val="•"/>
      <w:lvlJc w:val="left"/>
      <w:pPr>
        <w:ind w:left="3384" w:hanging="423"/>
      </w:pPr>
      <w:rPr>
        <w:rFonts w:hint="default"/>
        <w:lang w:val="es-ES" w:eastAsia="en-US" w:bidi="ar-SA"/>
      </w:rPr>
    </w:lvl>
    <w:lvl w:ilvl="3" w:tplc="8836E970">
      <w:numFmt w:val="bullet"/>
      <w:lvlText w:val="•"/>
      <w:lvlJc w:val="left"/>
      <w:pPr>
        <w:ind w:left="4356" w:hanging="423"/>
      </w:pPr>
      <w:rPr>
        <w:rFonts w:hint="default"/>
        <w:lang w:val="es-ES" w:eastAsia="en-US" w:bidi="ar-SA"/>
      </w:rPr>
    </w:lvl>
    <w:lvl w:ilvl="4" w:tplc="25802A70">
      <w:numFmt w:val="bullet"/>
      <w:lvlText w:val="•"/>
      <w:lvlJc w:val="left"/>
      <w:pPr>
        <w:ind w:left="5328" w:hanging="423"/>
      </w:pPr>
      <w:rPr>
        <w:rFonts w:hint="default"/>
        <w:lang w:val="es-ES" w:eastAsia="en-US" w:bidi="ar-SA"/>
      </w:rPr>
    </w:lvl>
    <w:lvl w:ilvl="5" w:tplc="9774C61A">
      <w:numFmt w:val="bullet"/>
      <w:lvlText w:val="•"/>
      <w:lvlJc w:val="left"/>
      <w:pPr>
        <w:ind w:left="6300" w:hanging="423"/>
      </w:pPr>
      <w:rPr>
        <w:rFonts w:hint="default"/>
        <w:lang w:val="es-ES" w:eastAsia="en-US" w:bidi="ar-SA"/>
      </w:rPr>
    </w:lvl>
    <w:lvl w:ilvl="6" w:tplc="4F305ECE">
      <w:numFmt w:val="bullet"/>
      <w:lvlText w:val="•"/>
      <w:lvlJc w:val="left"/>
      <w:pPr>
        <w:ind w:left="7272" w:hanging="423"/>
      </w:pPr>
      <w:rPr>
        <w:rFonts w:hint="default"/>
        <w:lang w:val="es-ES" w:eastAsia="en-US" w:bidi="ar-SA"/>
      </w:rPr>
    </w:lvl>
    <w:lvl w:ilvl="7" w:tplc="824627EA">
      <w:numFmt w:val="bullet"/>
      <w:lvlText w:val="•"/>
      <w:lvlJc w:val="left"/>
      <w:pPr>
        <w:ind w:left="8244" w:hanging="423"/>
      </w:pPr>
      <w:rPr>
        <w:rFonts w:hint="default"/>
        <w:lang w:val="es-ES" w:eastAsia="en-US" w:bidi="ar-SA"/>
      </w:rPr>
    </w:lvl>
    <w:lvl w:ilvl="8" w:tplc="8DD22AA0">
      <w:numFmt w:val="bullet"/>
      <w:lvlText w:val="•"/>
      <w:lvlJc w:val="left"/>
      <w:pPr>
        <w:ind w:left="9216" w:hanging="423"/>
      </w:pPr>
      <w:rPr>
        <w:rFonts w:hint="default"/>
        <w:lang w:val="es-ES" w:eastAsia="en-US" w:bidi="ar-SA"/>
      </w:rPr>
    </w:lvl>
  </w:abstractNum>
  <w:abstractNum w:abstractNumId="29" w15:restartNumberingAfterBreak="0">
    <w:nsid w:val="7EAD75A0"/>
    <w:multiLevelType w:val="hybridMultilevel"/>
    <w:tmpl w:val="9E84C79E"/>
    <w:lvl w:ilvl="0" w:tplc="73D6592A">
      <w:start w:val="1"/>
      <w:numFmt w:val="bullet"/>
      <w:lvlText w:val=""/>
      <w:lvlPicBulletId w:val="0"/>
      <w:lvlJc w:val="left"/>
      <w:pPr>
        <w:tabs>
          <w:tab w:val="num" w:pos="720"/>
        </w:tabs>
        <w:ind w:left="720" w:hanging="360"/>
      </w:pPr>
      <w:rPr>
        <w:rFonts w:ascii="Symbol" w:hAnsi="Symbol" w:hint="default"/>
      </w:rPr>
    </w:lvl>
    <w:lvl w:ilvl="1" w:tplc="F1C82384" w:tentative="1">
      <w:start w:val="1"/>
      <w:numFmt w:val="bullet"/>
      <w:lvlText w:val=""/>
      <w:lvlJc w:val="left"/>
      <w:pPr>
        <w:tabs>
          <w:tab w:val="num" w:pos="1440"/>
        </w:tabs>
        <w:ind w:left="1440" w:hanging="360"/>
      </w:pPr>
      <w:rPr>
        <w:rFonts w:ascii="Symbol" w:hAnsi="Symbol" w:hint="default"/>
      </w:rPr>
    </w:lvl>
    <w:lvl w:ilvl="2" w:tplc="D484722E" w:tentative="1">
      <w:start w:val="1"/>
      <w:numFmt w:val="bullet"/>
      <w:lvlText w:val=""/>
      <w:lvlJc w:val="left"/>
      <w:pPr>
        <w:tabs>
          <w:tab w:val="num" w:pos="2160"/>
        </w:tabs>
        <w:ind w:left="2160" w:hanging="360"/>
      </w:pPr>
      <w:rPr>
        <w:rFonts w:ascii="Symbol" w:hAnsi="Symbol" w:hint="default"/>
      </w:rPr>
    </w:lvl>
    <w:lvl w:ilvl="3" w:tplc="ABBCC4B6" w:tentative="1">
      <w:start w:val="1"/>
      <w:numFmt w:val="bullet"/>
      <w:lvlText w:val=""/>
      <w:lvlJc w:val="left"/>
      <w:pPr>
        <w:tabs>
          <w:tab w:val="num" w:pos="2880"/>
        </w:tabs>
        <w:ind w:left="2880" w:hanging="360"/>
      </w:pPr>
      <w:rPr>
        <w:rFonts w:ascii="Symbol" w:hAnsi="Symbol" w:hint="default"/>
      </w:rPr>
    </w:lvl>
    <w:lvl w:ilvl="4" w:tplc="F852F330" w:tentative="1">
      <w:start w:val="1"/>
      <w:numFmt w:val="bullet"/>
      <w:lvlText w:val=""/>
      <w:lvlJc w:val="left"/>
      <w:pPr>
        <w:tabs>
          <w:tab w:val="num" w:pos="3600"/>
        </w:tabs>
        <w:ind w:left="3600" w:hanging="360"/>
      </w:pPr>
      <w:rPr>
        <w:rFonts w:ascii="Symbol" w:hAnsi="Symbol" w:hint="default"/>
      </w:rPr>
    </w:lvl>
    <w:lvl w:ilvl="5" w:tplc="3C54C426" w:tentative="1">
      <w:start w:val="1"/>
      <w:numFmt w:val="bullet"/>
      <w:lvlText w:val=""/>
      <w:lvlJc w:val="left"/>
      <w:pPr>
        <w:tabs>
          <w:tab w:val="num" w:pos="4320"/>
        </w:tabs>
        <w:ind w:left="4320" w:hanging="360"/>
      </w:pPr>
      <w:rPr>
        <w:rFonts w:ascii="Symbol" w:hAnsi="Symbol" w:hint="default"/>
      </w:rPr>
    </w:lvl>
    <w:lvl w:ilvl="6" w:tplc="926A7EBE" w:tentative="1">
      <w:start w:val="1"/>
      <w:numFmt w:val="bullet"/>
      <w:lvlText w:val=""/>
      <w:lvlJc w:val="left"/>
      <w:pPr>
        <w:tabs>
          <w:tab w:val="num" w:pos="5040"/>
        </w:tabs>
        <w:ind w:left="5040" w:hanging="360"/>
      </w:pPr>
      <w:rPr>
        <w:rFonts w:ascii="Symbol" w:hAnsi="Symbol" w:hint="default"/>
      </w:rPr>
    </w:lvl>
    <w:lvl w:ilvl="7" w:tplc="C51431E2" w:tentative="1">
      <w:start w:val="1"/>
      <w:numFmt w:val="bullet"/>
      <w:lvlText w:val=""/>
      <w:lvlJc w:val="left"/>
      <w:pPr>
        <w:tabs>
          <w:tab w:val="num" w:pos="5760"/>
        </w:tabs>
        <w:ind w:left="5760" w:hanging="360"/>
      </w:pPr>
      <w:rPr>
        <w:rFonts w:ascii="Symbol" w:hAnsi="Symbol" w:hint="default"/>
      </w:rPr>
    </w:lvl>
    <w:lvl w:ilvl="8" w:tplc="F3161AA4" w:tentative="1">
      <w:start w:val="1"/>
      <w:numFmt w:val="bullet"/>
      <w:lvlText w:val=""/>
      <w:lvlJc w:val="left"/>
      <w:pPr>
        <w:tabs>
          <w:tab w:val="num" w:pos="6480"/>
        </w:tabs>
        <w:ind w:left="6480" w:hanging="360"/>
      </w:pPr>
      <w:rPr>
        <w:rFonts w:ascii="Symbol" w:hAnsi="Symbol" w:hint="default"/>
      </w:rPr>
    </w:lvl>
  </w:abstractNum>
  <w:num w:numId="1" w16cid:durableId="481973576">
    <w:abstractNumId w:val="11"/>
  </w:num>
  <w:num w:numId="2" w16cid:durableId="1142502280">
    <w:abstractNumId w:val="15"/>
  </w:num>
  <w:num w:numId="3" w16cid:durableId="394426528">
    <w:abstractNumId w:val="27"/>
  </w:num>
  <w:num w:numId="4" w16cid:durableId="589192757">
    <w:abstractNumId w:val="2"/>
  </w:num>
  <w:num w:numId="5" w16cid:durableId="582029590">
    <w:abstractNumId w:val="5"/>
  </w:num>
  <w:num w:numId="6" w16cid:durableId="891422598">
    <w:abstractNumId w:val="0"/>
  </w:num>
  <w:num w:numId="7" w16cid:durableId="837430641">
    <w:abstractNumId w:val="19"/>
  </w:num>
  <w:num w:numId="8" w16cid:durableId="1729264619">
    <w:abstractNumId w:val="18"/>
  </w:num>
  <w:num w:numId="9" w16cid:durableId="1076590271">
    <w:abstractNumId w:val="10"/>
  </w:num>
  <w:num w:numId="10" w16cid:durableId="875047132">
    <w:abstractNumId w:val="14"/>
  </w:num>
  <w:num w:numId="11" w16cid:durableId="445470198">
    <w:abstractNumId w:val="8"/>
  </w:num>
  <w:num w:numId="12" w16cid:durableId="584073040">
    <w:abstractNumId w:val="24"/>
  </w:num>
  <w:num w:numId="13" w16cid:durableId="72557402">
    <w:abstractNumId w:val="20"/>
  </w:num>
  <w:num w:numId="14" w16cid:durableId="1839076677">
    <w:abstractNumId w:val="23"/>
  </w:num>
  <w:num w:numId="15" w16cid:durableId="196042753">
    <w:abstractNumId w:val="17"/>
  </w:num>
  <w:num w:numId="16" w16cid:durableId="954216173">
    <w:abstractNumId w:val="6"/>
  </w:num>
  <w:num w:numId="17" w16cid:durableId="748501204">
    <w:abstractNumId w:val="28"/>
  </w:num>
  <w:num w:numId="18" w16cid:durableId="261453538">
    <w:abstractNumId w:val="4"/>
  </w:num>
  <w:num w:numId="19" w16cid:durableId="1738821486">
    <w:abstractNumId w:val="12"/>
  </w:num>
  <w:num w:numId="20" w16cid:durableId="752631709">
    <w:abstractNumId w:val="1"/>
  </w:num>
  <w:num w:numId="21" w16cid:durableId="1598294146">
    <w:abstractNumId w:val="26"/>
  </w:num>
  <w:num w:numId="22" w16cid:durableId="51127521">
    <w:abstractNumId w:val="16"/>
  </w:num>
  <w:num w:numId="23" w16cid:durableId="474222773">
    <w:abstractNumId w:val="9"/>
  </w:num>
  <w:num w:numId="24" w16cid:durableId="1813867475">
    <w:abstractNumId w:val="21"/>
  </w:num>
  <w:num w:numId="25" w16cid:durableId="108932900">
    <w:abstractNumId w:val="25"/>
  </w:num>
  <w:num w:numId="26" w16cid:durableId="1218122539">
    <w:abstractNumId w:val="13"/>
  </w:num>
  <w:num w:numId="27" w16cid:durableId="1711371491">
    <w:abstractNumId w:val="3"/>
  </w:num>
  <w:num w:numId="28" w16cid:durableId="886769118">
    <w:abstractNumId w:val="29"/>
  </w:num>
  <w:num w:numId="29" w16cid:durableId="1784884555">
    <w:abstractNumId w:val="22"/>
  </w:num>
  <w:num w:numId="30" w16cid:durableId="2101368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2A9"/>
    <w:rsid w:val="00031EC1"/>
    <w:rsid w:val="00047353"/>
    <w:rsid w:val="000A10EB"/>
    <w:rsid w:val="00107259"/>
    <w:rsid w:val="00122E5F"/>
    <w:rsid w:val="00125E58"/>
    <w:rsid w:val="001A33DC"/>
    <w:rsid w:val="001C69C3"/>
    <w:rsid w:val="001E2456"/>
    <w:rsid w:val="00291E09"/>
    <w:rsid w:val="00397BE8"/>
    <w:rsid w:val="005118D0"/>
    <w:rsid w:val="00525E5C"/>
    <w:rsid w:val="005922BE"/>
    <w:rsid w:val="005A2A9B"/>
    <w:rsid w:val="00660D40"/>
    <w:rsid w:val="00690591"/>
    <w:rsid w:val="006D5869"/>
    <w:rsid w:val="00725C5F"/>
    <w:rsid w:val="007A1317"/>
    <w:rsid w:val="007B18D4"/>
    <w:rsid w:val="007F7B25"/>
    <w:rsid w:val="00851EC2"/>
    <w:rsid w:val="008670C4"/>
    <w:rsid w:val="008A22A9"/>
    <w:rsid w:val="00A23BAF"/>
    <w:rsid w:val="00A878EF"/>
    <w:rsid w:val="00A91E9E"/>
    <w:rsid w:val="00AD1551"/>
    <w:rsid w:val="00C32D1C"/>
    <w:rsid w:val="00C6096C"/>
    <w:rsid w:val="00CA36E7"/>
    <w:rsid w:val="00D06CAF"/>
    <w:rsid w:val="00D60629"/>
    <w:rsid w:val="00DC6627"/>
    <w:rsid w:val="00E66CB0"/>
    <w:rsid w:val="00E855E6"/>
    <w:rsid w:val="00E87F85"/>
    <w:rsid w:val="00EE6042"/>
    <w:rsid w:val="00EF5525"/>
    <w:rsid w:val="00F21E49"/>
    <w:rsid w:val="00F4303F"/>
    <w:rsid w:val="00FC7BD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CF7B9"/>
  <w15:chartTrackingRefBased/>
  <w15:docId w15:val="{D191CB11-8D81-48F0-9F3D-7E3EC1502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CAF"/>
  </w:style>
  <w:style w:type="paragraph" w:styleId="Ttulo1">
    <w:name w:val="heading 1"/>
    <w:basedOn w:val="Normal"/>
    <w:next w:val="Normal"/>
    <w:link w:val="Ttulo1Car"/>
    <w:uiPriority w:val="9"/>
    <w:qFormat/>
    <w:rsid w:val="008A22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8A22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A22A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A22A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A22A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A22A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22A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22A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22A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22A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8A22A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A22A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A22A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A22A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A22A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22A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22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22A9"/>
    <w:rPr>
      <w:rFonts w:eastAsiaTheme="majorEastAsia" w:cstheme="majorBidi"/>
      <w:color w:val="272727" w:themeColor="text1" w:themeTint="D8"/>
    </w:rPr>
  </w:style>
  <w:style w:type="paragraph" w:styleId="Ttulo">
    <w:name w:val="Title"/>
    <w:basedOn w:val="Normal"/>
    <w:next w:val="Normal"/>
    <w:link w:val="TtuloCar"/>
    <w:uiPriority w:val="10"/>
    <w:qFormat/>
    <w:rsid w:val="008A2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A22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A22A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A22A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22A9"/>
    <w:pPr>
      <w:spacing w:before="160"/>
      <w:jc w:val="center"/>
    </w:pPr>
    <w:rPr>
      <w:i/>
      <w:iCs/>
      <w:color w:val="404040" w:themeColor="text1" w:themeTint="BF"/>
    </w:rPr>
  </w:style>
  <w:style w:type="character" w:customStyle="1" w:styleId="CitaCar">
    <w:name w:val="Cita Car"/>
    <w:basedOn w:val="Fuentedeprrafopredeter"/>
    <w:link w:val="Cita"/>
    <w:uiPriority w:val="29"/>
    <w:rsid w:val="008A22A9"/>
    <w:rPr>
      <w:i/>
      <w:iCs/>
      <w:color w:val="404040" w:themeColor="text1" w:themeTint="BF"/>
    </w:rPr>
  </w:style>
  <w:style w:type="paragraph" w:styleId="Prrafodelista">
    <w:name w:val="List Paragraph"/>
    <w:basedOn w:val="Normal"/>
    <w:uiPriority w:val="1"/>
    <w:qFormat/>
    <w:rsid w:val="008A22A9"/>
    <w:pPr>
      <w:ind w:left="720"/>
      <w:contextualSpacing/>
    </w:pPr>
  </w:style>
  <w:style w:type="character" w:styleId="nfasisintenso">
    <w:name w:val="Intense Emphasis"/>
    <w:basedOn w:val="Fuentedeprrafopredeter"/>
    <w:uiPriority w:val="21"/>
    <w:qFormat/>
    <w:rsid w:val="008A22A9"/>
    <w:rPr>
      <w:i/>
      <w:iCs/>
      <w:color w:val="2F5496" w:themeColor="accent1" w:themeShade="BF"/>
    </w:rPr>
  </w:style>
  <w:style w:type="paragraph" w:styleId="Citadestacada">
    <w:name w:val="Intense Quote"/>
    <w:basedOn w:val="Normal"/>
    <w:next w:val="Normal"/>
    <w:link w:val="CitadestacadaCar"/>
    <w:uiPriority w:val="30"/>
    <w:qFormat/>
    <w:rsid w:val="008A22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A22A9"/>
    <w:rPr>
      <w:i/>
      <w:iCs/>
      <w:color w:val="2F5496" w:themeColor="accent1" w:themeShade="BF"/>
    </w:rPr>
  </w:style>
  <w:style w:type="character" w:styleId="Referenciaintensa">
    <w:name w:val="Intense Reference"/>
    <w:basedOn w:val="Fuentedeprrafopredeter"/>
    <w:uiPriority w:val="32"/>
    <w:qFormat/>
    <w:rsid w:val="008A22A9"/>
    <w:rPr>
      <w:b/>
      <w:bCs/>
      <w:smallCaps/>
      <w:color w:val="2F5496" w:themeColor="accent1" w:themeShade="BF"/>
      <w:spacing w:val="5"/>
    </w:rPr>
  </w:style>
  <w:style w:type="numbering" w:customStyle="1" w:styleId="Sinlista1">
    <w:name w:val="Sin lista1"/>
    <w:next w:val="Sinlista"/>
    <w:uiPriority w:val="99"/>
    <w:semiHidden/>
    <w:unhideWhenUsed/>
    <w:rsid w:val="008A22A9"/>
  </w:style>
  <w:style w:type="table" w:customStyle="1" w:styleId="TableNormal">
    <w:name w:val="Table Normal"/>
    <w:uiPriority w:val="2"/>
    <w:semiHidden/>
    <w:unhideWhenUsed/>
    <w:qFormat/>
    <w:rsid w:val="008A22A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DC1">
    <w:name w:val="toc 1"/>
    <w:basedOn w:val="Normal"/>
    <w:uiPriority w:val="1"/>
    <w:qFormat/>
    <w:rsid w:val="008A22A9"/>
    <w:pPr>
      <w:widowControl w:val="0"/>
      <w:autoSpaceDE w:val="0"/>
      <w:autoSpaceDN w:val="0"/>
      <w:spacing w:before="268" w:after="0" w:line="240" w:lineRule="auto"/>
      <w:ind w:right="353"/>
      <w:jc w:val="center"/>
    </w:pPr>
    <w:rPr>
      <w:rFonts w:ascii="Book Antiqua" w:eastAsia="Book Antiqua" w:hAnsi="Book Antiqua" w:cs="Book Antiqua"/>
      <w:b/>
      <w:bCs/>
      <w:kern w:val="0"/>
      <w:sz w:val="22"/>
      <w:szCs w:val="22"/>
      <w:lang w:val="es-ES"/>
      <w14:ligatures w14:val="none"/>
    </w:rPr>
  </w:style>
  <w:style w:type="paragraph" w:styleId="TDC2">
    <w:name w:val="toc 2"/>
    <w:basedOn w:val="Normal"/>
    <w:uiPriority w:val="1"/>
    <w:qFormat/>
    <w:rsid w:val="008A22A9"/>
    <w:pPr>
      <w:widowControl w:val="0"/>
      <w:autoSpaceDE w:val="0"/>
      <w:autoSpaceDN w:val="0"/>
      <w:spacing w:before="265" w:after="0" w:line="240" w:lineRule="auto"/>
      <w:ind w:left="720"/>
    </w:pPr>
    <w:rPr>
      <w:rFonts w:ascii="Book Antiqua" w:eastAsia="Book Antiqua" w:hAnsi="Book Antiqua" w:cs="Book Antiqua"/>
      <w:b/>
      <w:bCs/>
      <w:kern w:val="0"/>
      <w:sz w:val="22"/>
      <w:szCs w:val="22"/>
      <w:lang w:val="es-ES"/>
      <w14:ligatures w14:val="none"/>
    </w:rPr>
  </w:style>
  <w:style w:type="paragraph" w:styleId="TDC3">
    <w:name w:val="toc 3"/>
    <w:basedOn w:val="Normal"/>
    <w:uiPriority w:val="1"/>
    <w:qFormat/>
    <w:rsid w:val="008A22A9"/>
    <w:pPr>
      <w:widowControl w:val="0"/>
      <w:autoSpaceDE w:val="0"/>
      <w:autoSpaceDN w:val="0"/>
      <w:spacing w:after="0" w:line="240" w:lineRule="auto"/>
      <w:ind w:left="962"/>
    </w:pPr>
    <w:rPr>
      <w:rFonts w:ascii="Book Antiqua" w:eastAsia="Book Antiqua" w:hAnsi="Book Antiqua" w:cs="Book Antiqua"/>
      <w:kern w:val="0"/>
      <w:sz w:val="22"/>
      <w:szCs w:val="22"/>
      <w:lang w:val="es-ES"/>
      <w14:ligatures w14:val="none"/>
    </w:rPr>
  </w:style>
  <w:style w:type="paragraph" w:styleId="TDC4">
    <w:name w:val="toc 4"/>
    <w:basedOn w:val="Normal"/>
    <w:uiPriority w:val="1"/>
    <w:qFormat/>
    <w:rsid w:val="008A22A9"/>
    <w:pPr>
      <w:widowControl w:val="0"/>
      <w:autoSpaceDE w:val="0"/>
      <w:autoSpaceDN w:val="0"/>
      <w:spacing w:after="0" w:line="240" w:lineRule="auto"/>
      <w:ind w:left="957"/>
    </w:pPr>
    <w:rPr>
      <w:rFonts w:ascii="Book Antiqua" w:eastAsia="Book Antiqua" w:hAnsi="Book Antiqua" w:cs="Book Antiqua"/>
      <w:b/>
      <w:bCs/>
      <w:i/>
      <w:iCs/>
      <w:kern w:val="0"/>
      <w:sz w:val="22"/>
      <w:szCs w:val="22"/>
      <w:lang w:val="es-ES"/>
      <w14:ligatures w14:val="none"/>
    </w:rPr>
  </w:style>
  <w:style w:type="paragraph" w:styleId="TDC5">
    <w:name w:val="toc 5"/>
    <w:basedOn w:val="Normal"/>
    <w:uiPriority w:val="1"/>
    <w:qFormat/>
    <w:rsid w:val="008A22A9"/>
    <w:pPr>
      <w:widowControl w:val="0"/>
      <w:autoSpaceDE w:val="0"/>
      <w:autoSpaceDN w:val="0"/>
      <w:spacing w:after="0" w:line="240" w:lineRule="auto"/>
      <w:ind w:left="1751" w:hanging="551"/>
    </w:pPr>
    <w:rPr>
      <w:rFonts w:ascii="Book Antiqua" w:eastAsia="Book Antiqua" w:hAnsi="Book Antiqua" w:cs="Book Antiqua"/>
      <w:kern w:val="0"/>
      <w:sz w:val="22"/>
      <w:szCs w:val="22"/>
      <w:lang w:val="es-ES"/>
      <w14:ligatures w14:val="none"/>
    </w:rPr>
  </w:style>
  <w:style w:type="paragraph" w:styleId="TDC6">
    <w:name w:val="toc 6"/>
    <w:basedOn w:val="Normal"/>
    <w:uiPriority w:val="1"/>
    <w:qFormat/>
    <w:rsid w:val="008A22A9"/>
    <w:pPr>
      <w:widowControl w:val="0"/>
      <w:autoSpaceDE w:val="0"/>
      <w:autoSpaceDN w:val="0"/>
      <w:spacing w:after="0" w:line="240" w:lineRule="auto"/>
      <w:ind w:left="1762" w:hanging="552"/>
    </w:pPr>
    <w:rPr>
      <w:rFonts w:ascii="Book Antiqua" w:eastAsia="Book Antiqua" w:hAnsi="Book Antiqua" w:cs="Book Antiqua"/>
      <w:kern w:val="0"/>
      <w:sz w:val="22"/>
      <w:szCs w:val="22"/>
      <w:lang w:val="es-ES"/>
      <w14:ligatures w14:val="none"/>
    </w:rPr>
  </w:style>
  <w:style w:type="paragraph" w:styleId="TDC7">
    <w:name w:val="toc 7"/>
    <w:basedOn w:val="Normal"/>
    <w:uiPriority w:val="1"/>
    <w:qFormat/>
    <w:rsid w:val="008A22A9"/>
    <w:pPr>
      <w:widowControl w:val="0"/>
      <w:autoSpaceDE w:val="0"/>
      <w:autoSpaceDN w:val="0"/>
      <w:spacing w:after="0" w:line="240" w:lineRule="auto"/>
      <w:ind w:left="2040" w:hanging="657"/>
    </w:pPr>
    <w:rPr>
      <w:rFonts w:ascii="Book Antiqua" w:eastAsia="Book Antiqua" w:hAnsi="Book Antiqua" w:cs="Book Antiqua"/>
      <w:kern w:val="0"/>
      <w:sz w:val="22"/>
      <w:szCs w:val="22"/>
      <w:lang w:val="es-ES"/>
      <w14:ligatures w14:val="none"/>
    </w:rPr>
  </w:style>
  <w:style w:type="paragraph" w:styleId="TDC8">
    <w:name w:val="toc 8"/>
    <w:basedOn w:val="Normal"/>
    <w:uiPriority w:val="1"/>
    <w:qFormat/>
    <w:rsid w:val="008A22A9"/>
    <w:pPr>
      <w:widowControl w:val="0"/>
      <w:autoSpaceDE w:val="0"/>
      <w:autoSpaceDN w:val="0"/>
      <w:spacing w:after="0" w:line="240" w:lineRule="auto"/>
      <w:ind w:left="2040" w:hanging="608"/>
    </w:pPr>
    <w:rPr>
      <w:rFonts w:ascii="Book Antiqua" w:eastAsia="Book Antiqua" w:hAnsi="Book Antiqua" w:cs="Book Antiqua"/>
      <w:kern w:val="0"/>
      <w:sz w:val="22"/>
      <w:szCs w:val="22"/>
      <w:lang w:val="es-ES"/>
      <w14:ligatures w14:val="none"/>
    </w:rPr>
  </w:style>
  <w:style w:type="paragraph" w:styleId="Textoindependiente">
    <w:name w:val="Body Text"/>
    <w:basedOn w:val="Normal"/>
    <w:link w:val="TextoindependienteCar"/>
    <w:uiPriority w:val="1"/>
    <w:qFormat/>
    <w:rsid w:val="008A22A9"/>
    <w:pPr>
      <w:widowControl w:val="0"/>
      <w:autoSpaceDE w:val="0"/>
      <w:autoSpaceDN w:val="0"/>
      <w:spacing w:after="0" w:line="240" w:lineRule="auto"/>
      <w:ind w:left="720"/>
      <w:jc w:val="both"/>
    </w:pPr>
    <w:rPr>
      <w:rFonts w:ascii="Book Antiqua" w:eastAsia="Book Antiqua" w:hAnsi="Book Antiqua" w:cs="Book Antiqua"/>
      <w:kern w:val="0"/>
      <w:lang w:val="es-ES"/>
      <w14:ligatures w14:val="none"/>
    </w:rPr>
  </w:style>
  <w:style w:type="character" w:customStyle="1" w:styleId="TextoindependienteCar">
    <w:name w:val="Texto independiente Car"/>
    <w:basedOn w:val="Fuentedeprrafopredeter"/>
    <w:link w:val="Textoindependiente"/>
    <w:uiPriority w:val="1"/>
    <w:rsid w:val="008A22A9"/>
    <w:rPr>
      <w:rFonts w:ascii="Book Antiqua" w:eastAsia="Book Antiqua" w:hAnsi="Book Antiqua" w:cs="Book Antiqua"/>
      <w:kern w:val="0"/>
      <w:lang w:val="es-ES"/>
      <w14:ligatures w14:val="none"/>
    </w:rPr>
  </w:style>
  <w:style w:type="paragraph" w:customStyle="1" w:styleId="TableParagraph">
    <w:name w:val="Table Paragraph"/>
    <w:basedOn w:val="Normal"/>
    <w:uiPriority w:val="1"/>
    <w:qFormat/>
    <w:rsid w:val="008A22A9"/>
    <w:pPr>
      <w:widowControl w:val="0"/>
      <w:autoSpaceDE w:val="0"/>
      <w:autoSpaceDN w:val="0"/>
      <w:spacing w:after="0" w:line="240" w:lineRule="auto"/>
    </w:pPr>
    <w:rPr>
      <w:rFonts w:ascii="Book Antiqua" w:eastAsia="Book Antiqua" w:hAnsi="Book Antiqua" w:cs="Book Antiqua"/>
      <w:kern w:val="0"/>
      <w:sz w:val="22"/>
      <w:szCs w:val="22"/>
      <w:lang w:val="es-ES"/>
      <w14:ligatures w14:val="none"/>
    </w:rPr>
  </w:style>
  <w:style w:type="paragraph" w:styleId="Sinespaciado">
    <w:name w:val="No Spacing"/>
    <w:link w:val="SinespaciadoCar"/>
    <w:uiPriority w:val="1"/>
    <w:qFormat/>
    <w:rsid w:val="008A22A9"/>
    <w:pPr>
      <w:suppressAutoHyphens/>
      <w:spacing w:after="0" w:line="240" w:lineRule="auto"/>
    </w:pPr>
    <w:rPr>
      <w:rFonts w:ascii="Times New Roman" w:eastAsia="Times New Roman" w:hAnsi="Times New Roman" w:cs="Times New Roman"/>
      <w:kern w:val="0"/>
      <w:lang w:val="es-ES" w:eastAsia="zh-CN"/>
      <w14:ligatures w14:val="none"/>
    </w:rPr>
  </w:style>
  <w:style w:type="character" w:customStyle="1" w:styleId="SinespaciadoCar">
    <w:name w:val="Sin espaciado Car"/>
    <w:basedOn w:val="Fuentedeprrafopredeter"/>
    <w:link w:val="Sinespaciado"/>
    <w:uiPriority w:val="1"/>
    <w:locked/>
    <w:rsid w:val="008A22A9"/>
    <w:rPr>
      <w:rFonts w:ascii="Times New Roman" w:eastAsia="Times New Roman" w:hAnsi="Times New Roman" w:cs="Times New Roman"/>
      <w:kern w:val="0"/>
      <w:lang w:val="es-ES" w:eastAsia="zh-CN"/>
      <w14:ligatures w14:val="none"/>
    </w:rPr>
  </w:style>
  <w:style w:type="paragraph" w:styleId="Encabezado">
    <w:name w:val="header"/>
    <w:basedOn w:val="Normal"/>
    <w:link w:val="EncabezadoCar"/>
    <w:uiPriority w:val="99"/>
    <w:unhideWhenUsed/>
    <w:rsid w:val="008A22A9"/>
    <w:pPr>
      <w:widowControl w:val="0"/>
      <w:tabs>
        <w:tab w:val="center" w:pos="4252"/>
        <w:tab w:val="right" w:pos="8504"/>
      </w:tabs>
      <w:autoSpaceDE w:val="0"/>
      <w:autoSpaceDN w:val="0"/>
      <w:spacing w:after="0" w:line="240" w:lineRule="auto"/>
    </w:pPr>
    <w:rPr>
      <w:rFonts w:ascii="Book Antiqua" w:eastAsia="Book Antiqua" w:hAnsi="Book Antiqua" w:cs="Book Antiqua"/>
      <w:kern w:val="0"/>
      <w:sz w:val="22"/>
      <w:szCs w:val="22"/>
      <w:lang w:val="es-ES"/>
      <w14:ligatures w14:val="none"/>
    </w:rPr>
  </w:style>
  <w:style w:type="character" w:customStyle="1" w:styleId="EncabezadoCar">
    <w:name w:val="Encabezado Car"/>
    <w:basedOn w:val="Fuentedeprrafopredeter"/>
    <w:link w:val="Encabezado"/>
    <w:uiPriority w:val="99"/>
    <w:rsid w:val="008A22A9"/>
    <w:rPr>
      <w:rFonts w:ascii="Book Antiqua" w:eastAsia="Book Antiqua" w:hAnsi="Book Antiqua" w:cs="Book Antiqua"/>
      <w:kern w:val="0"/>
      <w:sz w:val="22"/>
      <w:szCs w:val="22"/>
      <w:lang w:val="es-ES"/>
      <w14:ligatures w14:val="none"/>
    </w:rPr>
  </w:style>
  <w:style w:type="paragraph" w:styleId="Piedepgina">
    <w:name w:val="footer"/>
    <w:basedOn w:val="Normal"/>
    <w:link w:val="PiedepginaCar"/>
    <w:uiPriority w:val="99"/>
    <w:unhideWhenUsed/>
    <w:rsid w:val="008A22A9"/>
    <w:pPr>
      <w:widowControl w:val="0"/>
      <w:tabs>
        <w:tab w:val="center" w:pos="4252"/>
        <w:tab w:val="right" w:pos="8504"/>
      </w:tabs>
      <w:autoSpaceDE w:val="0"/>
      <w:autoSpaceDN w:val="0"/>
      <w:spacing w:after="0" w:line="240" w:lineRule="auto"/>
    </w:pPr>
    <w:rPr>
      <w:rFonts w:ascii="Book Antiqua" w:eastAsia="Book Antiqua" w:hAnsi="Book Antiqua" w:cs="Book Antiqua"/>
      <w:kern w:val="0"/>
      <w:sz w:val="22"/>
      <w:szCs w:val="22"/>
      <w:lang w:val="es-ES"/>
      <w14:ligatures w14:val="none"/>
    </w:rPr>
  </w:style>
  <w:style w:type="character" w:customStyle="1" w:styleId="PiedepginaCar">
    <w:name w:val="Pie de página Car"/>
    <w:basedOn w:val="Fuentedeprrafopredeter"/>
    <w:link w:val="Piedepgina"/>
    <w:uiPriority w:val="99"/>
    <w:rsid w:val="008A22A9"/>
    <w:rPr>
      <w:rFonts w:ascii="Book Antiqua" w:eastAsia="Book Antiqua" w:hAnsi="Book Antiqua" w:cs="Book Antiqua"/>
      <w:kern w:val="0"/>
      <w:sz w:val="22"/>
      <w:szCs w:val="22"/>
      <w:lang w:val="es-ES"/>
      <w14:ligatures w14:val="none"/>
    </w:rPr>
  </w:style>
  <w:style w:type="character" w:customStyle="1" w:styleId="Hipervnculo1">
    <w:name w:val="Hipervínculo1"/>
    <w:basedOn w:val="Fuentedeprrafopredeter"/>
    <w:uiPriority w:val="99"/>
    <w:unhideWhenUsed/>
    <w:rsid w:val="008A22A9"/>
    <w:rPr>
      <w:color w:val="0000FF"/>
      <w:u w:val="single"/>
    </w:rPr>
  </w:style>
  <w:style w:type="character" w:styleId="Mencinsinresolver">
    <w:name w:val="Unresolved Mention"/>
    <w:basedOn w:val="Fuentedeprrafopredeter"/>
    <w:uiPriority w:val="99"/>
    <w:semiHidden/>
    <w:unhideWhenUsed/>
    <w:rsid w:val="008A22A9"/>
    <w:rPr>
      <w:color w:val="605E5C"/>
      <w:shd w:val="clear" w:color="auto" w:fill="E1DFDD"/>
    </w:rPr>
  </w:style>
  <w:style w:type="character" w:styleId="Hipervnculo">
    <w:name w:val="Hyperlink"/>
    <w:basedOn w:val="Fuentedeprrafopredeter"/>
    <w:uiPriority w:val="99"/>
    <w:semiHidden/>
    <w:unhideWhenUsed/>
    <w:rsid w:val="008A22A9"/>
    <w:rPr>
      <w:color w:val="0563C1" w:themeColor="hyperlink"/>
      <w:u w:val="single"/>
    </w:rPr>
  </w:style>
  <w:style w:type="table" w:styleId="Tablaconcuadrcula">
    <w:name w:val="Table Grid"/>
    <w:basedOn w:val="Tablanormal"/>
    <w:uiPriority w:val="39"/>
    <w:rsid w:val="00E85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855E6"/>
    <w:rPr>
      <w:color w:val="800080"/>
      <w:u w:val="single"/>
    </w:rPr>
  </w:style>
  <w:style w:type="paragraph" w:customStyle="1" w:styleId="msonormal0">
    <w:name w:val="msonormal"/>
    <w:basedOn w:val="Normal"/>
    <w:rsid w:val="00E855E6"/>
    <w:pP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12">
    <w:name w:val="xl212"/>
    <w:basedOn w:val="Normal"/>
    <w:rsid w:val="00E855E6"/>
    <w:pP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13">
    <w:name w:val="xl213"/>
    <w:basedOn w:val="Normal"/>
    <w:rsid w:val="00E855E6"/>
    <w:pPr>
      <w:spacing w:before="100" w:beforeAutospacing="1" w:after="100" w:afterAutospacing="1" w:line="240" w:lineRule="auto"/>
      <w:textAlignment w:val="top"/>
    </w:pPr>
    <w:rPr>
      <w:rFonts w:ascii="Times New Roman" w:eastAsia="Times New Roman" w:hAnsi="Times New Roman" w:cs="Times New Roman"/>
      <w:kern w:val="0"/>
      <w:lang w:eastAsia="es-DO"/>
      <w14:ligatures w14:val="none"/>
    </w:rPr>
  </w:style>
  <w:style w:type="paragraph" w:customStyle="1" w:styleId="xl214">
    <w:name w:val="xl214"/>
    <w:basedOn w:val="Normal"/>
    <w:rsid w:val="00E855E6"/>
    <w:pP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15">
    <w:name w:val="xl215"/>
    <w:basedOn w:val="Normal"/>
    <w:rsid w:val="00E855E6"/>
    <w:pP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216">
    <w:name w:val="xl216"/>
    <w:basedOn w:val="Normal"/>
    <w:rsid w:val="00E855E6"/>
    <w:pP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17">
    <w:name w:val="xl217"/>
    <w:basedOn w:val="Normal"/>
    <w:rsid w:val="00E855E6"/>
    <w:pP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18">
    <w:name w:val="xl218"/>
    <w:basedOn w:val="Normal"/>
    <w:rsid w:val="00E855E6"/>
    <w:pPr>
      <w:shd w:val="clear" w:color="000000" w:fill="BFBFBF"/>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19">
    <w:name w:val="xl219"/>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lang w:eastAsia="es-DO"/>
      <w14:ligatures w14:val="none"/>
    </w:rPr>
  </w:style>
  <w:style w:type="paragraph" w:customStyle="1" w:styleId="xl220">
    <w:name w:val="xl22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21">
    <w:name w:val="xl221"/>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22">
    <w:name w:val="xl222"/>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23">
    <w:name w:val="xl223"/>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24">
    <w:name w:val="xl224"/>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lang w:eastAsia="es-DO"/>
      <w14:ligatures w14:val="none"/>
    </w:rPr>
  </w:style>
  <w:style w:type="paragraph" w:customStyle="1" w:styleId="xl225">
    <w:name w:val="xl225"/>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26">
    <w:name w:val="xl226"/>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lang w:eastAsia="es-DO"/>
      <w14:ligatures w14:val="none"/>
    </w:rPr>
  </w:style>
  <w:style w:type="paragraph" w:customStyle="1" w:styleId="xl227">
    <w:name w:val="xl227"/>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28">
    <w:name w:val="xl228"/>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29">
    <w:name w:val="xl229"/>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230">
    <w:name w:val="xl230"/>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31">
    <w:name w:val="xl231"/>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32">
    <w:name w:val="xl232"/>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233">
    <w:name w:val="xl233"/>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234">
    <w:name w:val="xl234"/>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235">
    <w:name w:val="xl235"/>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36">
    <w:name w:val="xl236"/>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37">
    <w:name w:val="xl237"/>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38">
    <w:name w:val="xl238"/>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39">
    <w:name w:val="xl239"/>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40">
    <w:name w:val="xl240"/>
    <w:basedOn w:val="Normal"/>
    <w:rsid w:val="00E855E6"/>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241">
    <w:name w:val="xl241"/>
    <w:basedOn w:val="Normal"/>
    <w:rsid w:val="00E855E6"/>
    <w:pP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242">
    <w:name w:val="xl242"/>
    <w:basedOn w:val="Normal"/>
    <w:rsid w:val="00E855E6"/>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es-DO"/>
      <w14:ligatures w14:val="none"/>
    </w:rPr>
  </w:style>
  <w:style w:type="paragraph" w:customStyle="1" w:styleId="xl243">
    <w:name w:val="xl243"/>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244">
    <w:name w:val="xl244"/>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245">
    <w:name w:val="xl245"/>
    <w:basedOn w:val="Normal"/>
    <w:rsid w:val="00E855E6"/>
    <w:pP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246">
    <w:name w:val="xl246"/>
    <w:basedOn w:val="Normal"/>
    <w:rsid w:val="00E855E6"/>
    <w:pP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47">
    <w:name w:val="xl247"/>
    <w:basedOn w:val="Normal"/>
    <w:rsid w:val="00E855E6"/>
    <w:pP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48">
    <w:name w:val="xl248"/>
    <w:basedOn w:val="Normal"/>
    <w:rsid w:val="00E855E6"/>
    <w:pP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49">
    <w:name w:val="xl249"/>
    <w:basedOn w:val="Normal"/>
    <w:rsid w:val="00E855E6"/>
    <w:pP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50">
    <w:name w:val="xl250"/>
    <w:basedOn w:val="Normal"/>
    <w:rsid w:val="00E855E6"/>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251">
    <w:name w:val="xl251"/>
    <w:basedOn w:val="Normal"/>
    <w:rsid w:val="00E855E6"/>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252">
    <w:name w:val="xl252"/>
    <w:basedOn w:val="Normal"/>
    <w:rsid w:val="00E855E6"/>
    <w:pPr>
      <w:pBdr>
        <w:top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es-DO"/>
      <w14:ligatures w14:val="none"/>
    </w:rPr>
  </w:style>
  <w:style w:type="paragraph" w:customStyle="1" w:styleId="xl253">
    <w:name w:val="xl253"/>
    <w:basedOn w:val="Normal"/>
    <w:rsid w:val="00E855E6"/>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254">
    <w:name w:val="xl254"/>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b/>
      <w:bCs/>
      <w:i/>
      <w:iCs/>
      <w:color w:val="0000CC"/>
      <w:kern w:val="0"/>
      <w:lang w:eastAsia="es-DO"/>
      <w14:ligatures w14:val="none"/>
    </w:rPr>
  </w:style>
  <w:style w:type="paragraph" w:customStyle="1" w:styleId="xl255">
    <w:name w:val="xl255"/>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56">
    <w:name w:val="xl256"/>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57">
    <w:name w:val="xl257"/>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258">
    <w:name w:val="xl258"/>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59">
    <w:name w:val="xl259"/>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260">
    <w:name w:val="xl26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261">
    <w:name w:val="xl261"/>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62">
    <w:name w:val="xl262"/>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63">
    <w:name w:val="xl263"/>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b/>
      <w:bCs/>
      <w:kern w:val="0"/>
      <w:lang w:eastAsia="es-DO"/>
      <w14:ligatures w14:val="none"/>
    </w:rPr>
  </w:style>
  <w:style w:type="paragraph" w:customStyle="1" w:styleId="xl264">
    <w:name w:val="xl264"/>
    <w:basedOn w:val="Normal"/>
    <w:rsid w:val="00E855E6"/>
    <w:pPr>
      <w:spacing w:before="100" w:beforeAutospacing="1" w:after="100" w:afterAutospacing="1" w:line="240" w:lineRule="auto"/>
      <w:textAlignment w:val="top"/>
    </w:pPr>
    <w:rPr>
      <w:rFonts w:ascii="Times New Roman" w:eastAsia="Times New Roman" w:hAnsi="Times New Roman" w:cs="Times New Roman"/>
      <w:b/>
      <w:bCs/>
      <w:kern w:val="0"/>
      <w:lang w:eastAsia="es-DO"/>
      <w14:ligatures w14:val="none"/>
    </w:rPr>
  </w:style>
  <w:style w:type="paragraph" w:customStyle="1" w:styleId="xl265">
    <w:name w:val="xl265"/>
    <w:basedOn w:val="Normal"/>
    <w:rsid w:val="00E855E6"/>
    <w:pPr>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266">
    <w:name w:val="xl266"/>
    <w:basedOn w:val="Normal"/>
    <w:rsid w:val="00E855E6"/>
    <w:pPr>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267">
    <w:name w:val="xl267"/>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268">
    <w:name w:val="xl268"/>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69">
    <w:name w:val="xl269"/>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270">
    <w:name w:val="xl270"/>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271">
    <w:name w:val="xl271"/>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kern w:val="0"/>
      <w:lang w:eastAsia="es-DO"/>
      <w14:ligatures w14:val="none"/>
    </w:rPr>
  </w:style>
  <w:style w:type="paragraph" w:customStyle="1" w:styleId="xl272">
    <w:name w:val="xl272"/>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273">
    <w:name w:val="xl273"/>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textAlignment w:val="top"/>
    </w:pPr>
    <w:rPr>
      <w:rFonts w:ascii="Times New Roman" w:eastAsia="Times New Roman" w:hAnsi="Times New Roman" w:cs="Times New Roman"/>
      <w:b/>
      <w:bCs/>
      <w:kern w:val="0"/>
      <w:lang w:eastAsia="es-DO"/>
      <w14:ligatures w14:val="none"/>
    </w:rPr>
  </w:style>
  <w:style w:type="paragraph" w:customStyle="1" w:styleId="xl274">
    <w:name w:val="xl274"/>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kern w:val="0"/>
      <w:lang w:eastAsia="es-DO"/>
      <w14:ligatures w14:val="none"/>
    </w:rPr>
  </w:style>
  <w:style w:type="paragraph" w:customStyle="1" w:styleId="xl275">
    <w:name w:val="xl275"/>
    <w:basedOn w:val="Normal"/>
    <w:rsid w:val="00E855E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276">
    <w:name w:val="xl276"/>
    <w:basedOn w:val="Normal"/>
    <w:rsid w:val="00E855E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277">
    <w:name w:val="xl277"/>
    <w:basedOn w:val="Normal"/>
    <w:rsid w:val="00E855E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78">
    <w:name w:val="xl278"/>
    <w:basedOn w:val="Normal"/>
    <w:rsid w:val="00E855E6"/>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79">
    <w:name w:val="xl279"/>
    <w:basedOn w:val="Normal"/>
    <w:rsid w:val="00E855E6"/>
    <w:pPr>
      <w:pBdr>
        <w:bottom w:val="single" w:sz="4" w:space="0" w:color="auto"/>
      </w:pBdr>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280">
    <w:name w:val="xl280"/>
    <w:basedOn w:val="Normal"/>
    <w:rsid w:val="00E855E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281">
    <w:name w:val="xl281"/>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82">
    <w:name w:val="xl282"/>
    <w:basedOn w:val="Normal"/>
    <w:rsid w:val="00E855E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283">
    <w:name w:val="xl283"/>
    <w:basedOn w:val="Normal"/>
    <w:rsid w:val="00E855E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284">
    <w:name w:val="xl284"/>
    <w:basedOn w:val="Normal"/>
    <w:rsid w:val="00E855E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85">
    <w:name w:val="xl285"/>
    <w:basedOn w:val="Normal"/>
    <w:rsid w:val="00E855E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286">
    <w:name w:val="xl286"/>
    <w:basedOn w:val="Normal"/>
    <w:rsid w:val="00E855E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87">
    <w:name w:val="xl287"/>
    <w:basedOn w:val="Normal"/>
    <w:rsid w:val="00E855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288">
    <w:name w:val="xl288"/>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289">
    <w:name w:val="xl289"/>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290">
    <w:name w:val="xl29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291">
    <w:name w:val="xl291"/>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292">
    <w:name w:val="xl292"/>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293">
    <w:name w:val="xl293"/>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294">
    <w:name w:val="xl294"/>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295">
    <w:name w:val="xl295"/>
    <w:basedOn w:val="Normal"/>
    <w:rsid w:val="00E855E6"/>
    <w:pP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296">
    <w:name w:val="xl296"/>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297">
    <w:name w:val="xl297"/>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298">
    <w:name w:val="xl298"/>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b/>
      <w:bCs/>
      <w:kern w:val="0"/>
      <w:lang w:eastAsia="es-DO"/>
      <w14:ligatures w14:val="none"/>
    </w:rPr>
  </w:style>
  <w:style w:type="paragraph" w:customStyle="1" w:styleId="xl299">
    <w:name w:val="xl299"/>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300">
    <w:name w:val="xl300"/>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01">
    <w:name w:val="xl301"/>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02">
    <w:name w:val="xl302"/>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303">
    <w:name w:val="xl303"/>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04">
    <w:name w:val="xl304"/>
    <w:basedOn w:val="Normal"/>
    <w:rsid w:val="00E855E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305">
    <w:name w:val="xl305"/>
    <w:basedOn w:val="Normal"/>
    <w:rsid w:val="00E855E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306">
    <w:name w:val="xl306"/>
    <w:basedOn w:val="Normal"/>
    <w:rsid w:val="00E855E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307">
    <w:name w:val="xl307"/>
    <w:basedOn w:val="Normal"/>
    <w:rsid w:val="00E855E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08">
    <w:name w:val="xl308"/>
    <w:basedOn w:val="Normal"/>
    <w:rsid w:val="00E855E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09">
    <w:name w:val="xl309"/>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310">
    <w:name w:val="xl310"/>
    <w:basedOn w:val="Normal"/>
    <w:rsid w:val="00E855E6"/>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311">
    <w:name w:val="xl311"/>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312">
    <w:name w:val="xl312"/>
    <w:basedOn w:val="Normal"/>
    <w:rsid w:val="00E855E6"/>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313">
    <w:name w:val="xl313"/>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14">
    <w:name w:val="xl314"/>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15">
    <w:name w:val="xl315"/>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16">
    <w:name w:val="xl316"/>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317">
    <w:name w:val="xl317"/>
    <w:basedOn w:val="Normal"/>
    <w:rsid w:val="00E855E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318">
    <w:name w:val="xl318"/>
    <w:basedOn w:val="Normal"/>
    <w:rsid w:val="00E855E6"/>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319">
    <w:name w:val="xl319"/>
    <w:basedOn w:val="Normal"/>
    <w:rsid w:val="00E855E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320">
    <w:name w:val="xl320"/>
    <w:basedOn w:val="Normal"/>
    <w:rsid w:val="00E855E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321">
    <w:name w:val="xl321"/>
    <w:basedOn w:val="Normal"/>
    <w:rsid w:val="00E855E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322">
    <w:name w:val="xl322"/>
    <w:basedOn w:val="Normal"/>
    <w:rsid w:val="00E855E6"/>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23">
    <w:name w:val="xl323"/>
    <w:basedOn w:val="Normal"/>
    <w:rsid w:val="00E855E6"/>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24">
    <w:name w:val="xl324"/>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kern w:val="0"/>
      <w:lang w:eastAsia="es-DO"/>
      <w14:ligatures w14:val="none"/>
    </w:rPr>
  </w:style>
  <w:style w:type="paragraph" w:customStyle="1" w:styleId="xl325">
    <w:name w:val="xl325"/>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kern w:val="0"/>
      <w:lang w:eastAsia="es-DO"/>
      <w14:ligatures w14:val="none"/>
    </w:rPr>
  </w:style>
  <w:style w:type="paragraph" w:customStyle="1" w:styleId="xl326">
    <w:name w:val="xl326"/>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kern w:val="0"/>
      <w:lang w:eastAsia="es-DO"/>
      <w14:ligatures w14:val="none"/>
    </w:rPr>
  </w:style>
  <w:style w:type="paragraph" w:customStyle="1" w:styleId="xl327">
    <w:name w:val="xl327"/>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kern w:val="0"/>
      <w:lang w:eastAsia="es-DO"/>
      <w14:ligatures w14:val="none"/>
    </w:rPr>
  </w:style>
  <w:style w:type="paragraph" w:customStyle="1" w:styleId="xl328">
    <w:name w:val="xl328"/>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29">
    <w:name w:val="xl329"/>
    <w:basedOn w:val="Normal"/>
    <w:rsid w:val="00E855E6"/>
    <w:pPr>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30">
    <w:name w:val="xl33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31">
    <w:name w:val="xl331"/>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b/>
      <w:bCs/>
      <w:i/>
      <w:iCs/>
      <w:color w:val="0000CC"/>
      <w:kern w:val="0"/>
      <w:lang w:eastAsia="es-DO"/>
      <w14:ligatures w14:val="none"/>
    </w:rPr>
  </w:style>
  <w:style w:type="paragraph" w:customStyle="1" w:styleId="xl332">
    <w:name w:val="xl332"/>
    <w:basedOn w:val="Normal"/>
    <w:rsid w:val="00E855E6"/>
    <w:pPr>
      <w:shd w:val="clear" w:color="FFFFFF" w:fill="auto"/>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33">
    <w:name w:val="xl333"/>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34">
    <w:name w:val="xl334"/>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es-DO"/>
      <w14:ligatures w14:val="none"/>
    </w:rPr>
  </w:style>
  <w:style w:type="paragraph" w:customStyle="1" w:styleId="xl335">
    <w:name w:val="xl335"/>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lang w:eastAsia="es-DO"/>
      <w14:ligatures w14:val="none"/>
    </w:rPr>
  </w:style>
  <w:style w:type="paragraph" w:customStyle="1" w:styleId="xl336">
    <w:name w:val="xl336"/>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337">
    <w:name w:val="xl337"/>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38">
    <w:name w:val="xl338"/>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39">
    <w:name w:val="xl339"/>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340">
    <w:name w:val="xl340"/>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kern w:val="0"/>
      <w:lang w:eastAsia="es-DO"/>
      <w14:ligatures w14:val="none"/>
    </w:rPr>
  </w:style>
  <w:style w:type="paragraph" w:customStyle="1" w:styleId="xl341">
    <w:name w:val="xl341"/>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kern w:val="0"/>
      <w:lang w:eastAsia="es-DO"/>
      <w14:ligatures w14:val="none"/>
    </w:rPr>
  </w:style>
  <w:style w:type="paragraph" w:customStyle="1" w:styleId="xl342">
    <w:name w:val="xl342"/>
    <w:basedOn w:val="Normal"/>
    <w:rsid w:val="00E855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343">
    <w:name w:val="xl343"/>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pPr>
    <w:rPr>
      <w:rFonts w:ascii="Times New Roman" w:eastAsia="Times New Roman" w:hAnsi="Times New Roman" w:cs="Times New Roman"/>
      <w:b/>
      <w:bCs/>
      <w:kern w:val="0"/>
      <w:lang w:eastAsia="es-DO"/>
      <w14:ligatures w14:val="none"/>
    </w:rPr>
  </w:style>
  <w:style w:type="paragraph" w:customStyle="1" w:styleId="xl344">
    <w:name w:val="xl344"/>
    <w:basedOn w:val="Normal"/>
    <w:rsid w:val="00E855E6"/>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45">
    <w:name w:val="xl345"/>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346">
    <w:name w:val="xl346"/>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47">
    <w:name w:val="xl347"/>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48">
    <w:name w:val="xl348"/>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lang w:eastAsia="es-DO"/>
      <w14:ligatures w14:val="none"/>
    </w:rPr>
  </w:style>
  <w:style w:type="paragraph" w:customStyle="1" w:styleId="xl349">
    <w:name w:val="xl349"/>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lang w:eastAsia="es-DO"/>
      <w14:ligatures w14:val="none"/>
    </w:rPr>
  </w:style>
  <w:style w:type="paragraph" w:customStyle="1" w:styleId="xl350">
    <w:name w:val="xl35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lang w:eastAsia="es-DO"/>
      <w14:ligatures w14:val="none"/>
    </w:rPr>
  </w:style>
  <w:style w:type="paragraph" w:customStyle="1" w:styleId="xl351">
    <w:name w:val="xl351"/>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52">
    <w:name w:val="xl352"/>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53">
    <w:name w:val="xl353"/>
    <w:basedOn w:val="Normal"/>
    <w:rsid w:val="00E855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354">
    <w:name w:val="xl354"/>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kern w:val="0"/>
      <w:lang w:eastAsia="es-DO"/>
      <w14:ligatures w14:val="none"/>
    </w:rPr>
  </w:style>
  <w:style w:type="paragraph" w:customStyle="1" w:styleId="xl355">
    <w:name w:val="xl355"/>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kern w:val="0"/>
      <w:lang w:eastAsia="es-DO"/>
      <w14:ligatures w14:val="none"/>
    </w:rPr>
  </w:style>
  <w:style w:type="paragraph" w:customStyle="1" w:styleId="xl356">
    <w:name w:val="xl356"/>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57">
    <w:name w:val="xl357"/>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58">
    <w:name w:val="xl358"/>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59">
    <w:name w:val="xl359"/>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360">
    <w:name w:val="xl360"/>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361">
    <w:name w:val="xl361"/>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es-DO"/>
      <w14:ligatures w14:val="none"/>
    </w:rPr>
  </w:style>
  <w:style w:type="paragraph" w:customStyle="1" w:styleId="xl362">
    <w:name w:val="xl362"/>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63">
    <w:name w:val="xl363"/>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64">
    <w:name w:val="xl364"/>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es-DO"/>
      <w14:ligatures w14:val="none"/>
    </w:rPr>
  </w:style>
  <w:style w:type="paragraph" w:customStyle="1" w:styleId="xl365">
    <w:name w:val="xl365"/>
    <w:basedOn w:val="Normal"/>
    <w:rsid w:val="00E855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66">
    <w:name w:val="xl366"/>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67">
    <w:name w:val="xl367"/>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68">
    <w:name w:val="xl368"/>
    <w:basedOn w:val="Normal"/>
    <w:rsid w:val="00E855E6"/>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69">
    <w:name w:val="xl369"/>
    <w:basedOn w:val="Normal"/>
    <w:rsid w:val="00E855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70">
    <w:name w:val="xl370"/>
    <w:basedOn w:val="Normal"/>
    <w:rsid w:val="00E855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71">
    <w:name w:val="xl371"/>
    <w:basedOn w:val="Normal"/>
    <w:rsid w:val="00E855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72">
    <w:name w:val="xl372"/>
    <w:basedOn w:val="Normal"/>
    <w:rsid w:val="00E855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DO"/>
      <w14:ligatures w14:val="none"/>
    </w:rPr>
  </w:style>
  <w:style w:type="paragraph" w:customStyle="1" w:styleId="xl373">
    <w:name w:val="xl373"/>
    <w:basedOn w:val="Normal"/>
    <w:rsid w:val="00E855E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374">
    <w:name w:val="xl374"/>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75">
    <w:name w:val="xl375"/>
    <w:basedOn w:val="Normal"/>
    <w:rsid w:val="00E855E6"/>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lang w:eastAsia="es-DO"/>
      <w14:ligatures w14:val="none"/>
    </w:rPr>
  </w:style>
  <w:style w:type="paragraph" w:customStyle="1" w:styleId="xl376">
    <w:name w:val="xl376"/>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77">
    <w:name w:val="xl377"/>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kern w:val="0"/>
      <w:lang w:eastAsia="es-DO"/>
      <w14:ligatures w14:val="none"/>
    </w:rPr>
  </w:style>
  <w:style w:type="paragraph" w:customStyle="1" w:styleId="xl378">
    <w:name w:val="xl378"/>
    <w:basedOn w:val="Normal"/>
    <w:rsid w:val="00E855E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79">
    <w:name w:val="xl379"/>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380">
    <w:name w:val="xl380"/>
    <w:basedOn w:val="Normal"/>
    <w:rsid w:val="00E855E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381">
    <w:name w:val="xl381"/>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82">
    <w:name w:val="xl382"/>
    <w:basedOn w:val="Normal"/>
    <w:rsid w:val="00E855E6"/>
    <w:pPr>
      <w:shd w:val="clear" w:color="FFFFFF" w:fill="auto"/>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DO"/>
      <w14:ligatures w14:val="none"/>
    </w:rPr>
  </w:style>
  <w:style w:type="paragraph" w:customStyle="1" w:styleId="xl383">
    <w:name w:val="xl383"/>
    <w:basedOn w:val="Normal"/>
    <w:rsid w:val="00E855E6"/>
    <w:pPr>
      <w:shd w:val="clear" w:color="FFFFFF" w:fill="auto"/>
      <w:spacing w:before="100" w:beforeAutospacing="1" w:after="100" w:afterAutospacing="1" w:line="240" w:lineRule="auto"/>
      <w:textAlignment w:val="center"/>
    </w:pPr>
    <w:rPr>
      <w:rFonts w:ascii="Times New Roman" w:eastAsia="Times New Roman" w:hAnsi="Times New Roman" w:cs="Times New Roman"/>
      <w:kern w:val="0"/>
      <w:sz w:val="20"/>
      <w:szCs w:val="20"/>
      <w:lang w:eastAsia="es-DO"/>
      <w14:ligatures w14:val="none"/>
    </w:rPr>
  </w:style>
  <w:style w:type="paragraph" w:customStyle="1" w:styleId="xl384">
    <w:name w:val="xl384"/>
    <w:basedOn w:val="Normal"/>
    <w:rsid w:val="00E855E6"/>
    <w:pPr>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385">
    <w:name w:val="xl385"/>
    <w:basedOn w:val="Normal"/>
    <w:rsid w:val="00E855E6"/>
    <w:pPr>
      <w:spacing w:before="100" w:beforeAutospacing="1" w:after="100" w:afterAutospacing="1" w:line="240" w:lineRule="auto"/>
      <w:jc w:val="center"/>
    </w:pPr>
    <w:rPr>
      <w:rFonts w:ascii="Times New Roman" w:eastAsia="Times New Roman" w:hAnsi="Times New Roman" w:cs="Times New Roman"/>
      <w:b/>
      <w:bCs/>
      <w:kern w:val="0"/>
      <w:lang w:eastAsia="es-DO"/>
      <w14:ligatures w14:val="none"/>
    </w:rPr>
  </w:style>
  <w:style w:type="paragraph" w:customStyle="1" w:styleId="xl386">
    <w:name w:val="xl386"/>
    <w:basedOn w:val="Normal"/>
    <w:rsid w:val="00E855E6"/>
    <w:pPr>
      <w:spacing w:before="100" w:beforeAutospacing="1" w:after="100" w:afterAutospacing="1" w:line="240" w:lineRule="auto"/>
      <w:jc w:val="center"/>
    </w:pPr>
    <w:rPr>
      <w:rFonts w:ascii="Times New Roman" w:eastAsia="Times New Roman" w:hAnsi="Times New Roman" w:cs="Times New Roman"/>
      <w:b/>
      <w:bCs/>
      <w:kern w:val="0"/>
      <w:sz w:val="16"/>
      <w:szCs w:val="16"/>
      <w:lang w:eastAsia="es-DO"/>
      <w14:ligatures w14:val="none"/>
    </w:rPr>
  </w:style>
  <w:style w:type="paragraph" w:customStyle="1" w:styleId="xl387">
    <w:name w:val="xl387"/>
    <w:basedOn w:val="Normal"/>
    <w:rsid w:val="00E855E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388">
    <w:name w:val="xl388"/>
    <w:basedOn w:val="Normal"/>
    <w:rsid w:val="00E855E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kern w:val="0"/>
      <w:lang w:eastAsia="es-DO"/>
      <w14:ligatures w14:val="none"/>
    </w:rPr>
  </w:style>
  <w:style w:type="paragraph" w:customStyle="1" w:styleId="xl389">
    <w:name w:val="xl389"/>
    <w:basedOn w:val="Normal"/>
    <w:rsid w:val="00E855E6"/>
    <w:pPr>
      <w:spacing w:before="100" w:beforeAutospacing="1" w:after="100" w:afterAutospacing="1" w:line="240" w:lineRule="auto"/>
      <w:textAlignment w:val="top"/>
    </w:pPr>
    <w:rPr>
      <w:rFonts w:ascii="Times New Roman" w:eastAsia="Times New Roman" w:hAnsi="Times New Roman" w:cs="Times New Roman"/>
      <w:b/>
      <w:bCs/>
      <w:kern w:val="0"/>
      <w:lang w:eastAsia="es-DO"/>
      <w14:ligatures w14:val="none"/>
    </w:rPr>
  </w:style>
  <w:style w:type="paragraph" w:customStyle="1" w:styleId="font5">
    <w:name w:val="font5"/>
    <w:basedOn w:val="Normal"/>
    <w:rsid w:val="00E855E6"/>
    <w:pPr>
      <w:spacing w:before="100" w:beforeAutospacing="1" w:after="100" w:afterAutospacing="1" w:line="240" w:lineRule="auto"/>
    </w:pPr>
    <w:rPr>
      <w:rFonts w:ascii="Calibri" w:eastAsia="Times New Roman" w:hAnsi="Calibri" w:cs="Calibri"/>
      <w:kern w:val="0"/>
      <w:sz w:val="22"/>
      <w:szCs w:val="22"/>
      <w:lang w:eastAsia="es-D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yperlink" Target="mailto:amsccpmpras001@gmail.com"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yperlink" Target="https://www.dgcp.gob.do/"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www.portaltransaccional.gob.do/" TargetMode="External"/><Relationship Id="rId115" Type="http://schemas.openxmlformats.org/officeDocument/2006/relationships/hyperlink" Target="https://www.dgcp.gob.do/sobre-nosotros/marco-legal/guias-del-sistema-nacional-de-compras-y-contrataciones-publicas-snccp/"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www.dgcp.gob.do/sobre-nosotros/marco-legal/guias-del-sistema-nacional-de-compras-y-contrataciones-publicas-snccp/"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https://ayuntamientobonao.gob.do/"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DF144-1FAF-43E9-84B7-0142D9BA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77</Pages>
  <Words>19016</Words>
  <Characters>104592</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Francia Fa</dc:creator>
  <cp:keywords/>
  <dc:description/>
  <cp:lastModifiedBy>Francia Fa</cp:lastModifiedBy>
  <cp:revision>11</cp:revision>
  <cp:lastPrinted>2025-11-05T15:05:00Z</cp:lastPrinted>
  <dcterms:created xsi:type="dcterms:W3CDTF">2025-11-04T13:25:00Z</dcterms:created>
  <dcterms:modified xsi:type="dcterms:W3CDTF">2025-11-05T15:46:00Z</dcterms:modified>
</cp:coreProperties>
</file>